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85D7B" w14:textId="77777777" w:rsidR="00AD0D18" w:rsidRPr="00F775AD" w:rsidRDefault="00AD0D18" w:rsidP="00AD0D18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F775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</w:t>
      </w:r>
    </w:p>
    <w:p w14:paraId="7E185D7C" w14:textId="77777777" w:rsidR="00AD0D18" w:rsidRPr="00F775AD" w:rsidRDefault="00AD0D18" w:rsidP="00AD0D18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ЯРОСЛАВСКОЙ ОБЛАСТИ </w:t>
      </w:r>
    </w:p>
    <w:p w14:paraId="7E185D7D" w14:textId="77777777" w:rsidR="00AD0D18" w:rsidRPr="00F775AD" w:rsidRDefault="00AD0D18" w:rsidP="00AD0D18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5624ABA" w14:textId="77777777" w:rsidR="00F775AD" w:rsidRDefault="00AD0D18" w:rsidP="00AD0D18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региональных стандартах оплаты жилого помещения </w:t>
      </w:r>
    </w:p>
    <w:p w14:paraId="7E185D7E" w14:textId="66D995B6" w:rsidR="00AD0D18" w:rsidRPr="00F775AD" w:rsidRDefault="00AD0D18" w:rsidP="00AD0D18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коммунальных услуг </w:t>
      </w:r>
    </w:p>
    <w:p w14:paraId="62BA7D3D" w14:textId="77777777" w:rsidR="00F775AD" w:rsidRDefault="00C57610" w:rsidP="00AD0D18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&lt;в ред. З</w:t>
      </w:r>
      <w:r w:rsidR="00AD0D18" w:rsidRPr="00F775AD">
        <w:rPr>
          <w:rFonts w:ascii="Times New Roman" w:hAnsi="Times New Roman" w:cs="Times New Roman"/>
          <w:color w:val="000000"/>
          <w:sz w:val="28"/>
          <w:szCs w:val="28"/>
        </w:rPr>
        <w:t>аконов ЯО от 01.10.2010 № 32-з, от 05.10.2011 № 29-з</w:t>
      </w:r>
      <w:r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7E185D7F" w14:textId="6643BE7F" w:rsidR="00AD0D18" w:rsidRPr="00F775AD" w:rsidRDefault="00C57610" w:rsidP="00AD0D18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от 08.11.2012 № 54-з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775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>от 23.12.2013 № 72-з</w:t>
      </w:r>
      <w:r w:rsidR="00F775A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775AD" w:rsidRPr="00F775AD">
        <w:t xml:space="preserve"> </w:t>
      </w:r>
      <w:r w:rsidR="00F775AD" w:rsidRPr="00F775AD">
        <w:rPr>
          <w:rFonts w:ascii="Times New Roman" w:hAnsi="Times New Roman" w:cs="Times New Roman"/>
          <w:color w:val="000000"/>
          <w:sz w:val="28"/>
          <w:szCs w:val="28"/>
        </w:rPr>
        <w:t>от 07.11.2014 № 72-з</w:t>
      </w:r>
      <w:r w:rsidR="00924986">
        <w:rPr>
          <w:rFonts w:ascii="Times New Roman" w:hAnsi="Times New Roman" w:cs="Times New Roman"/>
          <w:color w:val="000000"/>
          <w:sz w:val="28"/>
          <w:szCs w:val="28"/>
        </w:rPr>
        <w:t xml:space="preserve">, от 25.12.2017 № 59-з </w:t>
      </w:r>
      <w:r w:rsidR="00AD0D18" w:rsidRPr="00F775AD">
        <w:rPr>
          <w:rFonts w:ascii="Times New Roman" w:hAnsi="Times New Roman" w:cs="Times New Roman"/>
          <w:color w:val="000000"/>
          <w:sz w:val="28"/>
          <w:szCs w:val="28"/>
        </w:rPr>
        <w:t>&gt;</w:t>
      </w:r>
    </w:p>
    <w:p w14:paraId="7E185D80" w14:textId="77777777" w:rsidR="00AD0D18" w:rsidRPr="00F775AD" w:rsidRDefault="00AD0D18" w:rsidP="00AD0D18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85D81" w14:textId="77777777" w:rsidR="00AD0D18" w:rsidRPr="00F775AD" w:rsidRDefault="00AD0D18" w:rsidP="00AD0D18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Принят Ярославской областной Думой</w:t>
      </w:r>
    </w:p>
    <w:p w14:paraId="7E185D82" w14:textId="77777777" w:rsidR="00AD0D18" w:rsidRPr="00F775AD" w:rsidRDefault="00AD0D18" w:rsidP="00AD0D18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17 ноября 2009 года</w:t>
      </w:r>
    </w:p>
    <w:p w14:paraId="7E185D83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85D84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Статья 1. Предмет регулирования настоящего Закона</w:t>
      </w:r>
    </w:p>
    <w:p w14:paraId="7E185D85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Настоящий Закон в соответствии с Жилищным кодексом Российской Федерации устанавливает региональные стандарты оплаты жилого помещения и коммунальных услуг (далее - региональные стандарты), применяемые при предоставлении гражданам субсидий на оплату жилого помещения и коммунальных услуг и расчете межбюджетных трансфертов на обеспечение равной доступности жилищно-коммунальных услуг для населения, а также при предоставлении иных мер социальной поддержки по оплате жилого помещения и коммунальных услуг. &lt;в ред. Закона ЯО от 01.10.2010 № 32-з&gt;</w:t>
      </w:r>
    </w:p>
    <w:p w14:paraId="7E185D86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85D87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Статья 2. Перечень региональных стандартов</w:t>
      </w:r>
    </w:p>
    <w:p w14:paraId="7E185D88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В целях настоящего Закона применяются следующие региональные стандарты:</w:t>
      </w:r>
    </w:p>
    <w:p w14:paraId="7E185D89" w14:textId="5F82C216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924986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&lt;пункт утратил силу согласно Закону ЯО </w:t>
      </w:r>
      <w:r w:rsidR="00924986">
        <w:rPr>
          <w:rFonts w:ascii="Times New Roman" w:hAnsi="Times New Roman" w:cs="Times New Roman"/>
          <w:color w:val="000000"/>
          <w:sz w:val="28"/>
          <w:szCs w:val="28"/>
        </w:rPr>
        <w:t>от 25</w:t>
      </w:r>
      <w:r w:rsidR="00924986" w:rsidRPr="00F775AD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92498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24986" w:rsidRPr="00F775AD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924986">
        <w:rPr>
          <w:rFonts w:ascii="Times New Roman" w:hAnsi="Times New Roman" w:cs="Times New Roman"/>
          <w:color w:val="000000"/>
          <w:sz w:val="28"/>
          <w:szCs w:val="28"/>
        </w:rPr>
        <w:t>7 № 59</w:t>
      </w:r>
      <w:r w:rsidR="00924986" w:rsidRPr="00F775AD">
        <w:rPr>
          <w:rFonts w:ascii="Times New Roman" w:hAnsi="Times New Roman" w:cs="Times New Roman"/>
          <w:color w:val="000000"/>
          <w:sz w:val="28"/>
          <w:szCs w:val="28"/>
        </w:rPr>
        <w:t>-з&gt;</w:t>
      </w:r>
      <w:r w:rsidRPr="00F775A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E185D8A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2) региональный стандарт максимально допустимой доли собственных расходов граждан на оплату жилого помещения и коммунальных услуг в совокупном доходе семьи;</w:t>
      </w:r>
    </w:p>
    <w:p w14:paraId="7E185D8B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3) региональный стандарт социальной нормы площади жилого помещения;</w:t>
      </w:r>
    </w:p>
    <w:p w14:paraId="04E47ACD" w14:textId="2F54B52C" w:rsidR="00C57610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C57610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&lt;пункт утратил силу согласно Закону 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ЯО </w:t>
      </w:r>
      <w:r w:rsidR="00C57610" w:rsidRPr="00F775AD">
        <w:rPr>
          <w:rFonts w:ascii="Times New Roman" w:hAnsi="Times New Roman" w:cs="Times New Roman"/>
          <w:color w:val="000000"/>
          <w:sz w:val="28"/>
          <w:szCs w:val="28"/>
        </w:rPr>
        <w:t>от 08.11.2012 № 54-з&gt;</w:t>
      </w:r>
    </w:p>
    <w:p w14:paraId="171D4BD7" w14:textId="0037530A" w:rsidR="00F57611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>&lt;пункт утратил силу согласно Закону ЯО от 23.12.2013 № 72-з&gt;</w:t>
      </w:r>
    </w:p>
    <w:p w14:paraId="7E185D8E" w14:textId="59F340FC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6) региональный стандарт стоимости жилищно-коммунальных услуг.</w:t>
      </w:r>
    </w:p>
    <w:p w14:paraId="7E185D8F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85D90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Статья 3. Размеры региональных стандартов</w:t>
      </w:r>
    </w:p>
    <w:p w14:paraId="7E185D91" w14:textId="62F27DCC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2B58FC" w:rsidRPr="00F775AD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="002B58FC">
        <w:rPr>
          <w:rFonts w:ascii="Times New Roman" w:hAnsi="Times New Roman" w:cs="Times New Roman"/>
          <w:color w:val="000000"/>
          <w:sz w:val="28"/>
          <w:szCs w:val="28"/>
        </w:rPr>
        <w:t>часть</w:t>
      </w:r>
      <w:r w:rsidR="002B58FC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 утратил</w:t>
      </w:r>
      <w:r w:rsidR="002B58F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B58FC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 силу согласно Закону ЯО </w:t>
      </w:r>
      <w:r w:rsidR="002B58FC">
        <w:rPr>
          <w:rFonts w:ascii="Times New Roman" w:hAnsi="Times New Roman" w:cs="Times New Roman"/>
          <w:color w:val="000000"/>
          <w:sz w:val="28"/>
          <w:szCs w:val="28"/>
        </w:rPr>
        <w:t>от 25</w:t>
      </w:r>
      <w:r w:rsidR="002B58FC" w:rsidRPr="00F775AD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2B58F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B58FC" w:rsidRPr="00F775AD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2B58FC">
        <w:rPr>
          <w:rFonts w:ascii="Times New Roman" w:hAnsi="Times New Roman" w:cs="Times New Roman"/>
          <w:color w:val="000000"/>
          <w:sz w:val="28"/>
          <w:szCs w:val="28"/>
        </w:rPr>
        <w:t>7 № 59</w:t>
      </w:r>
      <w:r w:rsidR="002B58FC" w:rsidRPr="00F775AD">
        <w:rPr>
          <w:rFonts w:ascii="Times New Roman" w:hAnsi="Times New Roman" w:cs="Times New Roman"/>
          <w:color w:val="000000"/>
          <w:sz w:val="28"/>
          <w:szCs w:val="28"/>
        </w:rPr>
        <w:t>-з&gt;</w:t>
      </w:r>
    </w:p>
    <w:p w14:paraId="7E185D92" w14:textId="5DA5DE40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2. Региональный стандарт максимально допустимой доли собственных расходов граждан на оплату жилого помещения и коммунальных услуг в совокупном доходе се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мьи устанавливается в размере </w:t>
      </w:r>
      <w:r w:rsidR="00F775AD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процентов.</w:t>
      </w:r>
      <w:r w:rsidR="00F57611" w:rsidRPr="00F775AD">
        <w:rPr>
          <w:rFonts w:ascii="Times New Roman" w:hAnsi="Times New Roman" w:cs="Times New Roman"/>
          <w:sz w:val="28"/>
          <w:szCs w:val="28"/>
        </w:rPr>
        <w:t xml:space="preserve"> 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>&lt;в ред. Закон</w:t>
      </w:r>
      <w:r w:rsidR="00F775AD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 ЯО от 23.12.2013 № 72-з</w:t>
      </w:r>
      <w:r w:rsidR="00F775A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775AD" w:rsidRPr="00F775AD">
        <w:t xml:space="preserve"> </w:t>
      </w:r>
      <w:r w:rsidR="00F775AD" w:rsidRPr="00F775AD">
        <w:rPr>
          <w:rFonts w:ascii="Times New Roman" w:hAnsi="Times New Roman" w:cs="Times New Roman"/>
          <w:color w:val="000000"/>
          <w:sz w:val="28"/>
          <w:szCs w:val="28"/>
        </w:rPr>
        <w:t>от 07.11.2014 № 72-з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>&gt;</w:t>
      </w:r>
    </w:p>
    <w:p w14:paraId="7E185D93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3. Региональный стандарт социальной нормы площади жилого помещения устанавливается в следующих размерах:</w:t>
      </w:r>
    </w:p>
    <w:p w14:paraId="7E185D94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1) на семью из одного человека - 33 кв. метра;</w:t>
      </w:r>
    </w:p>
    <w:p w14:paraId="7E185D95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на семью из двух человек - 42 кв. метра;</w:t>
      </w:r>
    </w:p>
    <w:p w14:paraId="7E185D96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3) на семью из трех и более человек - 18 кв. метров на одного члена семьи.</w:t>
      </w:r>
    </w:p>
    <w:p w14:paraId="04D0D372" w14:textId="1CD6E3B8" w:rsidR="00C57610" w:rsidRPr="00F775AD" w:rsidRDefault="00AD0D18" w:rsidP="00C57610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C57610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стандарт 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>стоимости</w:t>
      </w:r>
      <w:r w:rsidR="00C57610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>жилищно-</w:t>
      </w:r>
      <w:r w:rsidR="00C57610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коммунальных услуг рассчитывается органом исполнительной власти Ярославской области, уполномоченным в сфере 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 комплекса</w:t>
      </w:r>
      <w:r w:rsidR="00C57610" w:rsidRPr="00F775AD">
        <w:rPr>
          <w:rFonts w:ascii="Times New Roman" w:hAnsi="Times New Roman" w:cs="Times New Roman"/>
          <w:color w:val="000000"/>
          <w:sz w:val="28"/>
          <w:szCs w:val="28"/>
        </w:rPr>
        <w:t>, и устанавливается Правительством Ярославской области.</w:t>
      </w:r>
      <w:r w:rsidR="00F57611" w:rsidRPr="00F775AD">
        <w:rPr>
          <w:rFonts w:ascii="Times New Roman" w:hAnsi="Times New Roman" w:cs="Times New Roman"/>
          <w:sz w:val="28"/>
          <w:szCs w:val="28"/>
        </w:rPr>
        <w:t xml:space="preserve"> </w:t>
      </w:r>
      <w:r w:rsidR="00EB4972" w:rsidRPr="00F775AD">
        <w:rPr>
          <w:rFonts w:ascii="Times New Roman" w:hAnsi="Times New Roman" w:cs="Times New Roman"/>
          <w:color w:val="000000"/>
          <w:sz w:val="28"/>
          <w:szCs w:val="28"/>
        </w:rPr>
        <w:t>&lt;в ред. Законов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 ЯО </w:t>
      </w:r>
      <w:r w:rsidR="00EB4972" w:rsidRPr="00F775AD">
        <w:rPr>
          <w:rFonts w:ascii="Times New Roman" w:hAnsi="Times New Roman" w:cs="Times New Roman"/>
          <w:color w:val="000000"/>
          <w:sz w:val="28"/>
          <w:szCs w:val="28"/>
        </w:rPr>
        <w:t xml:space="preserve">от 08.11.2012 № 54-з, </w:t>
      </w:r>
      <w:r w:rsidR="00F57611" w:rsidRPr="00F775AD">
        <w:rPr>
          <w:rFonts w:ascii="Times New Roman" w:hAnsi="Times New Roman" w:cs="Times New Roman"/>
          <w:color w:val="000000"/>
          <w:sz w:val="28"/>
          <w:szCs w:val="28"/>
        </w:rPr>
        <w:t>от 23.12.2013 № 72-з&gt;</w:t>
      </w:r>
    </w:p>
    <w:p w14:paraId="43F6FA5F" w14:textId="77777777" w:rsidR="00C57610" w:rsidRPr="00F775AD" w:rsidRDefault="00C57610" w:rsidP="00C57610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85D99" w14:textId="28C59FEC" w:rsidR="00AD0D18" w:rsidRPr="00F775AD" w:rsidRDefault="00AD0D18" w:rsidP="00C57610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Статья 4. Заключительные и переходные положения</w:t>
      </w:r>
    </w:p>
    <w:p w14:paraId="7E185D9A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1. Настоящий Закон вступает в силу с 1 января 2010 года.</w:t>
      </w:r>
    </w:p>
    <w:p w14:paraId="7E185D9B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2. Со дня вступления в силу настоящего Закона признать утратившими силу:</w:t>
      </w:r>
    </w:p>
    <w:p w14:paraId="7E185D9C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1) Закон Ярославской области от 21.12.2004 № 69-з «О региональных стандартах оплаты жилья и коммунальных услуг в Ярославской области» (Губернские вести, 2004, 23 декабря, № 70);</w:t>
      </w:r>
    </w:p>
    <w:p w14:paraId="7E185D9D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2) Закон Ярославской области от 18.03.2005 № 10-з «О внесении изменения в статью 5 Закона Ярославской области «О региональных стандартах оплаты жилья и коммунальных услуг в Ярославской области» (Губернские вести, 2005, 21 марта, № 13);</w:t>
      </w:r>
    </w:p>
    <w:p w14:paraId="7E185D9E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3) Закон Ярославской области от 28.12.2005 № 87-з «О внесении изменений в Закон Ярославской области «О региональных стандартах оплаты жилья и коммунальных услуг в Ярославской области» (Губернские вести, 2005, 28 декабря, № 73);</w:t>
      </w:r>
    </w:p>
    <w:p w14:paraId="7E185D9F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4) Закон Ярославской области от 17.04.2006 № 12-з «О внесении изменений в Закон Ярославской области «О региональных стандартах оплаты жилого помещения и коммунальных услуг в Ярославской области» (Губернские вести, 2006, 18 апреля, № 21);</w:t>
      </w:r>
    </w:p>
    <w:p w14:paraId="7E185DA0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5) Закон Ярославской области от 11.10.2006 № 55-з «О внесении изменений в Закон Ярославской области «О региональных стандартах оплаты жилого помещения и коммунальных услуг в Ярославской области» (Губернские вести, 2006, 12 октября, № 63);</w:t>
      </w:r>
    </w:p>
    <w:p w14:paraId="7E185DA1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6) Закон Ярославской области от 11.10.2006 № 57-з «О внесении изменения в статью 7 Закона Ярославской области «О региональных стандартах оплаты жилого помещения и коммунальных услуг в Ярославской области» (Губернские вести, 2006, 12 октября, № 63);</w:t>
      </w:r>
    </w:p>
    <w:p w14:paraId="7E185DA2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7) Закон Ярославской области от 04.12.2006 № 85-з «О внесении изменений в Закон Ярославской области «О региональных стандартах оплаты жилого помещения и коммунальных услуг в Ярославской области» (Губернские вести, 2006, 8 декабря, № 80);</w:t>
      </w:r>
    </w:p>
    <w:p w14:paraId="7E185DA3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8) Закон Ярославской области от 27.04.2007 № 25-з «О внесении изменений в Закон Ярославской области «О региональных стандартах оплаты жилого помещения и коммунальных услуг в Ярославской области» (Губернские вести, 2007, 3 мая, № 29);</w:t>
      </w:r>
    </w:p>
    <w:p w14:paraId="7E185DA4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lastRenderedPageBreak/>
        <w:t>9) Закон Ярославской области от 03.12.2007 № 97-з «О внесении изменений в Закон Ярославской области «О региональных стандартах оплаты жилого помещения и коммунальных услуг в Ярославской области» (Губернские вести, 2007, 8 декабря, № 98);</w:t>
      </w:r>
    </w:p>
    <w:p w14:paraId="7E185DA5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10) Закон Ярославской области от 07.10.2008 № 47-з «О внесении изменений в Закон Ярославской области «О региональных стандартах оплаты жилого помещения и коммунальных услуг в Ярославской области» (Губернские вести, 2008, 10 октября, № 87);</w:t>
      </w:r>
    </w:p>
    <w:p w14:paraId="7E185DA6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11) Закон Ярославской области от 08.12.2008 № 61-з «О внесении изменений в Закон Ярославской области «О региональных стандартах оплаты жилого помещения и коммунальных услуг в Ярославской области» (Губернские вести, 2008, 11 декабря, № 111);</w:t>
      </w:r>
    </w:p>
    <w:p w14:paraId="7E185DA7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12) Закон Ярославской области от 25.02.2009 № 3-з «О внесении изменений в Закон Ярославской области «О региональных стандартах оплаты жилого помещения и коммунальных услуг в Ярославской области» (Губернские вести, 2009, 27 февраля, № 21).</w:t>
      </w:r>
    </w:p>
    <w:p w14:paraId="7E185DA8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85DA9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85DAA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Губернатор</w:t>
      </w:r>
    </w:p>
    <w:p w14:paraId="7E185DAB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Ярославской области С.А. Вахруков</w:t>
      </w:r>
    </w:p>
    <w:p w14:paraId="7E185DAC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85DAD" w14:textId="77777777" w:rsidR="00AD0D18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24 ноября 2009 г.</w:t>
      </w:r>
    </w:p>
    <w:p w14:paraId="7E185DAE" w14:textId="77777777" w:rsidR="00312F3A" w:rsidRPr="00F775AD" w:rsidRDefault="00AD0D18" w:rsidP="00AD0D18">
      <w:pPr>
        <w:widowControl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F775AD">
        <w:rPr>
          <w:rFonts w:ascii="Times New Roman" w:hAnsi="Times New Roman" w:cs="Times New Roman"/>
          <w:color w:val="000000"/>
          <w:sz w:val="28"/>
          <w:szCs w:val="28"/>
        </w:rPr>
        <w:t>№ 65-з</w:t>
      </w:r>
    </w:p>
    <w:sectPr w:rsidR="00312F3A" w:rsidRPr="00F775AD" w:rsidSect="00312F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85DB1" w14:textId="77777777" w:rsidR="002A4FCA" w:rsidRDefault="002A4FCA" w:rsidP="002A4FCA">
      <w:r>
        <w:separator/>
      </w:r>
    </w:p>
  </w:endnote>
  <w:endnote w:type="continuationSeparator" w:id="0">
    <w:p w14:paraId="7E185DB2" w14:textId="77777777" w:rsidR="002A4FCA" w:rsidRDefault="002A4FCA" w:rsidP="002A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85DB5" w14:textId="77777777" w:rsidR="002A4FCA" w:rsidRDefault="002A4F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603"/>
      <w:gridCol w:w="3302"/>
    </w:tblGrid>
    <w:tr w:rsidR="002A4FCA" w14:paraId="7E185DB8" w14:textId="77777777" w:rsidTr="002A4FCA">
      <w:tc>
        <w:tcPr>
          <w:tcW w:w="3333" w:type="pct"/>
          <w:shd w:val="clear" w:color="auto" w:fill="auto"/>
        </w:tcPr>
        <w:p w14:paraId="7E185DB6" w14:textId="77777777" w:rsidR="002A4FCA" w:rsidRPr="002A4FCA" w:rsidRDefault="002A4FCA" w:rsidP="002A4FCA">
          <w:pPr>
            <w:pStyle w:val="a6"/>
            <w:rPr>
              <w:rFonts w:ascii="Times New Roman" w:hAnsi="Times New Roman" w:cs="Times New Roman"/>
              <w:color w:val="808080"/>
            </w:rPr>
          </w:pPr>
          <w:r w:rsidRPr="002A4FCA">
            <w:rPr>
              <w:rFonts w:ascii="Times New Roman" w:hAnsi="Times New Roman" w:cs="Times New Roman"/>
              <w:color w:val="808080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7E185DB7" w14:textId="77777777" w:rsidR="002A4FCA" w:rsidRPr="002A4FCA" w:rsidRDefault="002A4FCA" w:rsidP="002A4FCA">
          <w:pPr>
            <w:pStyle w:val="a6"/>
            <w:jc w:val="right"/>
            <w:rPr>
              <w:rFonts w:ascii="Times New Roman" w:hAnsi="Times New Roman" w:cs="Times New Roman"/>
              <w:color w:val="808080"/>
            </w:rPr>
          </w:pPr>
          <w:r w:rsidRPr="002A4FCA">
            <w:rPr>
              <w:rFonts w:ascii="Times New Roman" w:hAnsi="Times New Roman" w:cs="Times New Roman"/>
              <w:color w:val="808080"/>
            </w:rPr>
            <w:t xml:space="preserve">Страница </w:t>
          </w:r>
          <w:r w:rsidRPr="002A4FCA">
            <w:rPr>
              <w:rFonts w:ascii="Times New Roman" w:hAnsi="Times New Roman" w:cs="Times New Roman"/>
              <w:color w:val="808080"/>
            </w:rPr>
            <w:fldChar w:fldCharType="begin"/>
          </w:r>
          <w:r w:rsidRPr="002A4FCA">
            <w:rPr>
              <w:rFonts w:ascii="Times New Roman" w:hAnsi="Times New Roman" w:cs="Times New Roman"/>
              <w:color w:val="808080"/>
            </w:rPr>
            <w:instrText xml:space="preserve"> PAGE </w:instrText>
          </w:r>
          <w:r w:rsidRPr="002A4FCA">
            <w:rPr>
              <w:rFonts w:ascii="Times New Roman" w:hAnsi="Times New Roman" w:cs="Times New Roman"/>
              <w:color w:val="808080"/>
            </w:rPr>
            <w:fldChar w:fldCharType="separate"/>
          </w:r>
          <w:r w:rsidR="009179D2">
            <w:rPr>
              <w:rFonts w:ascii="Times New Roman" w:hAnsi="Times New Roman" w:cs="Times New Roman"/>
              <w:noProof/>
              <w:color w:val="808080"/>
            </w:rPr>
            <w:t>1</w:t>
          </w:r>
          <w:r w:rsidRPr="002A4FCA">
            <w:rPr>
              <w:rFonts w:ascii="Times New Roman" w:hAnsi="Times New Roman" w:cs="Times New Roman"/>
              <w:color w:val="808080"/>
            </w:rPr>
            <w:fldChar w:fldCharType="end"/>
          </w:r>
          <w:r w:rsidRPr="002A4FCA">
            <w:rPr>
              <w:rFonts w:ascii="Times New Roman" w:hAnsi="Times New Roman" w:cs="Times New Roman"/>
              <w:color w:val="808080"/>
            </w:rPr>
            <w:t xml:space="preserve"> из </w:t>
          </w:r>
          <w:r w:rsidRPr="002A4FCA">
            <w:rPr>
              <w:rFonts w:ascii="Times New Roman" w:hAnsi="Times New Roman" w:cs="Times New Roman"/>
              <w:color w:val="808080"/>
            </w:rPr>
            <w:fldChar w:fldCharType="begin"/>
          </w:r>
          <w:r w:rsidRPr="002A4FCA">
            <w:rPr>
              <w:rFonts w:ascii="Times New Roman" w:hAnsi="Times New Roman" w:cs="Times New Roman"/>
              <w:color w:val="808080"/>
            </w:rPr>
            <w:instrText xml:space="preserve"> NUMPAGES </w:instrText>
          </w:r>
          <w:r w:rsidRPr="002A4FCA">
            <w:rPr>
              <w:rFonts w:ascii="Times New Roman" w:hAnsi="Times New Roman" w:cs="Times New Roman"/>
              <w:color w:val="808080"/>
            </w:rPr>
            <w:fldChar w:fldCharType="separate"/>
          </w:r>
          <w:r w:rsidR="009179D2">
            <w:rPr>
              <w:rFonts w:ascii="Times New Roman" w:hAnsi="Times New Roman" w:cs="Times New Roman"/>
              <w:noProof/>
              <w:color w:val="808080"/>
            </w:rPr>
            <w:t>3</w:t>
          </w:r>
          <w:r w:rsidRPr="002A4FCA">
            <w:rPr>
              <w:rFonts w:ascii="Times New Roman" w:hAnsi="Times New Roman" w:cs="Times New Roman"/>
              <w:color w:val="808080"/>
            </w:rPr>
            <w:fldChar w:fldCharType="end"/>
          </w:r>
        </w:p>
      </w:tc>
    </w:tr>
  </w:tbl>
  <w:p w14:paraId="7E185DB9" w14:textId="77777777" w:rsidR="002A4FCA" w:rsidRPr="002A4FCA" w:rsidRDefault="002A4FCA" w:rsidP="002A4F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603"/>
      <w:gridCol w:w="3302"/>
    </w:tblGrid>
    <w:tr w:rsidR="002A4FCA" w14:paraId="7E185DBD" w14:textId="77777777" w:rsidTr="002A4FCA">
      <w:tc>
        <w:tcPr>
          <w:tcW w:w="3333" w:type="pct"/>
          <w:shd w:val="clear" w:color="auto" w:fill="auto"/>
        </w:tcPr>
        <w:p w14:paraId="7E185DBB" w14:textId="77777777" w:rsidR="002A4FCA" w:rsidRPr="002A4FCA" w:rsidRDefault="002A4FCA" w:rsidP="002A4FCA">
          <w:pPr>
            <w:pStyle w:val="a6"/>
            <w:rPr>
              <w:rFonts w:ascii="Times New Roman" w:hAnsi="Times New Roman" w:cs="Times New Roman"/>
              <w:color w:val="808080"/>
            </w:rPr>
          </w:pPr>
          <w:r w:rsidRPr="002A4FCA">
            <w:rPr>
              <w:rFonts w:ascii="Times New Roman" w:hAnsi="Times New Roman" w:cs="Times New Roman"/>
              <w:color w:val="808080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7E185DBC" w14:textId="77777777" w:rsidR="002A4FCA" w:rsidRPr="002A4FCA" w:rsidRDefault="002A4FCA" w:rsidP="002A4FCA">
          <w:pPr>
            <w:pStyle w:val="a6"/>
            <w:jc w:val="right"/>
            <w:rPr>
              <w:rFonts w:ascii="Times New Roman" w:hAnsi="Times New Roman" w:cs="Times New Roman"/>
              <w:color w:val="808080"/>
            </w:rPr>
          </w:pPr>
          <w:r w:rsidRPr="002A4FCA">
            <w:rPr>
              <w:rFonts w:ascii="Times New Roman" w:hAnsi="Times New Roman" w:cs="Times New Roman"/>
              <w:color w:val="808080"/>
            </w:rPr>
            <w:t xml:space="preserve">Страница </w:t>
          </w:r>
          <w:r w:rsidRPr="002A4FCA">
            <w:rPr>
              <w:rFonts w:ascii="Times New Roman" w:hAnsi="Times New Roman" w:cs="Times New Roman"/>
              <w:color w:val="808080"/>
            </w:rPr>
            <w:fldChar w:fldCharType="begin"/>
          </w:r>
          <w:r w:rsidRPr="002A4FCA">
            <w:rPr>
              <w:rFonts w:ascii="Times New Roman" w:hAnsi="Times New Roman" w:cs="Times New Roman"/>
              <w:color w:val="808080"/>
            </w:rPr>
            <w:instrText xml:space="preserve"> PAGE </w:instrText>
          </w:r>
          <w:r w:rsidRPr="002A4FCA">
            <w:rPr>
              <w:rFonts w:ascii="Times New Roman" w:hAnsi="Times New Roman" w:cs="Times New Roman"/>
              <w:color w:val="808080"/>
            </w:rPr>
            <w:fldChar w:fldCharType="separate"/>
          </w:r>
          <w:r w:rsidRPr="002A4FCA">
            <w:rPr>
              <w:rFonts w:ascii="Times New Roman" w:hAnsi="Times New Roman" w:cs="Times New Roman"/>
              <w:noProof/>
              <w:color w:val="808080"/>
            </w:rPr>
            <w:t>1</w:t>
          </w:r>
          <w:r w:rsidRPr="002A4FCA">
            <w:rPr>
              <w:rFonts w:ascii="Times New Roman" w:hAnsi="Times New Roman" w:cs="Times New Roman"/>
              <w:color w:val="808080"/>
            </w:rPr>
            <w:fldChar w:fldCharType="end"/>
          </w:r>
          <w:r w:rsidRPr="002A4FCA">
            <w:rPr>
              <w:rFonts w:ascii="Times New Roman" w:hAnsi="Times New Roman" w:cs="Times New Roman"/>
              <w:color w:val="808080"/>
            </w:rPr>
            <w:t xml:space="preserve"> из </w:t>
          </w:r>
          <w:r w:rsidRPr="002A4FCA">
            <w:rPr>
              <w:rFonts w:ascii="Times New Roman" w:hAnsi="Times New Roman" w:cs="Times New Roman"/>
              <w:color w:val="808080"/>
            </w:rPr>
            <w:fldChar w:fldCharType="begin"/>
          </w:r>
          <w:r w:rsidRPr="002A4FCA">
            <w:rPr>
              <w:rFonts w:ascii="Times New Roman" w:hAnsi="Times New Roman" w:cs="Times New Roman"/>
              <w:color w:val="808080"/>
            </w:rPr>
            <w:instrText xml:space="preserve"> NUMPAGES </w:instrText>
          </w:r>
          <w:r w:rsidRPr="002A4FCA">
            <w:rPr>
              <w:rFonts w:ascii="Times New Roman" w:hAnsi="Times New Roman" w:cs="Times New Roman"/>
              <w:color w:val="808080"/>
            </w:rPr>
            <w:fldChar w:fldCharType="separate"/>
          </w:r>
          <w:r w:rsidR="009179D2">
            <w:rPr>
              <w:rFonts w:ascii="Times New Roman" w:hAnsi="Times New Roman" w:cs="Times New Roman"/>
              <w:noProof/>
              <w:color w:val="808080"/>
            </w:rPr>
            <w:t>3</w:t>
          </w:r>
          <w:r w:rsidRPr="002A4FCA">
            <w:rPr>
              <w:rFonts w:ascii="Times New Roman" w:hAnsi="Times New Roman" w:cs="Times New Roman"/>
              <w:color w:val="808080"/>
            </w:rPr>
            <w:fldChar w:fldCharType="end"/>
          </w:r>
        </w:p>
      </w:tc>
    </w:tr>
  </w:tbl>
  <w:p w14:paraId="7E185DBE" w14:textId="77777777" w:rsidR="002A4FCA" w:rsidRPr="002A4FCA" w:rsidRDefault="002A4FCA" w:rsidP="002A4F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85DAF" w14:textId="77777777" w:rsidR="002A4FCA" w:rsidRDefault="002A4FCA" w:rsidP="002A4FCA">
      <w:r>
        <w:separator/>
      </w:r>
    </w:p>
  </w:footnote>
  <w:footnote w:type="continuationSeparator" w:id="0">
    <w:p w14:paraId="7E185DB0" w14:textId="77777777" w:rsidR="002A4FCA" w:rsidRDefault="002A4FCA" w:rsidP="002A4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85DB3" w14:textId="77777777" w:rsidR="002A4FCA" w:rsidRDefault="002A4F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85DB4" w14:textId="77777777" w:rsidR="002A4FCA" w:rsidRPr="002A4FCA" w:rsidRDefault="002A4FCA" w:rsidP="002A4FC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85DBA" w14:textId="77777777" w:rsidR="002A4FCA" w:rsidRDefault="002A4F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98"/>
    <w:rsid w:val="002A4FCA"/>
    <w:rsid w:val="002B58FC"/>
    <w:rsid w:val="00312F3A"/>
    <w:rsid w:val="009179D2"/>
    <w:rsid w:val="00924986"/>
    <w:rsid w:val="00931498"/>
    <w:rsid w:val="00AD0D18"/>
    <w:rsid w:val="00C57610"/>
    <w:rsid w:val="00EB4972"/>
    <w:rsid w:val="00F57611"/>
    <w:rsid w:val="00F7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85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A4F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4FC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4F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4FCA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179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7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A4F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4FC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4F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4FCA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179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7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>934437117</DID>
    <dateaddindb xmlns="081b8c99-5a1b-4ba1-9a3e-0d0cea83319e">2009-11-25T20:00:00+00:00</dateaddindb>
    <dateminusta xmlns="081b8c99-5a1b-4ba1-9a3e-0d0cea83319e" xsi:nil="true"/>
    <numik xmlns="af44e648-6311-40f1-ad37-1234555fd9ba">65</numik>
    <kind xmlns="e2080b48-eafa-461e-b501-38555d38caa1">76</kind>
    <num xmlns="af44e648-6311-40f1-ad37-1234555fd9ba">65</num>
    <approvaldate xmlns="081b8c99-5a1b-4ba1-9a3e-0d0cea83319e">2009-11-23T20:00:00+00:00</approvaldate>
    <NMinusta xmlns="081b8c99-5a1b-4ba1-9a3e-0d0cea83319e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>2017-12-24T20:00:00+00:00</redactiondate>
    <status xmlns="5256eb8c-d5dd-498a-ad6f-7fa801666f9a">34</status>
    <organ xmlns="67a9cb4f-e58d-445a-8e0b-2b8d792f9e38">238</organ>
    <type xmlns="bc1d99f4-2047-4b43-99f0-e8f2a593a624" xsi:nil="true"/>
    <notes0 xmlns="081b8c99-5a1b-4ba1-9a3e-0d0cea83319e" xsi:nil="true"/>
    <informstring xmlns="081b8c99-5a1b-4ba1-9a3e-0d0cea83319e" xsi:nil="true"/>
    <theme xmlns="1e82c985-6cf2-4d43-b8b5-a430af7accc6"/>
    <meaning xmlns="05bb7913-6745-425b-9415-f9dbd3e56b95" xsi:nil="true"/>
    <number xmlns="081b8c99-5a1b-4ba1-9a3e-0d0cea83319e">65-з</number>
    <dateedition xmlns="081b8c99-5a1b-4ba1-9a3e-0d0cea83319e">2010-10-27T20:00:00+00:00</dateedition>
    <operinform xmlns="081b8c99-5a1b-4ba1-9a3e-0d0cea83319e" xsi:nil="true"/>
    <lastredaction xmlns="a853e5a8-fa1e-4dd3-a1b5-1604bfb35b05" xsi:nil="true"/>
    <link xmlns="a853e5a8-fa1e-4dd3-a1b5-1604bfb35b05" xsi:nil="true"/>
    <bigtitle xmlns="a853e5a8-fa1e-4dd3-a1b5-1604bfb35b05">О региональных стандартах оплаты жилого помещения и коммунальных услуг (с изменениями на 25 декабря 2017 года)</bigtitle>
    <beginactiondate xmlns="a853e5a8-fa1e-4dd3-a1b5-1604bfb35b05">2009-12-31T20:00:00+00:00</beginactiondate>
  </documentManagement>
</p:properties>
</file>

<file path=customXml/itemProps1.xml><?xml version="1.0" encoding="utf-8"?>
<ds:datastoreItem xmlns:ds="http://schemas.openxmlformats.org/officeDocument/2006/customXml" ds:itemID="{47CF929A-24EE-450C-BB9F-367239BD9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D5653-1A27-43FB-A5A0-6762370E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8CC55-545C-41C0-A813-03B169D1587D}">
  <ds:schemaRefs>
    <ds:schemaRef ds:uri="5256eb8c-d5dd-498a-ad6f-7fa801666f9a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af44e648-6311-40f1-ad37-1234555fd9ba"/>
    <ds:schemaRef ds:uri="1e82c985-6cf2-4d43-b8b5-a430af7accc6"/>
    <ds:schemaRef ds:uri="e2080b48-eafa-461e-b501-38555d38caa1"/>
    <ds:schemaRef ds:uri="http://schemas.microsoft.com/office/2006/metadata/properties"/>
    <ds:schemaRef ds:uri="67a9cb4f-e58d-445a-8e0b-2b8d792f9e38"/>
    <ds:schemaRef ds:uri="a853e5a8-fa1e-4dd3-a1b5-1604bfb35b05"/>
    <ds:schemaRef ds:uri="05bb7913-6745-425b-9415-f9dbd3e56b95"/>
    <ds:schemaRef ds:uri="081b8c99-5a1b-4ba1-9a3e-0d0cea83319e"/>
    <ds:schemaRef ds:uri="http://schemas.openxmlformats.org/package/2006/metadata/core-properties"/>
    <ds:schemaRef ds:uri="http://purl.org/dc/terms/"/>
    <ds:schemaRef ds:uri="bc1d99f4-2047-4b43-99f0-e8f2a593a624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4671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Молева Елена Александровна</dc:creator>
  <cp:lastModifiedBy>Молева Елена Александровна</cp:lastModifiedBy>
  <cp:revision>2</cp:revision>
  <cp:lastPrinted>2018-05-21T12:58:00Z</cp:lastPrinted>
  <dcterms:created xsi:type="dcterms:W3CDTF">2018-05-21T13:00:00Z</dcterms:created>
  <dcterms:modified xsi:type="dcterms:W3CDTF">2018-05-21T13:00:00Z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