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A36" w:rsidRDefault="00B77A36">
      <w:pPr>
        <w:pStyle w:val="ConsPlusTitlePage"/>
      </w:pPr>
      <w:r>
        <w:t xml:space="preserve">Документ предоставлен </w:t>
      </w:r>
      <w:hyperlink r:id="rId4" w:history="1">
        <w:r>
          <w:rPr>
            <w:color w:val="0000FF"/>
          </w:rPr>
          <w:t>КонсультантПлюс</w:t>
        </w:r>
      </w:hyperlink>
      <w:r>
        <w:br/>
      </w:r>
    </w:p>
    <w:p w:rsidR="00B77A36" w:rsidRDefault="00B77A36">
      <w:pPr>
        <w:pStyle w:val="ConsPlusNormal"/>
        <w:jc w:val="both"/>
        <w:outlineLvl w:val="0"/>
      </w:pPr>
    </w:p>
    <w:p w:rsidR="00B77A36" w:rsidRDefault="00B77A36">
      <w:pPr>
        <w:pStyle w:val="ConsPlusTitle"/>
        <w:jc w:val="center"/>
        <w:outlineLvl w:val="0"/>
      </w:pPr>
      <w:r>
        <w:t>ПРАВИТЕЛЬСТВО ЯРОСЛАВСКОЙ ОБЛАСТИ</w:t>
      </w:r>
    </w:p>
    <w:p w:rsidR="00B77A36" w:rsidRDefault="00B77A36">
      <w:pPr>
        <w:pStyle w:val="ConsPlusTitle"/>
        <w:jc w:val="center"/>
      </w:pPr>
    </w:p>
    <w:p w:rsidR="00B77A36" w:rsidRDefault="00B77A36">
      <w:pPr>
        <w:pStyle w:val="ConsPlusTitle"/>
        <w:jc w:val="center"/>
      </w:pPr>
      <w:r>
        <w:t>ПОСТАНОВЛЕНИЕ</w:t>
      </w:r>
    </w:p>
    <w:p w:rsidR="00B77A36" w:rsidRDefault="00B77A36">
      <w:pPr>
        <w:pStyle w:val="ConsPlusTitle"/>
        <w:jc w:val="center"/>
      </w:pPr>
      <w:r>
        <w:t>от 21 февраля 2017 г. N 142-п</w:t>
      </w:r>
    </w:p>
    <w:p w:rsidR="00B77A36" w:rsidRDefault="00B77A36">
      <w:pPr>
        <w:pStyle w:val="ConsPlusTitle"/>
        <w:jc w:val="center"/>
      </w:pPr>
    </w:p>
    <w:p w:rsidR="00B77A36" w:rsidRDefault="00B77A36">
      <w:pPr>
        <w:pStyle w:val="ConsPlusTitle"/>
        <w:jc w:val="center"/>
      </w:pPr>
      <w:r>
        <w:t>О ПЛАНАХ МЕРОПРИЯТИЙ ("ДОРОЖНЫХ КАРТАХ") ПО УЛУЧШЕНИЮ</w:t>
      </w:r>
    </w:p>
    <w:p w:rsidR="00B77A36" w:rsidRDefault="00B77A36">
      <w:pPr>
        <w:pStyle w:val="ConsPlusTitle"/>
        <w:jc w:val="center"/>
      </w:pPr>
      <w:r>
        <w:t>ИНВЕСТИЦИОННОГО КЛИМАТА В ЯРОСЛАВСКОЙ ОБЛАСТИ С УЧЕТОМ</w:t>
      </w:r>
    </w:p>
    <w:p w:rsidR="00B77A36" w:rsidRDefault="00B77A36">
      <w:pPr>
        <w:pStyle w:val="ConsPlusTitle"/>
        <w:jc w:val="center"/>
      </w:pPr>
      <w:r>
        <w:t>ВНЕДРЕНИЯ ЦЕЛЕВЫХ МОДЕЛЕЙ УПРОЩЕНИЯ ПРОЦЕДУР ВЕДЕНИЯ БИЗНЕСА</w:t>
      </w:r>
    </w:p>
    <w:p w:rsidR="00B77A36" w:rsidRDefault="00B77A36">
      <w:pPr>
        <w:pStyle w:val="ConsPlusTitle"/>
        <w:jc w:val="center"/>
      </w:pPr>
      <w:r>
        <w:t>И ПОВЫШЕНИЯ ИНВЕСТИЦИОННОЙ ПРИВЛЕКАТЕЛЬНОСТИ НА 2017 ГОД</w:t>
      </w:r>
    </w:p>
    <w:p w:rsidR="00B77A36" w:rsidRDefault="00B77A36">
      <w:pPr>
        <w:pStyle w:val="ConsPlusNormal"/>
        <w:jc w:val="both"/>
      </w:pPr>
    </w:p>
    <w:p w:rsidR="00B77A36" w:rsidRDefault="00B77A36">
      <w:pPr>
        <w:pStyle w:val="ConsPlusNormal"/>
        <w:ind w:firstLine="540"/>
        <w:jc w:val="both"/>
      </w:pPr>
      <w:r>
        <w:t xml:space="preserve">В соответствии с </w:t>
      </w:r>
      <w:hyperlink r:id="rId5" w:history="1">
        <w:r>
          <w:rPr>
            <w:color w:val="0000FF"/>
          </w:rPr>
          <w:t>распоряжением</w:t>
        </w:r>
      </w:hyperlink>
      <w:r>
        <w:t xml:space="preserve"> Правительства Российской Федерации от 31 января 2017 г. N 147-р и в целях повышения инвестиционной привлекательности Ярославской области, обеспечения благоприятного инвестиционного климата в регионе и улучшения показателей в Национальном рейтинге состояния инвестиционного климата в субъектах Российской Федерации</w:t>
      </w:r>
    </w:p>
    <w:p w:rsidR="00B77A36" w:rsidRDefault="00B77A36">
      <w:pPr>
        <w:pStyle w:val="ConsPlusNormal"/>
        <w:jc w:val="both"/>
      </w:pPr>
    </w:p>
    <w:p w:rsidR="00B77A36" w:rsidRDefault="00B77A36">
      <w:pPr>
        <w:pStyle w:val="ConsPlusNormal"/>
        <w:ind w:firstLine="540"/>
        <w:jc w:val="both"/>
      </w:pPr>
      <w:r>
        <w:t>ПРАВИТЕЛЬСТВО ОБЛАСТИ ПОСТАНОВЛЯЕТ:</w:t>
      </w:r>
    </w:p>
    <w:p w:rsidR="00B77A36" w:rsidRDefault="00B77A36">
      <w:pPr>
        <w:pStyle w:val="ConsPlusNormal"/>
        <w:jc w:val="both"/>
      </w:pPr>
    </w:p>
    <w:p w:rsidR="00B77A36" w:rsidRDefault="00B77A36">
      <w:pPr>
        <w:pStyle w:val="ConsPlusNormal"/>
        <w:ind w:firstLine="540"/>
        <w:jc w:val="both"/>
      </w:pPr>
      <w:bookmarkStart w:id="0" w:name="P15"/>
      <w:bookmarkEnd w:id="0"/>
      <w:r>
        <w:t>1. Утвердить прилагаемые:</w:t>
      </w:r>
    </w:p>
    <w:p w:rsidR="00B77A36" w:rsidRDefault="00B77A36">
      <w:pPr>
        <w:pStyle w:val="ConsPlusNormal"/>
        <w:spacing w:before="220"/>
        <w:ind w:firstLine="540"/>
        <w:jc w:val="both"/>
      </w:pPr>
      <w:r>
        <w:t xml:space="preserve">- </w:t>
      </w:r>
      <w:hyperlink w:anchor="P59" w:history="1">
        <w:r>
          <w:rPr>
            <w:color w:val="0000FF"/>
          </w:rPr>
          <w:t>план</w:t>
        </w:r>
      </w:hyperlink>
      <w:r>
        <w:t xml:space="preserve"> мероприятий ("дорожную карту") "Улучшение инвестиционного климата в Ярославской области с учетом внедрения целевой модели "Получение разрешения на строительство и территориальное планирование" на 2017 год;</w:t>
      </w:r>
    </w:p>
    <w:p w:rsidR="00B77A36" w:rsidRDefault="00B77A36">
      <w:pPr>
        <w:pStyle w:val="ConsPlusNormal"/>
        <w:spacing w:before="220"/>
        <w:ind w:firstLine="540"/>
        <w:jc w:val="both"/>
      </w:pPr>
      <w:r>
        <w:t xml:space="preserve">- </w:t>
      </w:r>
      <w:hyperlink w:anchor="P385" w:history="1">
        <w:r>
          <w:rPr>
            <w:color w:val="0000FF"/>
          </w:rPr>
          <w:t>план</w:t>
        </w:r>
      </w:hyperlink>
      <w:r>
        <w:t xml:space="preserve"> мероприятий ("дорожную карту") "Улучшение инвестиционного климата в Ярославской области с учетом внедрения целевой модели "Регистрация права собственности на земельные участки и объекты недвижимого имущества" на 2017 год;</w:t>
      </w:r>
    </w:p>
    <w:p w:rsidR="00B77A36" w:rsidRDefault="00B77A36">
      <w:pPr>
        <w:pStyle w:val="ConsPlusNormal"/>
        <w:spacing w:before="220"/>
        <w:ind w:firstLine="540"/>
        <w:jc w:val="both"/>
      </w:pPr>
      <w:r>
        <w:t xml:space="preserve">- </w:t>
      </w:r>
      <w:hyperlink w:anchor="P519" w:history="1">
        <w:r>
          <w:rPr>
            <w:color w:val="0000FF"/>
          </w:rPr>
          <w:t>план</w:t>
        </w:r>
      </w:hyperlink>
      <w:r>
        <w:t xml:space="preserve"> мероприятий ("дорожную карту") "Улучшение инвестиционного климата в Ярославской области с учетом внедрения целевой модели "Постановка на кадастровый учет земельных участков и объектов недвижимого имущества" на 2017 год;</w:t>
      </w:r>
    </w:p>
    <w:p w:rsidR="00B77A36" w:rsidRDefault="00B77A36">
      <w:pPr>
        <w:pStyle w:val="ConsPlusNormal"/>
        <w:spacing w:before="220"/>
        <w:ind w:firstLine="540"/>
        <w:jc w:val="both"/>
      </w:pPr>
      <w:r>
        <w:t xml:space="preserve">- </w:t>
      </w:r>
      <w:hyperlink w:anchor="P727" w:history="1">
        <w:r>
          <w:rPr>
            <w:color w:val="0000FF"/>
          </w:rPr>
          <w:t>план</w:t>
        </w:r>
      </w:hyperlink>
      <w:r>
        <w:t xml:space="preserve"> мероприятий ("дорожную карту") "Улучшение инвестиционного климата в Ярославской области с учетом внедрения целевой модели "Осуществление контрольно-надзорной деятельности в Ярославской области" на 2017 год;</w:t>
      </w:r>
    </w:p>
    <w:p w:rsidR="00B77A36" w:rsidRDefault="00B77A36">
      <w:pPr>
        <w:pStyle w:val="ConsPlusNormal"/>
        <w:spacing w:before="220"/>
        <w:ind w:firstLine="540"/>
        <w:jc w:val="both"/>
      </w:pPr>
      <w:r>
        <w:t xml:space="preserve">- </w:t>
      </w:r>
      <w:hyperlink w:anchor="P897" w:history="1">
        <w:r>
          <w:rPr>
            <w:color w:val="0000FF"/>
          </w:rPr>
          <w:t>план</w:t>
        </w:r>
      </w:hyperlink>
      <w:r>
        <w:t xml:space="preserve"> мероприятий ("дорожную карту") "Улучшение инвестиционного климата в Ярославской области с учетом внедрения целевой модели "Поддержка малого и среднего предпринимательства" на 2017 год;</w:t>
      </w:r>
    </w:p>
    <w:p w:rsidR="00B77A36" w:rsidRDefault="00B77A36">
      <w:pPr>
        <w:pStyle w:val="ConsPlusNormal"/>
        <w:spacing w:before="220"/>
        <w:ind w:firstLine="540"/>
        <w:jc w:val="both"/>
      </w:pPr>
      <w:r>
        <w:t xml:space="preserve">- </w:t>
      </w:r>
      <w:hyperlink w:anchor="P1261" w:history="1">
        <w:r>
          <w:rPr>
            <w:color w:val="0000FF"/>
          </w:rPr>
          <w:t>план</w:t>
        </w:r>
      </w:hyperlink>
      <w:r>
        <w:t xml:space="preserve"> мероприятий ("дорожную карту") "Улучшение инвестиционного климата в Ярославской области с учетом внедрения целевой модели "Технологическое присоединение к электрическим сетям" на 2017 год;</w:t>
      </w:r>
    </w:p>
    <w:p w:rsidR="00B77A36" w:rsidRDefault="00B77A36">
      <w:pPr>
        <w:pStyle w:val="ConsPlusNormal"/>
        <w:spacing w:before="220"/>
        <w:ind w:firstLine="540"/>
        <w:jc w:val="both"/>
      </w:pPr>
      <w:r>
        <w:t xml:space="preserve">- </w:t>
      </w:r>
      <w:hyperlink w:anchor="P1498" w:history="1">
        <w:r>
          <w:rPr>
            <w:color w:val="0000FF"/>
          </w:rPr>
          <w:t>план</w:t>
        </w:r>
      </w:hyperlink>
      <w:r>
        <w:t xml:space="preserve"> мероприятий ("дорожную карту") "Улучшение инвестиционного климата в Ярославской области с учетом внедрения целевой модели "Подключение (технологическое присоединение) к сетям газораспределения" на 2017 год;</w:t>
      </w:r>
    </w:p>
    <w:p w:rsidR="00B77A36" w:rsidRDefault="00B77A36">
      <w:pPr>
        <w:pStyle w:val="ConsPlusNormal"/>
        <w:spacing w:before="220"/>
        <w:ind w:firstLine="540"/>
        <w:jc w:val="both"/>
      </w:pPr>
      <w:r>
        <w:t xml:space="preserve">- </w:t>
      </w:r>
      <w:hyperlink w:anchor="P1691" w:history="1">
        <w:r>
          <w:rPr>
            <w:color w:val="0000FF"/>
          </w:rPr>
          <w:t>план</w:t>
        </w:r>
      </w:hyperlink>
      <w:r>
        <w:t xml:space="preserve"> мероприятий ("дорожную карту") "Улучшение инвестиционного климата в Ярославской области с учетом внедрения целевой модели "Подключение к системам теплоснабжения, подключение (технологическое присоединение) к централизованным системам водоснабжения и водоотведения" на 2017 год;</w:t>
      </w:r>
    </w:p>
    <w:p w:rsidR="00B77A36" w:rsidRDefault="00B77A36">
      <w:pPr>
        <w:pStyle w:val="ConsPlusNormal"/>
        <w:spacing w:before="220"/>
        <w:ind w:firstLine="540"/>
        <w:jc w:val="both"/>
      </w:pPr>
      <w:r>
        <w:t xml:space="preserve">- </w:t>
      </w:r>
      <w:hyperlink w:anchor="P1904" w:history="1">
        <w:r>
          <w:rPr>
            <w:color w:val="0000FF"/>
          </w:rPr>
          <w:t>план</w:t>
        </w:r>
      </w:hyperlink>
      <w:r>
        <w:t xml:space="preserve"> мероприятий ("дорожную карту") "Улучшение инвестиционного климата в Ярославской </w:t>
      </w:r>
      <w:r>
        <w:lastRenderedPageBreak/>
        <w:t>области с учетом внедрения целевой модели "Наличие и качество регионального законодательства о механизмах защиты инвесторов и поддержки инвестиционной деятельности" на 2017 год;</w:t>
      </w:r>
    </w:p>
    <w:p w:rsidR="00B77A36" w:rsidRDefault="00B77A36">
      <w:pPr>
        <w:pStyle w:val="ConsPlusNormal"/>
        <w:spacing w:before="220"/>
        <w:ind w:firstLine="540"/>
        <w:jc w:val="both"/>
      </w:pPr>
      <w:r>
        <w:t xml:space="preserve">- </w:t>
      </w:r>
      <w:hyperlink w:anchor="P2068" w:history="1">
        <w:r>
          <w:rPr>
            <w:color w:val="0000FF"/>
          </w:rPr>
          <w:t>план</w:t>
        </w:r>
      </w:hyperlink>
      <w:r>
        <w:t xml:space="preserve"> мероприятий ("дорожную карту") "Улучшение инвестиционного климата в Ярославской области с учетом внедрения целевой модели "Эффективность обратной связи и работы каналов прямой связи инвесторов и руководства Ярославской области" на 2017 год;</w:t>
      </w:r>
    </w:p>
    <w:p w:rsidR="00B77A36" w:rsidRDefault="00B77A36">
      <w:pPr>
        <w:pStyle w:val="ConsPlusNormal"/>
        <w:spacing w:before="220"/>
        <w:ind w:firstLine="540"/>
        <w:jc w:val="both"/>
      </w:pPr>
      <w:r>
        <w:t xml:space="preserve">- </w:t>
      </w:r>
      <w:hyperlink w:anchor="P2216" w:history="1">
        <w:r>
          <w:rPr>
            <w:color w:val="0000FF"/>
          </w:rPr>
          <w:t>план</w:t>
        </w:r>
      </w:hyperlink>
      <w:r>
        <w:t xml:space="preserve"> мероприятий ("дорожную карту") "Улучшение инвестиционного климата в Ярославской области с учетом внедрения целевой модели "Эффективность деятельности специализированной организации по привлечению инвестиций и работе с инвесторами" на 2017 год;</w:t>
      </w:r>
    </w:p>
    <w:p w:rsidR="00B77A36" w:rsidRDefault="00B77A36">
      <w:pPr>
        <w:pStyle w:val="ConsPlusNormal"/>
        <w:spacing w:before="220"/>
        <w:ind w:firstLine="540"/>
        <w:jc w:val="both"/>
      </w:pPr>
      <w:r>
        <w:t xml:space="preserve">- </w:t>
      </w:r>
      <w:hyperlink w:anchor="P2367" w:history="1">
        <w:r>
          <w:rPr>
            <w:color w:val="0000FF"/>
          </w:rPr>
          <w:t>план</w:t>
        </w:r>
      </w:hyperlink>
      <w:r>
        <w:t xml:space="preserve"> мероприятий ("дорожную карту") "Улучшение инвестиционного климата в Ярославской области с учетом внедрения целевой модели "Качество инвестиционного портала Ярославской области" на 2017 год.</w:t>
      </w:r>
    </w:p>
    <w:p w:rsidR="00B77A36" w:rsidRDefault="00B77A36">
      <w:pPr>
        <w:pStyle w:val="ConsPlusNormal"/>
        <w:jc w:val="both"/>
      </w:pPr>
    </w:p>
    <w:p w:rsidR="00B77A36" w:rsidRDefault="00B77A36">
      <w:pPr>
        <w:pStyle w:val="ConsPlusNormal"/>
        <w:ind w:firstLine="540"/>
        <w:jc w:val="both"/>
      </w:pPr>
      <w:r>
        <w:t xml:space="preserve">2. Заместителям Председателя Правительства области, ответственным за внедрение соответствующих целевых моделей, обеспечить достижение целевых значений ключевых показателей эффективности мероприятий, включенных в планы мероприятий ("дорожные карты"), указанные в </w:t>
      </w:r>
      <w:hyperlink w:anchor="P15" w:history="1">
        <w:r>
          <w:rPr>
            <w:color w:val="0000FF"/>
          </w:rPr>
          <w:t>пункте 1</w:t>
        </w:r>
      </w:hyperlink>
      <w:r>
        <w:t>.</w:t>
      </w:r>
    </w:p>
    <w:p w:rsidR="00B77A36" w:rsidRDefault="00B77A36">
      <w:pPr>
        <w:pStyle w:val="ConsPlusNormal"/>
        <w:jc w:val="both"/>
      </w:pPr>
    </w:p>
    <w:p w:rsidR="00B77A36" w:rsidRDefault="00B77A36">
      <w:pPr>
        <w:pStyle w:val="ConsPlusNormal"/>
        <w:ind w:firstLine="540"/>
        <w:jc w:val="both"/>
      </w:pPr>
      <w:bookmarkStart w:id="1" w:name="P31"/>
      <w:bookmarkEnd w:id="1"/>
      <w:r>
        <w:t xml:space="preserve">3. Руководителям органов исполнительной власти Ярославской области, структурных подразделений Правительства области, подведомственных учреждений, ответственных за этапы реализации мероприятий, включенных в планы мероприятий ("дорожные карты"), указанные в </w:t>
      </w:r>
      <w:hyperlink w:anchor="P15" w:history="1">
        <w:r>
          <w:rPr>
            <w:color w:val="0000FF"/>
          </w:rPr>
          <w:t>пункте 1</w:t>
        </w:r>
      </w:hyperlink>
      <w:r>
        <w:t>, обеспечить:</w:t>
      </w:r>
    </w:p>
    <w:p w:rsidR="00B77A36" w:rsidRDefault="00B77A36">
      <w:pPr>
        <w:pStyle w:val="ConsPlusNormal"/>
        <w:spacing w:before="220"/>
        <w:ind w:firstLine="540"/>
        <w:jc w:val="both"/>
      </w:pPr>
      <w:r>
        <w:t>- выполнение мероприятий, включенных в планы мероприятий ("дорожные карты");</w:t>
      </w:r>
    </w:p>
    <w:p w:rsidR="00B77A36" w:rsidRDefault="00B77A36">
      <w:pPr>
        <w:pStyle w:val="ConsPlusNormal"/>
        <w:spacing w:before="220"/>
        <w:ind w:firstLine="540"/>
        <w:jc w:val="both"/>
      </w:pPr>
      <w:r>
        <w:t>- ежемесячное обновление в информационной системе "Region-ID" информации об изменениях текущих значений, достижении целевых значений и реализации мероприятий, включенных в планы мероприятий ("дорожные карты");</w:t>
      </w:r>
    </w:p>
    <w:p w:rsidR="00B77A36" w:rsidRDefault="00B77A36">
      <w:pPr>
        <w:pStyle w:val="ConsPlusNormal"/>
        <w:spacing w:before="220"/>
        <w:ind w:firstLine="540"/>
        <w:jc w:val="both"/>
      </w:pPr>
      <w:r>
        <w:t xml:space="preserve">- представление в департамент инвестиций и промышленности Ярославской области ежемесячно, в срок до 15 числа месяца, следующего за отчетным, информации о заседаниях рабочих групп по курируемым направлениям Национального рейтинга состояния инвестиционного климата в субъектах Российской Федерации в соответствии с </w:t>
      </w:r>
      <w:hyperlink r:id="rId6" w:history="1">
        <w:r>
          <w:rPr>
            <w:color w:val="0000FF"/>
          </w:rPr>
          <w:t>указом</w:t>
        </w:r>
      </w:hyperlink>
      <w:r>
        <w:t xml:space="preserve"> Губернатора области от 30.10.2015 N 629 "О специализированном региональном организационном штабе по улучшению инвестиционного климата и обеспечению участия Ярославской области в Национальном рейтинге состояния инвестиционного климата в субъектах Российской Федерации" с приложением протоколов.</w:t>
      </w:r>
    </w:p>
    <w:p w:rsidR="00B77A36" w:rsidRDefault="00B77A36">
      <w:pPr>
        <w:pStyle w:val="ConsPlusNormal"/>
        <w:jc w:val="both"/>
      </w:pPr>
    </w:p>
    <w:p w:rsidR="00B77A36" w:rsidRDefault="00B77A36">
      <w:pPr>
        <w:pStyle w:val="ConsPlusNormal"/>
        <w:ind w:firstLine="540"/>
        <w:jc w:val="both"/>
      </w:pPr>
      <w:r>
        <w:t xml:space="preserve">4. Ответственным исполнителям, указанным в </w:t>
      </w:r>
      <w:hyperlink w:anchor="P31" w:history="1">
        <w:r>
          <w:rPr>
            <w:color w:val="0000FF"/>
          </w:rPr>
          <w:t>пункте 3</w:t>
        </w:r>
      </w:hyperlink>
      <w:r>
        <w:t>, обеспечить взаимодействие с территориальными органами федеральных органов государственной власти и органами местного самоуправления муниципальных образований области по ежемесячному представлению информации о текущих значениях показателей.</w:t>
      </w:r>
    </w:p>
    <w:p w:rsidR="00B77A36" w:rsidRDefault="00B77A36">
      <w:pPr>
        <w:pStyle w:val="ConsPlusNormal"/>
        <w:jc w:val="both"/>
      </w:pPr>
    </w:p>
    <w:p w:rsidR="00B77A36" w:rsidRDefault="00B77A36">
      <w:pPr>
        <w:pStyle w:val="ConsPlusNormal"/>
        <w:ind w:firstLine="540"/>
        <w:jc w:val="both"/>
      </w:pPr>
      <w:r>
        <w:t>5. Признать утратившими силу постановления Правительства области:</w:t>
      </w:r>
    </w:p>
    <w:p w:rsidR="00B77A36" w:rsidRDefault="00B77A36">
      <w:pPr>
        <w:pStyle w:val="ConsPlusNormal"/>
        <w:spacing w:before="220"/>
        <w:ind w:firstLine="540"/>
        <w:jc w:val="both"/>
      </w:pPr>
      <w:r>
        <w:t xml:space="preserve">- от 04.03.2015 </w:t>
      </w:r>
      <w:hyperlink r:id="rId7" w:history="1">
        <w:r>
          <w:rPr>
            <w:color w:val="0000FF"/>
          </w:rPr>
          <w:t>N 216-п</w:t>
        </w:r>
      </w:hyperlink>
      <w:r>
        <w:t xml:space="preserve"> "Об утверждении плана мероприятий ("дорожной карты") по обеспечению благоприятного инвестиционного климата в Ярославской области в сфере малого и среднего предпринимательства";</w:t>
      </w:r>
    </w:p>
    <w:p w:rsidR="00B77A36" w:rsidRDefault="00B77A36">
      <w:pPr>
        <w:pStyle w:val="ConsPlusNormal"/>
        <w:spacing w:before="220"/>
        <w:ind w:firstLine="540"/>
        <w:jc w:val="both"/>
      </w:pPr>
      <w:r>
        <w:t xml:space="preserve">- от 24.07.2015 </w:t>
      </w:r>
      <w:hyperlink r:id="rId8" w:history="1">
        <w:r>
          <w:rPr>
            <w:color w:val="0000FF"/>
          </w:rPr>
          <w:t>N 809-п</w:t>
        </w:r>
      </w:hyperlink>
      <w:r>
        <w:t xml:space="preserve"> "О внесении изменений в постановление Правительства области от 04.03.2015 N 216-п".</w:t>
      </w:r>
    </w:p>
    <w:p w:rsidR="00B77A36" w:rsidRDefault="00B77A36">
      <w:pPr>
        <w:pStyle w:val="ConsPlusNormal"/>
        <w:jc w:val="both"/>
      </w:pPr>
    </w:p>
    <w:p w:rsidR="00B77A36" w:rsidRDefault="00B77A36">
      <w:pPr>
        <w:pStyle w:val="ConsPlusNormal"/>
        <w:ind w:firstLine="540"/>
        <w:jc w:val="both"/>
      </w:pPr>
      <w:r>
        <w:t xml:space="preserve">6. Контроль за исполнением постановления возложить на заместителя Председателя </w:t>
      </w:r>
      <w:r>
        <w:lastRenderedPageBreak/>
        <w:t>Правительства области, курирующего вопросы туризма, инвестиционной и промышленной политики.</w:t>
      </w:r>
    </w:p>
    <w:p w:rsidR="00B77A36" w:rsidRDefault="00B77A36">
      <w:pPr>
        <w:pStyle w:val="ConsPlusNormal"/>
        <w:jc w:val="both"/>
      </w:pPr>
    </w:p>
    <w:p w:rsidR="00B77A36" w:rsidRDefault="00B77A36">
      <w:pPr>
        <w:pStyle w:val="ConsPlusNormal"/>
        <w:ind w:firstLine="540"/>
        <w:jc w:val="both"/>
      </w:pPr>
      <w:r>
        <w:t>7. Постановление вступает в силу с момента подписания.</w:t>
      </w:r>
    </w:p>
    <w:p w:rsidR="00B77A36" w:rsidRDefault="00B77A36">
      <w:pPr>
        <w:pStyle w:val="ConsPlusNormal"/>
        <w:jc w:val="both"/>
      </w:pPr>
    </w:p>
    <w:p w:rsidR="00B77A36" w:rsidRDefault="00B77A36">
      <w:pPr>
        <w:pStyle w:val="ConsPlusNormal"/>
        <w:jc w:val="right"/>
      </w:pPr>
      <w:r>
        <w:t>Председатель</w:t>
      </w:r>
    </w:p>
    <w:p w:rsidR="00B77A36" w:rsidRDefault="00B77A36">
      <w:pPr>
        <w:pStyle w:val="ConsPlusNormal"/>
        <w:jc w:val="right"/>
      </w:pPr>
      <w:r>
        <w:t>Правительства области</w:t>
      </w:r>
    </w:p>
    <w:p w:rsidR="00B77A36" w:rsidRDefault="00B77A36">
      <w:pPr>
        <w:pStyle w:val="ConsPlusNormal"/>
        <w:jc w:val="right"/>
      </w:pPr>
      <w:r>
        <w:t>Д.А.СТЕПАНЕНКО</w:t>
      </w:r>
    </w:p>
    <w:p w:rsidR="00B77A36" w:rsidRDefault="00B77A36">
      <w:pPr>
        <w:pStyle w:val="ConsPlusNormal"/>
        <w:jc w:val="both"/>
      </w:pPr>
    </w:p>
    <w:p w:rsidR="00B77A36" w:rsidRDefault="00B77A36">
      <w:pPr>
        <w:pStyle w:val="ConsPlusNormal"/>
        <w:jc w:val="both"/>
      </w:pPr>
    </w:p>
    <w:p w:rsidR="00B77A36" w:rsidRDefault="00B77A36">
      <w:pPr>
        <w:pStyle w:val="ConsPlusNormal"/>
        <w:jc w:val="both"/>
      </w:pPr>
    </w:p>
    <w:p w:rsidR="00B77A36" w:rsidRDefault="00B77A36">
      <w:pPr>
        <w:pStyle w:val="ConsPlusNormal"/>
        <w:jc w:val="both"/>
      </w:pPr>
    </w:p>
    <w:p w:rsidR="00B77A36" w:rsidRDefault="00B77A36">
      <w:pPr>
        <w:pStyle w:val="ConsPlusNormal"/>
        <w:jc w:val="both"/>
      </w:pPr>
    </w:p>
    <w:p w:rsidR="00B77A36" w:rsidRDefault="00B77A36">
      <w:pPr>
        <w:sectPr w:rsidR="00B77A36" w:rsidSect="00763FD3">
          <w:pgSz w:w="11906" w:h="16838"/>
          <w:pgMar w:top="1134" w:right="850" w:bottom="1134" w:left="1701" w:header="708" w:footer="708" w:gutter="0"/>
          <w:cols w:space="708"/>
          <w:docGrid w:linePitch="360"/>
        </w:sectPr>
      </w:pPr>
    </w:p>
    <w:p w:rsidR="00B77A36" w:rsidRDefault="00B77A36">
      <w:pPr>
        <w:pStyle w:val="ConsPlusNormal"/>
        <w:jc w:val="right"/>
        <w:outlineLvl w:val="0"/>
      </w:pPr>
      <w:r>
        <w:lastRenderedPageBreak/>
        <w:t>Утвержден</w:t>
      </w:r>
    </w:p>
    <w:p w:rsidR="00B77A36" w:rsidRDefault="00B77A36">
      <w:pPr>
        <w:pStyle w:val="ConsPlusNormal"/>
        <w:jc w:val="right"/>
      </w:pPr>
      <w:r>
        <w:t>постановлением</w:t>
      </w:r>
    </w:p>
    <w:p w:rsidR="00B77A36" w:rsidRDefault="00B77A36">
      <w:pPr>
        <w:pStyle w:val="ConsPlusNormal"/>
        <w:jc w:val="right"/>
      </w:pPr>
      <w:r>
        <w:t>Правительства области</w:t>
      </w:r>
    </w:p>
    <w:p w:rsidR="00B77A36" w:rsidRDefault="00B77A36">
      <w:pPr>
        <w:pStyle w:val="ConsPlusNormal"/>
        <w:jc w:val="right"/>
      </w:pPr>
      <w:r>
        <w:t>от 21.02.2017 N 142-п</w:t>
      </w:r>
    </w:p>
    <w:p w:rsidR="00B77A36" w:rsidRDefault="00B77A36">
      <w:pPr>
        <w:pStyle w:val="ConsPlusNormal"/>
        <w:jc w:val="both"/>
      </w:pPr>
    </w:p>
    <w:p w:rsidR="00B77A36" w:rsidRDefault="00B77A36">
      <w:pPr>
        <w:pStyle w:val="ConsPlusTitle"/>
        <w:jc w:val="center"/>
      </w:pPr>
      <w:bookmarkStart w:id="2" w:name="P59"/>
      <w:bookmarkEnd w:id="2"/>
      <w:r>
        <w:t>ПЛАН МЕРОПРИЯТИЙ</w:t>
      </w:r>
    </w:p>
    <w:p w:rsidR="00B77A36" w:rsidRDefault="00B77A36">
      <w:pPr>
        <w:pStyle w:val="ConsPlusTitle"/>
        <w:jc w:val="center"/>
      </w:pPr>
      <w:r>
        <w:t>("ДОРОЖНАЯ КАРТА") "УЛУЧШЕНИЕ ИНВЕСТИЦИОННОГО КЛИМАТА</w:t>
      </w:r>
    </w:p>
    <w:p w:rsidR="00B77A36" w:rsidRDefault="00B77A36">
      <w:pPr>
        <w:pStyle w:val="ConsPlusTitle"/>
        <w:jc w:val="center"/>
      </w:pPr>
      <w:r>
        <w:t>В ЯРОСЛАВСКОЙ ОБЛАСТИ С УЧЕТОМ ВНЕДРЕНИЯ ЦЕЛЕВОЙ МОДЕЛИ</w:t>
      </w:r>
    </w:p>
    <w:p w:rsidR="00B77A36" w:rsidRDefault="00B77A36">
      <w:pPr>
        <w:pStyle w:val="ConsPlusTitle"/>
        <w:jc w:val="center"/>
      </w:pPr>
      <w:r>
        <w:t>"ПОЛУЧЕНИЕ РАЗРЕШЕНИЯ НА СТРОИТЕЛЬСТВО И ТЕРРИТОРИАЛЬНОЕ</w:t>
      </w:r>
    </w:p>
    <w:p w:rsidR="00B77A36" w:rsidRDefault="00B77A36">
      <w:pPr>
        <w:pStyle w:val="ConsPlusTitle"/>
        <w:jc w:val="center"/>
      </w:pPr>
      <w:r>
        <w:t>ПЛАНИРОВАНИЕ" НА 2017 ГОД</w:t>
      </w:r>
    </w:p>
    <w:p w:rsidR="00B77A36" w:rsidRDefault="00B77A3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984"/>
        <w:gridCol w:w="3118"/>
        <w:gridCol w:w="1233"/>
        <w:gridCol w:w="1233"/>
        <w:gridCol w:w="3118"/>
        <w:gridCol w:w="1417"/>
        <w:gridCol w:w="1417"/>
        <w:gridCol w:w="1757"/>
      </w:tblGrid>
      <w:tr w:rsidR="00B77A36">
        <w:tc>
          <w:tcPr>
            <w:tcW w:w="680" w:type="dxa"/>
          </w:tcPr>
          <w:p w:rsidR="00B77A36" w:rsidRDefault="00B77A36">
            <w:pPr>
              <w:pStyle w:val="ConsPlusNormal"/>
              <w:jc w:val="center"/>
            </w:pPr>
            <w:r>
              <w:t>N</w:t>
            </w:r>
          </w:p>
          <w:p w:rsidR="00B77A36" w:rsidRDefault="00B77A36">
            <w:pPr>
              <w:pStyle w:val="ConsPlusNormal"/>
              <w:jc w:val="center"/>
            </w:pPr>
            <w:r>
              <w:t>п/п</w:t>
            </w:r>
          </w:p>
        </w:tc>
        <w:tc>
          <w:tcPr>
            <w:tcW w:w="1984" w:type="dxa"/>
          </w:tcPr>
          <w:p w:rsidR="00B77A36" w:rsidRDefault="00B77A36">
            <w:pPr>
              <w:pStyle w:val="ConsPlusNormal"/>
              <w:jc w:val="center"/>
            </w:pPr>
            <w:r>
              <w:t>Этап реализации</w:t>
            </w:r>
          </w:p>
        </w:tc>
        <w:tc>
          <w:tcPr>
            <w:tcW w:w="3118" w:type="dxa"/>
          </w:tcPr>
          <w:p w:rsidR="00B77A36" w:rsidRDefault="00B77A36">
            <w:pPr>
              <w:pStyle w:val="ConsPlusNormal"/>
              <w:jc w:val="center"/>
            </w:pPr>
            <w:r>
              <w:t>Меры, необходимые для повышения эффективности прохождения этапов реализации</w:t>
            </w:r>
          </w:p>
        </w:tc>
        <w:tc>
          <w:tcPr>
            <w:tcW w:w="1233" w:type="dxa"/>
          </w:tcPr>
          <w:p w:rsidR="00B77A36" w:rsidRDefault="00B77A36">
            <w:pPr>
              <w:pStyle w:val="ConsPlusNormal"/>
              <w:jc w:val="center"/>
            </w:pPr>
            <w:r>
              <w:t>Дата начала</w:t>
            </w:r>
          </w:p>
        </w:tc>
        <w:tc>
          <w:tcPr>
            <w:tcW w:w="1233" w:type="dxa"/>
          </w:tcPr>
          <w:p w:rsidR="00B77A36" w:rsidRDefault="00B77A36">
            <w:pPr>
              <w:pStyle w:val="ConsPlusNormal"/>
              <w:jc w:val="center"/>
            </w:pPr>
            <w:r>
              <w:t>Дата окончания</w:t>
            </w:r>
          </w:p>
        </w:tc>
        <w:tc>
          <w:tcPr>
            <w:tcW w:w="3118" w:type="dxa"/>
          </w:tcPr>
          <w:p w:rsidR="00B77A36" w:rsidRDefault="00B77A36">
            <w:pPr>
              <w:pStyle w:val="ConsPlusNormal"/>
              <w:jc w:val="center"/>
            </w:pPr>
            <w:r>
              <w:t>Показатели, характеризующие степень достижения результата</w:t>
            </w:r>
          </w:p>
        </w:tc>
        <w:tc>
          <w:tcPr>
            <w:tcW w:w="1417" w:type="dxa"/>
          </w:tcPr>
          <w:p w:rsidR="00B77A36" w:rsidRDefault="00B77A36">
            <w:pPr>
              <w:pStyle w:val="ConsPlusNormal"/>
              <w:jc w:val="center"/>
            </w:pPr>
            <w:r>
              <w:t>Целевое значение показателя</w:t>
            </w:r>
          </w:p>
        </w:tc>
        <w:tc>
          <w:tcPr>
            <w:tcW w:w="1417" w:type="dxa"/>
          </w:tcPr>
          <w:p w:rsidR="00B77A36" w:rsidRDefault="00B77A36">
            <w:pPr>
              <w:pStyle w:val="ConsPlusNormal"/>
              <w:jc w:val="center"/>
            </w:pPr>
            <w:r>
              <w:t>Текущее значение показателя</w:t>
            </w:r>
          </w:p>
        </w:tc>
        <w:tc>
          <w:tcPr>
            <w:tcW w:w="1757" w:type="dxa"/>
          </w:tcPr>
          <w:p w:rsidR="00B77A36" w:rsidRDefault="00B77A36">
            <w:pPr>
              <w:pStyle w:val="ConsPlusNormal"/>
              <w:jc w:val="center"/>
            </w:pPr>
            <w:r>
              <w:t>Ответственный за этап реализации</w:t>
            </w:r>
          </w:p>
        </w:tc>
      </w:tr>
      <w:tr w:rsidR="00B77A36">
        <w:tc>
          <w:tcPr>
            <w:tcW w:w="680" w:type="dxa"/>
          </w:tcPr>
          <w:p w:rsidR="00B77A36" w:rsidRDefault="00B77A36">
            <w:pPr>
              <w:pStyle w:val="ConsPlusNormal"/>
              <w:jc w:val="center"/>
            </w:pPr>
            <w:r>
              <w:t>1</w:t>
            </w:r>
          </w:p>
        </w:tc>
        <w:tc>
          <w:tcPr>
            <w:tcW w:w="1984" w:type="dxa"/>
          </w:tcPr>
          <w:p w:rsidR="00B77A36" w:rsidRDefault="00B77A36">
            <w:pPr>
              <w:pStyle w:val="ConsPlusNormal"/>
              <w:jc w:val="center"/>
            </w:pPr>
            <w:r>
              <w:t>2</w:t>
            </w:r>
          </w:p>
        </w:tc>
        <w:tc>
          <w:tcPr>
            <w:tcW w:w="3118" w:type="dxa"/>
          </w:tcPr>
          <w:p w:rsidR="00B77A36" w:rsidRDefault="00B77A36">
            <w:pPr>
              <w:pStyle w:val="ConsPlusNormal"/>
              <w:jc w:val="center"/>
            </w:pPr>
            <w:r>
              <w:t>3</w:t>
            </w:r>
          </w:p>
        </w:tc>
        <w:tc>
          <w:tcPr>
            <w:tcW w:w="1233" w:type="dxa"/>
          </w:tcPr>
          <w:p w:rsidR="00B77A36" w:rsidRDefault="00B77A36">
            <w:pPr>
              <w:pStyle w:val="ConsPlusNormal"/>
              <w:jc w:val="center"/>
            </w:pPr>
            <w:r>
              <w:t>4</w:t>
            </w:r>
          </w:p>
        </w:tc>
        <w:tc>
          <w:tcPr>
            <w:tcW w:w="1233" w:type="dxa"/>
          </w:tcPr>
          <w:p w:rsidR="00B77A36" w:rsidRDefault="00B77A36">
            <w:pPr>
              <w:pStyle w:val="ConsPlusNormal"/>
              <w:jc w:val="center"/>
            </w:pPr>
            <w:r>
              <w:t>5</w:t>
            </w:r>
          </w:p>
        </w:tc>
        <w:tc>
          <w:tcPr>
            <w:tcW w:w="3118" w:type="dxa"/>
          </w:tcPr>
          <w:p w:rsidR="00B77A36" w:rsidRDefault="00B77A36">
            <w:pPr>
              <w:pStyle w:val="ConsPlusNormal"/>
              <w:jc w:val="center"/>
            </w:pPr>
            <w:r>
              <w:t>6</w:t>
            </w:r>
          </w:p>
        </w:tc>
        <w:tc>
          <w:tcPr>
            <w:tcW w:w="1417" w:type="dxa"/>
          </w:tcPr>
          <w:p w:rsidR="00B77A36" w:rsidRDefault="00B77A36">
            <w:pPr>
              <w:pStyle w:val="ConsPlusNormal"/>
              <w:jc w:val="center"/>
            </w:pPr>
            <w:r>
              <w:t>7</w:t>
            </w:r>
          </w:p>
        </w:tc>
        <w:tc>
          <w:tcPr>
            <w:tcW w:w="1417" w:type="dxa"/>
          </w:tcPr>
          <w:p w:rsidR="00B77A36" w:rsidRDefault="00B77A36">
            <w:pPr>
              <w:pStyle w:val="ConsPlusNormal"/>
              <w:jc w:val="center"/>
            </w:pPr>
            <w:r>
              <w:t>8</w:t>
            </w:r>
          </w:p>
        </w:tc>
        <w:tc>
          <w:tcPr>
            <w:tcW w:w="1757" w:type="dxa"/>
          </w:tcPr>
          <w:p w:rsidR="00B77A36" w:rsidRDefault="00B77A36">
            <w:pPr>
              <w:pStyle w:val="ConsPlusNormal"/>
              <w:jc w:val="center"/>
            </w:pPr>
            <w:r>
              <w:t>9</w:t>
            </w:r>
          </w:p>
        </w:tc>
      </w:tr>
      <w:tr w:rsidR="00B77A36">
        <w:tc>
          <w:tcPr>
            <w:tcW w:w="15957" w:type="dxa"/>
            <w:gridSpan w:val="9"/>
          </w:tcPr>
          <w:p w:rsidR="00B77A36" w:rsidRDefault="00B77A36">
            <w:pPr>
              <w:pStyle w:val="ConsPlusNormal"/>
              <w:jc w:val="center"/>
              <w:outlineLvl w:val="1"/>
            </w:pPr>
            <w:r>
              <w:t>Ответственный за внедрение целевой модели - заместитель Председателя Правительства области Ткаченко В.В.</w:t>
            </w:r>
          </w:p>
        </w:tc>
      </w:tr>
      <w:tr w:rsidR="00B77A36">
        <w:tc>
          <w:tcPr>
            <w:tcW w:w="15957" w:type="dxa"/>
            <w:gridSpan w:val="9"/>
          </w:tcPr>
          <w:p w:rsidR="00B77A36" w:rsidRDefault="00B77A36">
            <w:pPr>
              <w:pStyle w:val="ConsPlusNormal"/>
              <w:jc w:val="center"/>
              <w:outlineLvl w:val="2"/>
            </w:pPr>
            <w:r>
              <w:t>1. Территориальное планирование</w:t>
            </w:r>
          </w:p>
        </w:tc>
      </w:tr>
      <w:tr w:rsidR="00B77A36">
        <w:tc>
          <w:tcPr>
            <w:tcW w:w="680" w:type="dxa"/>
          </w:tcPr>
          <w:p w:rsidR="00B77A36" w:rsidRDefault="00B77A36">
            <w:pPr>
              <w:pStyle w:val="ConsPlusNormal"/>
              <w:jc w:val="center"/>
            </w:pPr>
            <w:r>
              <w:t>1.1</w:t>
            </w:r>
          </w:p>
        </w:tc>
        <w:tc>
          <w:tcPr>
            <w:tcW w:w="1984" w:type="dxa"/>
          </w:tcPr>
          <w:p w:rsidR="00B77A36" w:rsidRDefault="00B77A36">
            <w:pPr>
              <w:pStyle w:val="ConsPlusNormal"/>
            </w:pPr>
            <w:r>
              <w:t>Подготовка, согласование, утверждение и размещение в ФГИС ТП местных нормативов градостроительного проектирования</w:t>
            </w:r>
          </w:p>
        </w:tc>
        <w:tc>
          <w:tcPr>
            <w:tcW w:w="3118" w:type="dxa"/>
          </w:tcPr>
          <w:p w:rsidR="00B77A36" w:rsidRDefault="00B77A36">
            <w:pPr>
              <w:pStyle w:val="ConsPlusNormal"/>
            </w:pPr>
            <w:r>
              <w:t xml:space="preserve">установление совокупности расчетных показателей минимально допустимого уровня обеспеченности объектами местного значения, определенными законодательством Российской Федерации, и расчетных показателей максимально допустимого уровня территориальной доступности таких объектов для учета в </w:t>
            </w:r>
            <w:r>
              <w:lastRenderedPageBreak/>
              <w:t>генеральных планах поселений, генеральных планах городских округов</w:t>
            </w:r>
          </w:p>
        </w:tc>
        <w:tc>
          <w:tcPr>
            <w:tcW w:w="1233" w:type="dxa"/>
          </w:tcPr>
          <w:p w:rsidR="00B77A36" w:rsidRDefault="00B77A36">
            <w:pPr>
              <w:pStyle w:val="ConsPlusNormal"/>
              <w:jc w:val="center"/>
            </w:pPr>
            <w:r>
              <w:lastRenderedPageBreak/>
              <w:t>01.01.2017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наличие и размещение в ФГИС ТП местных нормативов градостроительного проектирования</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ОМСУ</w:t>
            </w:r>
          </w:p>
        </w:tc>
      </w:tr>
      <w:tr w:rsidR="00B77A36">
        <w:tc>
          <w:tcPr>
            <w:tcW w:w="680" w:type="dxa"/>
          </w:tcPr>
          <w:p w:rsidR="00B77A36" w:rsidRDefault="00B77A36">
            <w:pPr>
              <w:pStyle w:val="ConsPlusNormal"/>
              <w:jc w:val="center"/>
            </w:pPr>
            <w:r>
              <w:t>1.2</w:t>
            </w:r>
          </w:p>
        </w:tc>
        <w:tc>
          <w:tcPr>
            <w:tcW w:w="1984" w:type="dxa"/>
          </w:tcPr>
          <w:p w:rsidR="00B77A36" w:rsidRDefault="00B77A36">
            <w:pPr>
              <w:pStyle w:val="ConsPlusNormal"/>
            </w:pPr>
            <w:r>
              <w:t>Обеспечение сбалансированного перспективного развития систем коммунальной, транспортной, социальной инфраструктур местного значения на основании генеральных планов поселений, генеральных планов городских округов</w:t>
            </w:r>
          </w:p>
        </w:tc>
        <w:tc>
          <w:tcPr>
            <w:tcW w:w="3118" w:type="dxa"/>
          </w:tcPr>
          <w:p w:rsidR="00B77A36" w:rsidRDefault="00B77A36">
            <w:pPr>
              <w:pStyle w:val="ConsPlusNormal"/>
            </w:pPr>
            <w:r>
              <w:t>на основе утвержденного и размещенного в ФГИС ТП генерального плана поселения, генерального плана городского округа, подготовка программы комплексного развития систем коммунальной инфраструктуры поселения, городского округа, программы комплексного развития транспортной инфраструктуры поселения, городского округа, программы комплексного развития социальной инфраструктуры поселения, городского округа</w:t>
            </w:r>
          </w:p>
        </w:tc>
        <w:tc>
          <w:tcPr>
            <w:tcW w:w="1233" w:type="dxa"/>
          </w:tcPr>
          <w:p w:rsidR="00B77A36" w:rsidRDefault="00B77A36">
            <w:pPr>
              <w:pStyle w:val="ConsPlusNormal"/>
              <w:jc w:val="center"/>
            </w:pPr>
            <w:r>
              <w:t>01.01.2017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наличие программы комплексного развития систем коммунальной инфраструктуры поселения, городского округа, программы комплексного развития транспортной инфраструктуры поселения, городского округа, программы комплексного развития социальной инфраструктуры поселения, городского округа</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директор ДС ЯО Жилкина С.И.,</w:t>
            </w:r>
          </w:p>
          <w:p w:rsidR="00B77A36" w:rsidRDefault="00B77A36">
            <w:pPr>
              <w:pStyle w:val="ConsPlusNormal"/>
            </w:pPr>
            <w:r>
              <w:t>директор ДЖКХЭиРТ ЯО Лукашов А.И.,</w:t>
            </w:r>
          </w:p>
          <w:p w:rsidR="00B77A36" w:rsidRDefault="00B77A36">
            <w:pPr>
              <w:pStyle w:val="ConsPlusNormal"/>
            </w:pPr>
            <w:r>
              <w:t>первый заместитель директора ДТ ЯО Ильичев Е.В.,</w:t>
            </w:r>
          </w:p>
          <w:p w:rsidR="00B77A36" w:rsidRDefault="00B77A36">
            <w:pPr>
              <w:pStyle w:val="ConsPlusNormal"/>
            </w:pPr>
            <w:r>
              <w:t>ОМСУ</w:t>
            </w:r>
          </w:p>
        </w:tc>
      </w:tr>
      <w:tr w:rsidR="00B77A36">
        <w:tc>
          <w:tcPr>
            <w:tcW w:w="15957" w:type="dxa"/>
            <w:gridSpan w:val="9"/>
          </w:tcPr>
          <w:p w:rsidR="00B77A36" w:rsidRDefault="00B77A36">
            <w:pPr>
              <w:pStyle w:val="ConsPlusNormal"/>
              <w:jc w:val="center"/>
              <w:outlineLvl w:val="2"/>
            </w:pPr>
            <w:r>
              <w:t>2. Получение услуг в сфере градостроительства и подключение к инженерным сетям</w:t>
            </w:r>
          </w:p>
        </w:tc>
      </w:tr>
      <w:tr w:rsidR="00B77A36">
        <w:tc>
          <w:tcPr>
            <w:tcW w:w="15957" w:type="dxa"/>
            <w:gridSpan w:val="9"/>
          </w:tcPr>
          <w:p w:rsidR="00B77A36" w:rsidRDefault="00B77A36">
            <w:pPr>
              <w:pStyle w:val="ConsPlusNormal"/>
              <w:jc w:val="center"/>
              <w:outlineLvl w:val="3"/>
            </w:pPr>
            <w:r>
              <w:t>2.1. Получение градостроительного плана земельного участка</w:t>
            </w:r>
          </w:p>
        </w:tc>
      </w:tr>
      <w:tr w:rsidR="00B77A36">
        <w:tc>
          <w:tcPr>
            <w:tcW w:w="680" w:type="dxa"/>
          </w:tcPr>
          <w:p w:rsidR="00B77A36" w:rsidRDefault="00B77A36">
            <w:pPr>
              <w:pStyle w:val="ConsPlusNormal"/>
              <w:jc w:val="center"/>
            </w:pPr>
            <w:r>
              <w:t>2.1.1</w:t>
            </w:r>
          </w:p>
        </w:tc>
        <w:tc>
          <w:tcPr>
            <w:tcW w:w="1984" w:type="dxa"/>
          </w:tcPr>
          <w:p w:rsidR="00B77A36" w:rsidRDefault="00B77A36">
            <w:pPr>
              <w:pStyle w:val="ConsPlusNormal"/>
            </w:pPr>
            <w:r>
              <w:t>Получение градостроительного плана земельного участка</w:t>
            </w:r>
          </w:p>
        </w:tc>
        <w:tc>
          <w:tcPr>
            <w:tcW w:w="3118" w:type="dxa"/>
          </w:tcPr>
          <w:p w:rsidR="00B77A36" w:rsidRDefault="00B77A36">
            <w:pPr>
              <w:pStyle w:val="ConsPlusNormal"/>
            </w:pPr>
            <w:r>
              <w:t>сокращение сроков предоставления государственных (муниципальных) услуг по выдаче ГПЗУ</w:t>
            </w:r>
          </w:p>
        </w:tc>
        <w:tc>
          <w:tcPr>
            <w:tcW w:w="1233" w:type="dxa"/>
          </w:tcPr>
          <w:p w:rsidR="00B77A36" w:rsidRDefault="00B77A36">
            <w:pPr>
              <w:pStyle w:val="ConsPlusNormal"/>
              <w:jc w:val="center"/>
            </w:pPr>
            <w:r>
              <w:t>01.01.2017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срок предоставления услуги, календарных дней</w:t>
            </w:r>
          </w:p>
        </w:tc>
        <w:tc>
          <w:tcPr>
            <w:tcW w:w="1417" w:type="dxa"/>
          </w:tcPr>
          <w:p w:rsidR="00B77A36" w:rsidRDefault="00B77A36">
            <w:pPr>
              <w:pStyle w:val="ConsPlusNormal"/>
              <w:jc w:val="center"/>
            </w:pPr>
            <w:r>
              <w:t>20</w:t>
            </w:r>
          </w:p>
        </w:tc>
        <w:tc>
          <w:tcPr>
            <w:tcW w:w="1417" w:type="dxa"/>
          </w:tcPr>
          <w:p w:rsidR="00B77A36" w:rsidRDefault="00B77A36">
            <w:pPr>
              <w:pStyle w:val="ConsPlusNormal"/>
              <w:jc w:val="center"/>
            </w:pPr>
            <w:r>
              <w:t>30</w:t>
            </w:r>
          </w:p>
        </w:tc>
        <w:tc>
          <w:tcPr>
            <w:tcW w:w="1757" w:type="dxa"/>
          </w:tcPr>
          <w:p w:rsidR="00B77A36" w:rsidRDefault="00B77A36">
            <w:pPr>
              <w:pStyle w:val="ConsPlusNormal"/>
            </w:pPr>
            <w:r>
              <w:t>директор ДС ЯО Жилкина С.И.,</w:t>
            </w:r>
          </w:p>
          <w:p w:rsidR="00B77A36" w:rsidRDefault="00B77A36">
            <w:pPr>
              <w:pStyle w:val="ConsPlusNormal"/>
            </w:pPr>
            <w:r>
              <w:t>ОМСУ</w:t>
            </w:r>
          </w:p>
        </w:tc>
      </w:tr>
      <w:tr w:rsidR="00B77A36">
        <w:tc>
          <w:tcPr>
            <w:tcW w:w="680" w:type="dxa"/>
          </w:tcPr>
          <w:p w:rsidR="00B77A36" w:rsidRDefault="00B77A36">
            <w:pPr>
              <w:pStyle w:val="ConsPlusNormal"/>
              <w:jc w:val="center"/>
            </w:pPr>
            <w:r>
              <w:t>2.1.2</w:t>
            </w:r>
          </w:p>
        </w:tc>
        <w:tc>
          <w:tcPr>
            <w:tcW w:w="1984" w:type="dxa"/>
          </w:tcPr>
          <w:p w:rsidR="00B77A36" w:rsidRDefault="00B77A36">
            <w:pPr>
              <w:pStyle w:val="ConsPlusNormal"/>
            </w:pPr>
            <w:r>
              <w:t>Уровень развития услуг в электронном виде</w:t>
            </w:r>
          </w:p>
        </w:tc>
        <w:tc>
          <w:tcPr>
            <w:tcW w:w="3118" w:type="dxa"/>
          </w:tcPr>
          <w:p w:rsidR="00B77A36" w:rsidRDefault="00B77A36">
            <w:pPr>
              <w:pStyle w:val="ConsPlusNormal"/>
            </w:pPr>
            <w:r>
              <w:t>обеспечение предоставления государственных (муниципальных) услуг по выдаче ГПЗУ в электронном виде</w:t>
            </w:r>
          </w:p>
        </w:tc>
        <w:tc>
          <w:tcPr>
            <w:tcW w:w="1233" w:type="dxa"/>
          </w:tcPr>
          <w:p w:rsidR="00B77A36" w:rsidRDefault="00B77A36">
            <w:pPr>
              <w:pStyle w:val="ConsPlusNormal"/>
              <w:jc w:val="center"/>
            </w:pPr>
            <w:r>
              <w:t>01.01.2017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доля услуг, предоставленных в электронном виде, в общем количестве предоставленных услуг, процентов</w:t>
            </w:r>
          </w:p>
        </w:tc>
        <w:tc>
          <w:tcPr>
            <w:tcW w:w="1417" w:type="dxa"/>
          </w:tcPr>
          <w:p w:rsidR="00B77A36" w:rsidRDefault="00B77A36">
            <w:pPr>
              <w:pStyle w:val="ConsPlusNormal"/>
              <w:jc w:val="center"/>
            </w:pPr>
            <w:r>
              <w:t>30</w:t>
            </w:r>
          </w:p>
        </w:tc>
        <w:tc>
          <w:tcPr>
            <w:tcW w:w="1417" w:type="dxa"/>
          </w:tcPr>
          <w:p w:rsidR="00B77A36" w:rsidRDefault="00B77A36">
            <w:pPr>
              <w:pStyle w:val="ConsPlusNormal"/>
              <w:jc w:val="center"/>
            </w:pPr>
            <w:r>
              <w:t>менее 1</w:t>
            </w:r>
          </w:p>
        </w:tc>
        <w:tc>
          <w:tcPr>
            <w:tcW w:w="1757" w:type="dxa"/>
          </w:tcPr>
          <w:p w:rsidR="00B77A36" w:rsidRDefault="00B77A36">
            <w:pPr>
              <w:pStyle w:val="ConsPlusNormal"/>
            </w:pPr>
            <w:r>
              <w:t>ОМСУ</w:t>
            </w:r>
          </w:p>
        </w:tc>
      </w:tr>
      <w:tr w:rsidR="00B77A36">
        <w:tc>
          <w:tcPr>
            <w:tcW w:w="680" w:type="dxa"/>
          </w:tcPr>
          <w:p w:rsidR="00B77A36" w:rsidRDefault="00B77A36">
            <w:pPr>
              <w:pStyle w:val="ConsPlusNormal"/>
              <w:jc w:val="center"/>
            </w:pPr>
            <w:r>
              <w:lastRenderedPageBreak/>
              <w:t>2.1.3</w:t>
            </w:r>
          </w:p>
        </w:tc>
        <w:tc>
          <w:tcPr>
            <w:tcW w:w="1984" w:type="dxa"/>
          </w:tcPr>
          <w:p w:rsidR="00B77A36" w:rsidRDefault="00B77A36">
            <w:pPr>
              <w:pStyle w:val="ConsPlusNormal"/>
            </w:pPr>
            <w:r>
              <w:t>Уровень обеспечения предоставления услуг по принципу "одного окна" в МФЦ</w:t>
            </w:r>
          </w:p>
        </w:tc>
        <w:tc>
          <w:tcPr>
            <w:tcW w:w="3118" w:type="dxa"/>
          </w:tcPr>
          <w:p w:rsidR="00B77A36" w:rsidRDefault="00B77A36">
            <w:pPr>
              <w:pStyle w:val="ConsPlusNormal"/>
            </w:pPr>
            <w:r>
              <w:t>обеспечение предоставления государственных (муниципальных) услуг по выдаче ГПЗУ по принципу "одного окна" в МФЦ</w:t>
            </w:r>
          </w:p>
        </w:tc>
        <w:tc>
          <w:tcPr>
            <w:tcW w:w="1233" w:type="dxa"/>
          </w:tcPr>
          <w:p w:rsidR="00B77A36" w:rsidRDefault="00B77A36">
            <w:pPr>
              <w:pStyle w:val="ConsPlusNormal"/>
              <w:jc w:val="center"/>
            </w:pPr>
            <w:r>
              <w:t>01.01.2017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доля услуг, предоставленных в МФЦ, в общем количестве предоставленных услуг, процентов</w:t>
            </w:r>
          </w:p>
        </w:tc>
        <w:tc>
          <w:tcPr>
            <w:tcW w:w="1417" w:type="dxa"/>
          </w:tcPr>
          <w:p w:rsidR="00B77A36" w:rsidRDefault="00B77A36">
            <w:pPr>
              <w:pStyle w:val="ConsPlusNormal"/>
              <w:jc w:val="center"/>
            </w:pPr>
            <w:r>
              <w:t>10</w:t>
            </w:r>
          </w:p>
        </w:tc>
        <w:tc>
          <w:tcPr>
            <w:tcW w:w="1417" w:type="dxa"/>
          </w:tcPr>
          <w:p w:rsidR="00B77A36" w:rsidRDefault="00B77A36">
            <w:pPr>
              <w:pStyle w:val="ConsPlusNormal"/>
              <w:jc w:val="center"/>
            </w:pPr>
            <w:r>
              <w:t>7,5</w:t>
            </w:r>
          </w:p>
        </w:tc>
        <w:tc>
          <w:tcPr>
            <w:tcW w:w="1757" w:type="dxa"/>
          </w:tcPr>
          <w:p w:rsidR="00B77A36" w:rsidRDefault="00B77A36">
            <w:pPr>
              <w:pStyle w:val="ConsPlusNormal"/>
            </w:pPr>
            <w:r>
              <w:t>ОМСУ,</w:t>
            </w:r>
          </w:p>
          <w:p w:rsidR="00B77A36" w:rsidRDefault="00B77A36">
            <w:pPr>
              <w:pStyle w:val="ConsPlusNormal"/>
            </w:pPr>
            <w:r>
              <w:t>директор ДИС ЯО Городилов М.В.,</w:t>
            </w:r>
          </w:p>
          <w:p w:rsidR="00B77A36" w:rsidRDefault="00B77A36">
            <w:pPr>
              <w:pStyle w:val="ConsPlusNormal"/>
            </w:pPr>
            <w:r>
              <w:t>руководитель ГАУ ЯО "МФЦ" Воронцов А.Ю.</w:t>
            </w:r>
          </w:p>
        </w:tc>
      </w:tr>
      <w:tr w:rsidR="00B77A36">
        <w:tc>
          <w:tcPr>
            <w:tcW w:w="680" w:type="dxa"/>
          </w:tcPr>
          <w:p w:rsidR="00B77A36" w:rsidRDefault="00B77A36">
            <w:pPr>
              <w:pStyle w:val="ConsPlusNormal"/>
              <w:jc w:val="center"/>
            </w:pPr>
            <w:r>
              <w:t>2.1.4</w:t>
            </w:r>
          </w:p>
        </w:tc>
        <w:tc>
          <w:tcPr>
            <w:tcW w:w="1984" w:type="dxa"/>
          </w:tcPr>
          <w:p w:rsidR="00B77A36" w:rsidRDefault="00B77A36">
            <w:pPr>
              <w:pStyle w:val="ConsPlusNormal"/>
            </w:pPr>
            <w:r>
              <w:t>Регламентация процедур</w:t>
            </w:r>
          </w:p>
        </w:tc>
        <w:tc>
          <w:tcPr>
            <w:tcW w:w="3118" w:type="dxa"/>
          </w:tcPr>
          <w:p w:rsidR="00B77A36" w:rsidRDefault="00B77A36">
            <w:pPr>
              <w:pStyle w:val="ConsPlusNormal"/>
            </w:pPr>
            <w:r>
              <w:t>разработка и принятие административных регламентов предоставления государственных (муниципальных) услуг по выдаче ГПЗУ</w:t>
            </w:r>
          </w:p>
        </w:tc>
        <w:tc>
          <w:tcPr>
            <w:tcW w:w="1233" w:type="dxa"/>
          </w:tcPr>
          <w:p w:rsidR="00B77A36" w:rsidRDefault="00B77A36">
            <w:pPr>
              <w:pStyle w:val="ConsPlusNormal"/>
              <w:jc w:val="center"/>
            </w:pPr>
            <w:r>
              <w:t>01.01.2017</w:t>
            </w:r>
          </w:p>
        </w:tc>
        <w:tc>
          <w:tcPr>
            <w:tcW w:w="1233" w:type="dxa"/>
          </w:tcPr>
          <w:p w:rsidR="00B77A36" w:rsidRDefault="00B77A36">
            <w:pPr>
              <w:pStyle w:val="ConsPlusNormal"/>
              <w:jc w:val="center"/>
            </w:pPr>
            <w:r>
              <w:t>01.03.2017</w:t>
            </w:r>
          </w:p>
        </w:tc>
        <w:tc>
          <w:tcPr>
            <w:tcW w:w="3118" w:type="dxa"/>
          </w:tcPr>
          <w:p w:rsidR="00B77A36" w:rsidRDefault="00B77A36">
            <w:pPr>
              <w:pStyle w:val="ConsPlusNormal"/>
            </w:pPr>
            <w:r>
              <w:t>утвержденный административный регламент,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да</w:t>
            </w:r>
          </w:p>
        </w:tc>
        <w:tc>
          <w:tcPr>
            <w:tcW w:w="1757" w:type="dxa"/>
          </w:tcPr>
          <w:p w:rsidR="00B77A36" w:rsidRDefault="00B77A36">
            <w:pPr>
              <w:pStyle w:val="ConsPlusNormal"/>
            </w:pPr>
            <w:r>
              <w:t>ОМСУ</w:t>
            </w:r>
          </w:p>
        </w:tc>
      </w:tr>
      <w:tr w:rsidR="00B77A36">
        <w:tc>
          <w:tcPr>
            <w:tcW w:w="15957" w:type="dxa"/>
            <w:gridSpan w:val="9"/>
          </w:tcPr>
          <w:p w:rsidR="00B77A36" w:rsidRDefault="00B77A36">
            <w:pPr>
              <w:pStyle w:val="ConsPlusNormal"/>
              <w:jc w:val="center"/>
              <w:outlineLvl w:val="3"/>
            </w:pPr>
            <w:r>
              <w:t>2.2. Подключение (технологическое присоединение) многоквартирного жилого дома к сетям инженерно-технического обеспечения, электрическим сетям</w:t>
            </w:r>
          </w:p>
        </w:tc>
      </w:tr>
      <w:tr w:rsidR="00B77A36">
        <w:tc>
          <w:tcPr>
            <w:tcW w:w="680" w:type="dxa"/>
          </w:tcPr>
          <w:p w:rsidR="00B77A36" w:rsidRDefault="00B77A36">
            <w:pPr>
              <w:pStyle w:val="ConsPlusNormal"/>
              <w:jc w:val="center"/>
            </w:pPr>
            <w:r>
              <w:t>2.2.1</w:t>
            </w:r>
          </w:p>
        </w:tc>
        <w:tc>
          <w:tcPr>
            <w:tcW w:w="1984" w:type="dxa"/>
          </w:tcPr>
          <w:p w:rsidR="00B77A36" w:rsidRDefault="00B77A36">
            <w:pPr>
              <w:pStyle w:val="ConsPlusNormal"/>
            </w:pPr>
            <w:r>
              <w:t>Заключение договоров подключения (технологического присоединения) к сетям инженерно-технического обеспечения, электрическим сетям, включая получение технических условий</w:t>
            </w:r>
          </w:p>
        </w:tc>
        <w:tc>
          <w:tcPr>
            <w:tcW w:w="3118" w:type="dxa"/>
          </w:tcPr>
          <w:p w:rsidR="00B77A36" w:rsidRDefault="00B77A36">
            <w:pPr>
              <w:pStyle w:val="ConsPlusNormal"/>
            </w:pPr>
            <w:r>
              <w:t>оптимизация сроков предоставления услуг по заключению договоров подключения (технологического присоединения) к сетям инженерно-технического обеспечения, электрическим сетям, включая получение технических условий</w:t>
            </w:r>
          </w:p>
        </w:tc>
        <w:tc>
          <w:tcPr>
            <w:tcW w:w="1233" w:type="dxa"/>
          </w:tcPr>
          <w:p w:rsidR="00B77A36" w:rsidRDefault="00B77A36">
            <w:pPr>
              <w:pStyle w:val="ConsPlusNormal"/>
              <w:jc w:val="center"/>
            </w:pPr>
            <w:r>
              <w:t>01.01.2017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срок оказания услуг, календарных дней</w:t>
            </w:r>
          </w:p>
        </w:tc>
        <w:tc>
          <w:tcPr>
            <w:tcW w:w="1417" w:type="dxa"/>
          </w:tcPr>
          <w:p w:rsidR="00B77A36" w:rsidRDefault="00B77A36">
            <w:pPr>
              <w:pStyle w:val="ConsPlusNormal"/>
              <w:jc w:val="center"/>
            </w:pPr>
            <w:r>
              <w:t>30</w:t>
            </w:r>
          </w:p>
        </w:tc>
        <w:tc>
          <w:tcPr>
            <w:tcW w:w="1417" w:type="dxa"/>
          </w:tcPr>
          <w:p w:rsidR="00B77A36" w:rsidRDefault="00B77A36">
            <w:pPr>
              <w:pStyle w:val="ConsPlusNormal"/>
            </w:pPr>
          </w:p>
        </w:tc>
        <w:tc>
          <w:tcPr>
            <w:tcW w:w="1757" w:type="dxa"/>
          </w:tcPr>
          <w:p w:rsidR="00B77A36" w:rsidRDefault="00B77A36">
            <w:pPr>
              <w:pStyle w:val="ConsPlusNormal"/>
            </w:pPr>
            <w:r>
              <w:t>директор ДЖКХЭиРТ ЯО Лукашов А.И.</w:t>
            </w:r>
          </w:p>
        </w:tc>
      </w:tr>
      <w:tr w:rsidR="00B77A36">
        <w:tc>
          <w:tcPr>
            <w:tcW w:w="680" w:type="dxa"/>
          </w:tcPr>
          <w:p w:rsidR="00B77A36" w:rsidRDefault="00B77A36">
            <w:pPr>
              <w:pStyle w:val="ConsPlusNormal"/>
              <w:jc w:val="center"/>
            </w:pPr>
            <w:r>
              <w:t>2.2.2</w:t>
            </w:r>
          </w:p>
        </w:tc>
        <w:tc>
          <w:tcPr>
            <w:tcW w:w="1984" w:type="dxa"/>
          </w:tcPr>
          <w:p w:rsidR="00B77A36" w:rsidRDefault="00B77A36">
            <w:pPr>
              <w:pStyle w:val="ConsPlusNormal"/>
            </w:pPr>
            <w:r>
              <w:t xml:space="preserve">Уровень обеспечения предоставления </w:t>
            </w:r>
            <w:r>
              <w:lastRenderedPageBreak/>
              <w:t>услуг в электронном виде</w:t>
            </w:r>
          </w:p>
        </w:tc>
        <w:tc>
          <w:tcPr>
            <w:tcW w:w="3118" w:type="dxa"/>
          </w:tcPr>
          <w:p w:rsidR="00B77A36" w:rsidRDefault="00B77A36">
            <w:pPr>
              <w:pStyle w:val="ConsPlusNormal"/>
            </w:pPr>
            <w:r>
              <w:lastRenderedPageBreak/>
              <w:t xml:space="preserve">обеспечение предоставления услуг по заключению договоров подключения </w:t>
            </w:r>
            <w:r>
              <w:lastRenderedPageBreak/>
              <w:t>(технологического присоединения) к сетям инженерно-технического обеспечения, электрическим сетям, включая получение технических условий, в электронном виде</w:t>
            </w:r>
          </w:p>
        </w:tc>
        <w:tc>
          <w:tcPr>
            <w:tcW w:w="1233" w:type="dxa"/>
          </w:tcPr>
          <w:p w:rsidR="00B77A36" w:rsidRDefault="00B77A36">
            <w:pPr>
              <w:pStyle w:val="ConsPlusNormal"/>
              <w:jc w:val="center"/>
            </w:pPr>
            <w:r>
              <w:lastRenderedPageBreak/>
              <w:t>01.01.2017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 xml:space="preserve">доля услуг, предоставленных в электронном виде, в общем количестве предоставленных </w:t>
            </w:r>
            <w:r>
              <w:lastRenderedPageBreak/>
              <w:t>услуг, процентов</w:t>
            </w:r>
          </w:p>
        </w:tc>
        <w:tc>
          <w:tcPr>
            <w:tcW w:w="1417" w:type="dxa"/>
          </w:tcPr>
          <w:p w:rsidR="00B77A36" w:rsidRDefault="00B77A36">
            <w:pPr>
              <w:pStyle w:val="ConsPlusNormal"/>
              <w:jc w:val="center"/>
            </w:pPr>
            <w:r>
              <w:lastRenderedPageBreak/>
              <w:t>30</w:t>
            </w:r>
          </w:p>
        </w:tc>
        <w:tc>
          <w:tcPr>
            <w:tcW w:w="1417" w:type="dxa"/>
          </w:tcPr>
          <w:p w:rsidR="00B77A36" w:rsidRDefault="00B77A36">
            <w:pPr>
              <w:pStyle w:val="ConsPlusNormal"/>
            </w:pPr>
          </w:p>
        </w:tc>
        <w:tc>
          <w:tcPr>
            <w:tcW w:w="1757" w:type="dxa"/>
          </w:tcPr>
          <w:p w:rsidR="00B77A36" w:rsidRDefault="00B77A36">
            <w:pPr>
              <w:pStyle w:val="ConsPlusNormal"/>
            </w:pPr>
            <w:r>
              <w:t>директор ДЖКХЭиРТ ЯО Лукашов А.И.</w:t>
            </w:r>
          </w:p>
        </w:tc>
      </w:tr>
      <w:tr w:rsidR="00B77A36">
        <w:tc>
          <w:tcPr>
            <w:tcW w:w="680" w:type="dxa"/>
          </w:tcPr>
          <w:p w:rsidR="00B77A36" w:rsidRDefault="00B77A36">
            <w:pPr>
              <w:pStyle w:val="ConsPlusNormal"/>
              <w:jc w:val="center"/>
            </w:pPr>
            <w:r>
              <w:t>2.2.3</w:t>
            </w:r>
          </w:p>
        </w:tc>
        <w:tc>
          <w:tcPr>
            <w:tcW w:w="1984" w:type="dxa"/>
          </w:tcPr>
          <w:p w:rsidR="00B77A36" w:rsidRDefault="00B77A36">
            <w:pPr>
              <w:pStyle w:val="ConsPlusNormal"/>
            </w:pPr>
            <w:r>
              <w:t>Уровень обеспечения предоставления услуг по принципу "одного окна"</w:t>
            </w:r>
          </w:p>
        </w:tc>
        <w:tc>
          <w:tcPr>
            <w:tcW w:w="3118" w:type="dxa"/>
          </w:tcPr>
          <w:p w:rsidR="00B77A36" w:rsidRDefault="00B77A36">
            <w:pPr>
              <w:pStyle w:val="ConsPlusNormal"/>
            </w:pPr>
            <w:r>
              <w:t>обеспечение предоставления услуг по заключению договоров подключения (технологического присоединения) к сетям инженерно-технического обеспечения, электрическим сетям, включая получение технических условий, по принципу "одного окна"</w:t>
            </w:r>
          </w:p>
        </w:tc>
        <w:tc>
          <w:tcPr>
            <w:tcW w:w="1233" w:type="dxa"/>
          </w:tcPr>
          <w:p w:rsidR="00B77A36" w:rsidRDefault="00B77A36">
            <w:pPr>
              <w:pStyle w:val="ConsPlusNormal"/>
              <w:jc w:val="center"/>
            </w:pPr>
            <w:r>
              <w:t>01.01.2017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доля услуг, предоставленных через МФЦ (ресурсные центры), в общем количестве предоставленных услуг, процентов</w:t>
            </w:r>
          </w:p>
        </w:tc>
        <w:tc>
          <w:tcPr>
            <w:tcW w:w="1417" w:type="dxa"/>
          </w:tcPr>
          <w:p w:rsidR="00B77A36" w:rsidRDefault="00B77A36">
            <w:pPr>
              <w:pStyle w:val="ConsPlusNormal"/>
              <w:jc w:val="center"/>
            </w:pPr>
            <w:r>
              <w:t>20</w:t>
            </w:r>
          </w:p>
        </w:tc>
        <w:tc>
          <w:tcPr>
            <w:tcW w:w="1417" w:type="dxa"/>
          </w:tcPr>
          <w:p w:rsidR="00B77A36" w:rsidRDefault="00B77A36">
            <w:pPr>
              <w:pStyle w:val="ConsPlusNormal"/>
            </w:pPr>
          </w:p>
        </w:tc>
        <w:tc>
          <w:tcPr>
            <w:tcW w:w="1757" w:type="dxa"/>
          </w:tcPr>
          <w:p w:rsidR="00B77A36" w:rsidRDefault="00B77A36">
            <w:pPr>
              <w:pStyle w:val="ConsPlusNormal"/>
            </w:pPr>
            <w:r>
              <w:t>директор ДЖКХЭиРТ ЯО Лукашов А.И.,</w:t>
            </w:r>
          </w:p>
          <w:p w:rsidR="00B77A36" w:rsidRDefault="00B77A36">
            <w:pPr>
              <w:pStyle w:val="ConsPlusNormal"/>
            </w:pPr>
            <w:r>
              <w:t>директор ДИС ЯО Городилов М.В.,</w:t>
            </w:r>
          </w:p>
          <w:p w:rsidR="00B77A36" w:rsidRDefault="00B77A36">
            <w:pPr>
              <w:pStyle w:val="ConsPlusNormal"/>
            </w:pPr>
            <w:r>
              <w:t>руководитель ГАУ ЯО "МФЦ" Воронцов А.Ю.</w:t>
            </w:r>
          </w:p>
        </w:tc>
      </w:tr>
      <w:tr w:rsidR="00B77A36">
        <w:tc>
          <w:tcPr>
            <w:tcW w:w="680" w:type="dxa"/>
          </w:tcPr>
          <w:p w:rsidR="00B77A36" w:rsidRDefault="00B77A36">
            <w:pPr>
              <w:pStyle w:val="ConsPlusNormal"/>
              <w:jc w:val="center"/>
            </w:pPr>
            <w:r>
              <w:t>2.2.4</w:t>
            </w:r>
          </w:p>
        </w:tc>
        <w:tc>
          <w:tcPr>
            <w:tcW w:w="1984" w:type="dxa"/>
          </w:tcPr>
          <w:p w:rsidR="00B77A36" w:rsidRDefault="00B77A36">
            <w:pPr>
              <w:pStyle w:val="ConsPlusNormal"/>
            </w:pPr>
            <w:r>
              <w:t>Регламентация процедур</w:t>
            </w:r>
          </w:p>
        </w:tc>
        <w:tc>
          <w:tcPr>
            <w:tcW w:w="3118" w:type="dxa"/>
          </w:tcPr>
          <w:p w:rsidR="00B77A36" w:rsidRDefault="00B77A36">
            <w:pPr>
              <w:pStyle w:val="ConsPlusNormal"/>
            </w:pPr>
            <w:r>
              <w:t>разработка и принятие регламентов подключения (технологического присоединения) объектов капитального строительства к сетям инженерно-технического обеспечения, электрическим сетям, их размещение в открытом доступе в сети "Интернет"</w:t>
            </w:r>
          </w:p>
        </w:tc>
        <w:tc>
          <w:tcPr>
            <w:tcW w:w="1233" w:type="dxa"/>
          </w:tcPr>
          <w:p w:rsidR="00B77A36" w:rsidRDefault="00B77A36">
            <w:pPr>
              <w:pStyle w:val="ConsPlusNormal"/>
              <w:jc w:val="center"/>
            </w:pPr>
            <w:r>
              <w:t>01.01.2017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наличие регламентов подключения (технологического присоединения) объектов капитального строительства к сетям инженерно-технического обеспечения, электрическим сетям,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pPr>
          </w:p>
        </w:tc>
        <w:tc>
          <w:tcPr>
            <w:tcW w:w="1757" w:type="dxa"/>
          </w:tcPr>
          <w:p w:rsidR="00B77A36" w:rsidRDefault="00B77A36">
            <w:pPr>
              <w:pStyle w:val="ConsPlusNormal"/>
            </w:pPr>
            <w:r>
              <w:t>директор ДЖКХЭиРТ ЯО Лукашов А.И.</w:t>
            </w:r>
          </w:p>
        </w:tc>
      </w:tr>
      <w:tr w:rsidR="00B77A36">
        <w:tc>
          <w:tcPr>
            <w:tcW w:w="15957" w:type="dxa"/>
            <w:gridSpan w:val="9"/>
          </w:tcPr>
          <w:p w:rsidR="00B77A36" w:rsidRDefault="00B77A36">
            <w:pPr>
              <w:pStyle w:val="ConsPlusNormal"/>
              <w:jc w:val="center"/>
              <w:outlineLvl w:val="3"/>
            </w:pPr>
            <w:r>
              <w:t>2.3. Экспертиза проектной документации и результатов инженерных изысканий</w:t>
            </w:r>
          </w:p>
        </w:tc>
      </w:tr>
      <w:tr w:rsidR="00B77A36">
        <w:tc>
          <w:tcPr>
            <w:tcW w:w="680" w:type="dxa"/>
          </w:tcPr>
          <w:p w:rsidR="00B77A36" w:rsidRDefault="00B77A36">
            <w:pPr>
              <w:pStyle w:val="ConsPlusNormal"/>
              <w:jc w:val="center"/>
            </w:pPr>
            <w:r>
              <w:t>2.3.1</w:t>
            </w:r>
          </w:p>
        </w:tc>
        <w:tc>
          <w:tcPr>
            <w:tcW w:w="1984" w:type="dxa"/>
          </w:tcPr>
          <w:p w:rsidR="00B77A36" w:rsidRDefault="00B77A36">
            <w:pPr>
              <w:pStyle w:val="ConsPlusNormal"/>
            </w:pPr>
            <w:r>
              <w:t xml:space="preserve">Прохождение экспертизы </w:t>
            </w:r>
            <w:r>
              <w:lastRenderedPageBreak/>
              <w:t>проектной документации и результатов инженерных изысканий</w:t>
            </w:r>
          </w:p>
        </w:tc>
        <w:tc>
          <w:tcPr>
            <w:tcW w:w="3118" w:type="dxa"/>
          </w:tcPr>
          <w:p w:rsidR="00B77A36" w:rsidRDefault="00B77A36">
            <w:pPr>
              <w:pStyle w:val="ConsPlusNormal"/>
            </w:pPr>
            <w:r>
              <w:lastRenderedPageBreak/>
              <w:t xml:space="preserve">сокращение сроков получения заключения экспертизы </w:t>
            </w:r>
            <w:r>
              <w:lastRenderedPageBreak/>
              <w:t>проектной документации и (или) результатов инженерных изысканий</w:t>
            </w:r>
          </w:p>
        </w:tc>
        <w:tc>
          <w:tcPr>
            <w:tcW w:w="1233" w:type="dxa"/>
          </w:tcPr>
          <w:p w:rsidR="00B77A36" w:rsidRDefault="00B77A36">
            <w:pPr>
              <w:pStyle w:val="ConsPlusNormal"/>
              <w:jc w:val="center"/>
            </w:pPr>
            <w:r>
              <w:lastRenderedPageBreak/>
              <w:t>01.01.2017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срок оказания услуги, календарных дней</w:t>
            </w:r>
          </w:p>
        </w:tc>
        <w:tc>
          <w:tcPr>
            <w:tcW w:w="1417" w:type="dxa"/>
          </w:tcPr>
          <w:p w:rsidR="00B77A36" w:rsidRDefault="00B77A36">
            <w:pPr>
              <w:pStyle w:val="ConsPlusNormal"/>
              <w:jc w:val="center"/>
            </w:pPr>
            <w:r>
              <w:t>45</w:t>
            </w:r>
          </w:p>
        </w:tc>
        <w:tc>
          <w:tcPr>
            <w:tcW w:w="1417" w:type="dxa"/>
          </w:tcPr>
          <w:p w:rsidR="00B77A36" w:rsidRDefault="00B77A36">
            <w:pPr>
              <w:pStyle w:val="ConsPlusNormal"/>
              <w:jc w:val="center"/>
            </w:pPr>
            <w:r>
              <w:t>45</w:t>
            </w:r>
          </w:p>
        </w:tc>
        <w:tc>
          <w:tcPr>
            <w:tcW w:w="1757" w:type="dxa"/>
          </w:tcPr>
          <w:p w:rsidR="00B77A36" w:rsidRDefault="00B77A36">
            <w:pPr>
              <w:pStyle w:val="ConsPlusNormal"/>
            </w:pPr>
            <w:r>
              <w:t>директор ГАУ ЯО "Государственна</w:t>
            </w:r>
            <w:r>
              <w:lastRenderedPageBreak/>
              <w:t>я экспертиза в строительстве" Гаврилов А.В.</w:t>
            </w:r>
          </w:p>
        </w:tc>
      </w:tr>
      <w:tr w:rsidR="00B77A36">
        <w:tc>
          <w:tcPr>
            <w:tcW w:w="680" w:type="dxa"/>
          </w:tcPr>
          <w:p w:rsidR="00B77A36" w:rsidRDefault="00B77A36">
            <w:pPr>
              <w:pStyle w:val="ConsPlusNormal"/>
              <w:jc w:val="center"/>
            </w:pPr>
            <w:r>
              <w:lastRenderedPageBreak/>
              <w:t>2.3.2</w:t>
            </w:r>
          </w:p>
        </w:tc>
        <w:tc>
          <w:tcPr>
            <w:tcW w:w="1984" w:type="dxa"/>
          </w:tcPr>
          <w:p w:rsidR="00B77A36" w:rsidRDefault="00B77A36">
            <w:pPr>
              <w:pStyle w:val="ConsPlusNormal"/>
            </w:pPr>
            <w:r>
              <w:t>Уровень обеспечения предоставления услуг в электронном виде</w:t>
            </w:r>
          </w:p>
        </w:tc>
        <w:tc>
          <w:tcPr>
            <w:tcW w:w="3118" w:type="dxa"/>
          </w:tcPr>
          <w:p w:rsidR="00B77A36" w:rsidRDefault="00B77A36">
            <w:pPr>
              <w:pStyle w:val="ConsPlusNormal"/>
            </w:pPr>
            <w:r>
              <w:t>обеспечение предоставления услуг по проведению экспертизы проектной документации и результатов инженерных изысканий в электронном виде</w:t>
            </w:r>
          </w:p>
        </w:tc>
        <w:tc>
          <w:tcPr>
            <w:tcW w:w="1233" w:type="dxa"/>
          </w:tcPr>
          <w:p w:rsidR="00B77A36" w:rsidRDefault="00B77A36">
            <w:pPr>
              <w:pStyle w:val="ConsPlusNormal"/>
              <w:jc w:val="center"/>
            </w:pPr>
            <w:r>
              <w:t>01.01.2017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доля услуг, предоставленных в электронном виде, в общем количестве предоставленных услуг, процентов</w:t>
            </w:r>
          </w:p>
        </w:tc>
        <w:tc>
          <w:tcPr>
            <w:tcW w:w="1417" w:type="dxa"/>
          </w:tcPr>
          <w:p w:rsidR="00B77A36" w:rsidRDefault="00B77A36">
            <w:pPr>
              <w:pStyle w:val="ConsPlusNormal"/>
              <w:jc w:val="center"/>
            </w:pPr>
            <w:r>
              <w:t>50</w:t>
            </w:r>
          </w:p>
        </w:tc>
        <w:tc>
          <w:tcPr>
            <w:tcW w:w="1417" w:type="dxa"/>
          </w:tcPr>
          <w:p w:rsidR="00B77A36" w:rsidRDefault="00B77A36">
            <w:pPr>
              <w:pStyle w:val="ConsPlusNormal"/>
              <w:jc w:val="center"/>
            </w:pPr>
            <w:r>
              <w:t>0</w:t>
            </w:r>
          </w:p>
        </w:tc>
        <w:tc>
          <w:tcPr>
            <w:tcW w:w="1757" w:type="dxa"/>
          </w:tcPr>
          <w:p w:rsidR="00B77A36" w:rsidRDefault="00B77A36">
            <w:pPr>
              <w:pStyle w:val="ConsPlusNormal"/>
            </w:pPr>
            <w:r>
              <w:t>директор ГАУ ЯО "Государственная экспертиза в строительстве" Гаврилов А.В.,</w:t>
            </w:r>
          </w:p>
          <w:p w:rsidR="00B77A36" w:rsidRDefault="00B77A36">
            <w:pPr>
              <w:pStyle w:val="ConsPlusNormal"/>
            </w:pPr>
            <w:r>
              <w:t>директор ДИС ЯО Городилов М.В.</w:t>
            </w:r>
          </w:p>
        </w:tc>
      </w:tr>
      <w:tr w:rsidR="00B77A36">
        <w:tc>
          <w:tcPr>
            <w:tcW w:w="680" w:type="dxa"/>
          </w:tcPr>
          <w:p w:rsidR="00B77A36" w:rsidRDefault="00B77A36">
            <w:pPr>
              <w:pStyle w:val="ConsPlusNormal"/>
              <w:jc w:val="center"/>
            </w:pPr>
            <w:r>
              <w:t>2.3.3</w:t>
            </w:r>
          </w:p>
        </w:tc>
        <w:tc>
          <w:tcPr>
            <w:tcW w:w="1984" w:type="dxa"/>
          </w:tcPr>
          <w:p w:rsidR="00B77A36" w:rsidRDefault="00B77A36">
            <w:pPr>
              <w:pStyle w:val="ConsPlusNormal"/>
            </w:pPr>
            <w:r>
              <w:t>Уровень межведомственного взаимодействия</w:t>
            </w:r>
          </w:p>
        </w:tc>
        <w:tc>
          <w:tcPr>
            <w:tcW w:w="3118" w:type="dxa"/>
          </w:tcPr>
          <w:p w:rsidR="00B77A36" w:rsidRDefault="00B77A36">
            <w:pPr>
              <w:pStyle w:val="ConsPlusNormal"/>
            </w:pPr>
            <w:r>
              <w:t>сокращение количества сведений, которые заявитель обязан представлять для прохождения экспертизы проектной документации и результатов инженерных изысканий, путем организации межведомственного электронного взаимодействия</w:t>
            </w:r>
          </w:p>
        </w:tc>
        <w:tc>
          <w:tcPr>
            <w:tcW w:w="1233" w:type="dxa"/>
          </w:tcPr>
          <w:p w:rsidR="00B77A36" w:rsidRDefault="00B77A36">
            <w:pPr>
              <w:pStyle w:val="ConsPlusNormal"/>
              <w:jc w:val="center"/>
            </w:pPr>
            <w:r>
              <w:t>01.01.2017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количество сведений, которые заявитель обязан представить для оказания услуги, единиц</w:t>
            </w:r>
          </w:p>
        </w:tc>
        <w:tc>
          <w:tcPr>
            <w:tcW w:w="1417" w:type="dxa"/>
          </w:tcPr>
          <w:p w:rsidR="00B77A36" w:rsidRDefault="00B77A36">
            <w:pPr>
              <w:pStyle w:val="ConsPlusNormal"/>
              <w:jc w:val="center"/>
            </w:pPr>
            <w:hyperlink w:anchor="P359" w:history="1">
              <w:r>
                <w:rPr>
                  <w:color w:val="0000FF"/>
                </w:rPr>
                <w:t>&lt;*&gt;</w:t>
              </w:r>
            </w:hyperlink>
          </w:p>
        </w:tc>
        <w:tc>
          <w:tcPr>
            <w:tcW w:w="1417" w:type="dxa"/>
          </w:tcPr>
          <w:p w:rsidR="00B77A36" w:rsidRDefault="00B77A36">
            <w:pPr>
              <w:pStyle w:val="ConsPlusNormal"/>
              <w:jc w:val="center"/>
            </w:pPr>
            <w:hyperlink w:anchor="P359" w:history="1">
              <w:r>
                <w:rPr>
                  <w:color w:val="0000FF"/>
                </w:rPr>
                <w:t>&lt;*&gt;</w:t>
              </w:r>
            </w:hyperlink>
          </w:p>
        </w:tc>
        <w:tc>
          <w:tcPr>
            <w:tcW w:w="1757" w:type="dxa"/>
          </w:tcPr>
          <w:p w:rsidR="00B77A36" w:rsidRDefault="00B77A36">
            <w:pPr>
              <w:pStyle w:val="ConsPlusNormal"/>
            </w:pPr>
            <w:r>
              <w:t>директор ГАУ ЯО "Государственная экспертиза в строительстве" Гаврилов А.В.</w:t>
            </w:r>
          </w:p>
        </w:tc>
      </w:tr>
      <w:tr w:rsidR="00B77A36">
        <w:tc>
          <w:tcPr>
            <w:tcW w:w="680" w:type="dxa"/>
          </w:tcPr>
          <w:p w:rsidR="00B77A36" w:rsidRDefault="00B77A36">
            <w:pPr>
              <w:pStyle w:val="ConsPlusNormal"/>
              <w:jc w:val="center"/>
            </w:pPr>
            <w:r>
              <w:t>2.3.4</w:t>
            </w:r>
          </w:p>
        </w:tc>
        <w:tc>
          <w:tcPr>
            <w:tcW w:w="1984" w:type="dxa"/>
          </w:tcPr>
          <w:p w:rsidR="00B77A36" w:rsidRDefault="00B77A36">
            <w:pPr>
              <w:pStyle w:val="ConsPlusNormal"/>
            </w:pPr>
            <w:r>
              <w:t>Регламентация процедур</w:t>
            </w:r>
          </w:p>
        </w:tc>
        <w:tc>
          <w:tcPr>
            <w:tcW w:w="3118" w:type="dxa"/>
          </w:tcPr>
          <w:p w:rsidR="00B77A36" w:rsidRDefault="00B77A36">
            <w:pPr>
              <w:pStyle w:val="ConsPlusNormal"/>
            </w:pPr>
            <w:r>
              <w:t>разработка и принятие административных регламентов предоставления услуг по проведению экспертизы проектной документации и результатов инженерных изысканий</w:t>
            </w:r>
          </w:p>
        </w:tc>
        <w:tc>
          <w:tcPr>
            <w:tcW w:w="1233" w:type="dxa"/>
          </w:tcPr>
          <w:p w:rsidR="00B77A36" w:rsidRDefault="00B77A36">
            <w:pPr>
              <w:pStyle w:val="ConsPlusNormal"/>
              <w:jc w:val="center"/>
            </w:pPr>
            <w:r>
              <w:t>01.01.2017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утвержденный административный регламент,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да</w:t>
            </w:r>
          </w:p>
        </w:tc>
        <w:tc>
          <w:tcPr>
            <w:tcW w:w="1757" w:type="dxa"/>
          </w:tcPr>
          <w:p w:rsidR="00B77A36" w:rsidRDefault="00B77A36">
            <w:pPr>
              <w:pStyle w:val="ConsPlusNormal"/>
            </w:pPr>
            <w:r>
              <w:t>директор ГАУ ЯО "Государственная экспертиза в строительстве" Гаврилов А.В.</w:t>
            </w:r>
          </w:p>
        </w:tc>
      </w:tr>
      <w:tr w:rsidR="00B77A36">
        <w:tc>
          <w:tcPr>
            <w:tcW w:w="15957" w:type="dxa"/>
            <w:gridSpan w:val="9"/>
          </w:tcPr>
          <w:p w:rsidR="00B77A36" w:rsidRDefault="00B77A36">
            <w:pPr>
              <w:pStyle w:val="ConsPlusNormal"/>
              <w:jc w:val="center"/>
              <w:outlineLvl w:val="3"/>
            </w:pPr>
            <w:r>
              <w:t>2.4. Получение разрешения на строительство</w:t>
            </w:r>
          </w:p>
        </w:tc>
      </w:tr>
      <w:tr w:rsidR="00B77A36">
        <w:tc>
          <w:tcPr>
            <w:tcW w:w="680" w:type="dxa"/>
          </w:tcPr>
          <w:p w:rsidR="00B77A36" w:rsidRDefault="00B77A36">
            <w:pPr>
              <w:pStyle w:val="ConsPlusNormal"/>
              <w:jc w:val="center"/>
            </w:pPr>
            <w:r>
              <w:lastRenderedPageBreak/>
              <w:t>2.4.1</w:t>
            </w:r>
          </w:p>
        </w:tc>
        <w:tc>
          <w:tcPr>
            <w:tcW w:w="1984" w:type="dxa"/>
          </w:tcPr>
          <w:p w:rsidR="00B77A36" w:rsidRDefault="00B77A36">
            <w:pPr>
              <w:pStyle w:val="ConsPlusNormal"/>
            </w:pPr>
            <w:r>
              <w:t>Получение разрешения на строительство</w:t>
            </w:r>
          </w:p>
        </w:tc>
        <w:tc>
          <w:tcPr>
            <w:tcW w:w="3118" w:type="dxa"/>
          </w:tcPr>
          <w:p w:rsidR="00B77A36" w:rsidRDefault="00B77A36">
            <w:pPr>
              <w:pStyle w:val="ConsPlusNormal"/>
            </w:pPr>
            <w:r>
              <w:t>сокращение сроков получения разрешения на строительство</w:t>
            </w:r>
          </w:p>
        </w:tc>
        <w:tc>
          <w:tcPr>
            <w:tcW w:w="1233" w:type="dxa"/>
          </w:tcPr>
          <w:p w:rsidR="00B77A36" w:rsidRDefault="00B77A36">
            <w:pPr>
              <w:pStyle w:val="ConsPlusNormal"/>
              <w:jc w:val="center"/>
            </w:pPr>
            <w:r>
              <w:t>01.01.2017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срок предоставления услуги, рабочих дней</w:t>
            </w:r>
          </w:p>
        </w:tc>
        <w:tc>
          <w:tcPr>
            <w:tcW w:w="1417" w:type="dxa"/>
          </w:tcPr>
          <w:p w:rsidR="00B77A36" w:rsidRDefault="00B77A36">
            <w:pPr>
              <w:pStyle w:val="ConsPlusNormal"/>
              <w:jc w:val="center"/>
            </w:pPr>
            <w:r>
              <w:t>7</w:t>
            </w:r>
          </w:p>
        </w:tc>
        <w:tc>
          <w:tcPr>
            <w:tcW w:w="1417" w:type="dxa"/>
          </w:tcPr>
          <w:p w:rsidR="00B77A36" w:rsidRDefault="00B77A36">
            <w:pPr>
              <w:pStyle w:val="ConsPlusNormal"/>
              <w:jc w:val="center"/>
            </w:pPr>
            <w:r>
              <w:t>7</w:t>
            </w:r>
          </w:p>
        </w:tc>
        <w:tc>
          <w:tcPr>
            <w:tcW w:w="1757" w:type="dxa"/>
          </w:tcPr>
          <w:p w:rsidR="00B77A36" w:rsidRDefault="00B77A36">
            <w:pPr>
              <w:pStyle w:val="ConsPlusNormal"/>
            </w:pPr>
            <w:r>
              <w:t>директор ДС ЯО Жилкина С.И.,</w:t>
            </w:r>
          </w:p>
          <w:p w:rsidR="00B77A36" w:rsidRDefault="00B77A36">
            <w:pPr>
              <w:pStyle w:val="ConsPlusNormal"/>
            </w:pPr>
            <w:r>
              <w:t>ОМСУ</w:t>
            </w:r>
          </w:p>
        </w:tc>
      </w:tr>
      <w:tr w:rsidR="00B77A36">
        <w:tc>
          <w:tcPr>
            <w:tcW w:w="680" w:type="dxa"/>
          </w:tcPr>
          <w:p w:rsidR="00B77A36" w:rsidRDefault="00B77A36">
            <w:pPr>
              <w:pStyle w:val="ConsPlusNormal"/>
              <w:jc w:val="center"/>
            </w:pPr>
            <w:r>
              <w:t>2.4.2</w:t>
            </w:r>
          </w:p>
        </w:tc>
        <w:tc>
          <w:tcPr>
            <w:tcW w:w="1984" w:type="dxa"/>
          </w:tcPr>
          <w:p w:rsidR="00B77A36" w:rsidRDefault="00B77A36">
            <w:pPr>
              <w:pStyle w:val="ConsPlusNormal"/>
            </w:pPr>
            <w:r>
              <w:t>Уровень обеспечения предоставления услуг в электронном виде</w:t>
            </w:r>
          </w:p>
        </w:tc>
        <w:tc>
          <w:tcPr>
            <w:tcW w:w="3118" w:type="dxa"/>
          </w:tcPr>
          <w:p w:rsidR="00B77A36" w:rsidRDefault="00B77A36">
            <w:pPr>
              <w:pStyle w:val="ConsPlusNormal"/>
            </w:pPr>
            <w:r>
              <w:t>обеспечение предоставления государственных (муниципальных) услуг по выдаче разрешения на строительство в электронном виде</w:t>
            </w:r>
          </w:p>
        </w:tc>
        <w:tc>
          <w:tcPr>
            <w:tcW w:w="1233" w:type="dxa"/>
          </w:tcPr>
          <w:p w:rsidR="00B77A36" w:rsidRDefault="00B77A36">
            <w:pPr>
              <w:pStyle w:val="ConsPlusNormal"/>
              <w:jc w:val="center"/>
            </w:pPr>
            <w:r>
              <w:t>01.01.2017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доля услуг, предоставленных в электронном виде, в общем количестве предоставленных услуг, процентов</w:t>
            </w:r>
          </w:p>
        </w:tc>
        <w:tc>
          <w:tcPr>
            <w:tcW w:w="1417" w:type="dxa"/>
          </w:tcPr>
          <w:p w:rsidR="00B77A36" w:rsidRDefault="00B77A36">
            <w:pPr>
              <w:pStyle w:val="ConsPlusNormal"/>
              <w:jc w:val="center"/>
            </w:pPr>
            <w:r>
              <w:t>30</w:t>
            </w:r>
          </w:p>
        </w:tc>
        <w:tc>
          <w:tcPr>
            <w:tcW w:w="1417" w:type="dxa"/>
          </w:tcPr>
          <w:p w:rsidR="00B77A36" w:rsidRDefault="00B77A36">
            <w:pPr>
              <w:pStyle w:val="ConsPlusNormal"/>
              <w:jc w:val="center"/>
            </w:pPr>
            <w:r>
              <w:t>менее 1</w:t>
            </w:r>
          </w:p>
        </w:tc>
        <w:tc>
          <w:tcPr>
            <w:tcW w:w="1757" w:type="dxa"/>
          </w:tcPr>
          <w:p w:rsidR="00B77A36" w:rsidRDefault="00B77A36">
            <w:pPr>
              <w:pStyle w:val="ConsPlusNormal"/>
            </w:pPr>
            <w:r>
              <w:t>ОМСУ,</w:t>
            </w:r>
          </w:p>
          <w:p w:rsidR="00B77A36" w:rsidRDefault="00B77A36">
            <w:pPr>
              <w:pStyle w:val="ConsPlusNormal"/>
            </w:pPr>
            <w:r>
              <w:t>директор ДИС ЯО Городилов М.В.</w:t>
            </w:r>
          </w:p>
        </w:tc>
      </w:tr>
      <w:tr w:rsidR="00B77A36">
        <w:tc>
          <w:tcPr>
            <w:tcW w:w="680" w:type="dxa"/>
          </w:tcPr>
          <w:p w:rsidR="00B77A36" w:rsidRDefault="00B77A36">
            <w:pPr>
              <w:pStyle w:val="ConsPlusNormal"/>
              <w:jc w:val="center"/>
            </w:pPr>
            <w:r>
              <w:t>2.4.3</w:t>
            </w:r>
          </w:p>
        </w:tc>
        <w:tc>
          <w:tcPr>
            <w:tcW w:w="1984" w:type="dxa"/>
          </w:tcPr>
          <w:p w:rsidR="00B77A36" w:rsidRDefault="00B77A36">
            <w:pPr>
              <w:pStyle w:val="ConsPlusNormal"/>
            </w:pPr>
            <w:r>
              <w:t>Уровень обеспечения предоставления услуг по принципу "одного окна" в МФЦ</w:t>
            </w:r>
          </w:p>
        </w:tc>
        <w:tc>
          <w:tcPr>
            <w:tcW w:w="3118" w:type="dxa"/>
          </w:tcPr>
          <w:p w:rsidR="00B77A36" w:rsidRDefault="00B77A36">
            <w:pPr>
              <w:pStyle w:val="ConsPlusNormal"/>
            </w:pPr>
            <w:r>
              <w:t>обеспечение предоставления государственных (муниципальных) услуг по выдаче разрешения на строительство по принципу "одного окна" в МФЦ</w:t>
            </w:r>
          </w:p>
        </w:tc>
        <w:tc>
          <w:tcPr>
            <w:tcW w:w="1233" w:type="dxa"/>
          </w:tcPr>
          <w:p w:rsidR="00B77A36" w:rsidRDefault="00B77A36">
            <w:pPr>
              <w:pStyle w:val="ConsPlusNormal"/>
              <w:jc w:val="center"/>
            </w:pPr>
            <w:r>
              <w:t>01.01.2017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доля услуг, предоставленных в МФЦ, в общем количестве предоставленных услуг, процентов</w:t>
            </w:r>
          </w:p>
        </w:tc>
        <w:tc>
          <w:tcPr>
            <w:tcW w:w="1417" w:type="dxa"/>
          </w:tcPr>
          <w:p w:rsidR="00B77A36" w:rsidRDefault="00B77A36">
            <w:pPr>
              <w:pStyle w:val="ConsPlusNormal"/>
              <w:jc w:val="center"/>
            </w:pPr>
            <w:r>
              <w:t>10</w:t>
            </w:r>
          </w:p>
        </w:tc>
        <w:tc>
          <w:tcPr>
            <w:tcW w:w="1417" w:type="dxa"/>
          </w:tcPr>
          <w:p w:rsidR="00B77A36" w:rsidRDefault="00B77A36">
            <w:pPr>
              <w:pStyle w:val="ConsPlusNormal"/>
              <w:jc w:val="center"/>
            </w:pPr>
            <w:r>
              <w:t>6</w:t>
            </w:r>
          </w:p>
        </w:tc>
        <w:tc>
          <w:tcPr>
            <w:tcW w:w="1757" w:type="dxa"/>
          </w:tcPr>
          <w:p w:rsidR="00B77A36" w:rsidRDefault="00B77A36">
            <w:pPr>
              <w:pStyle w:val="ConsPlusNormal"/>
            </w:pPr>
            <w:r>
              <w:t>ОМСУ,</w:t>
            </w:r>
          </w:p>
          <w:p w:rsidR="00B77A36" w:rsidRDefault="00B77A36">
            <w:pPr>
              <w:pStyle w:val="ConsPlusNormal"/>
            </w:pPr>
            <w:r>
              <w:t>директор ДИС ЯО Городилов М.В.,</w:t>
            </w:r>
          </w:p>
          <w:p w:rsidR="00B77A36" w:rsidRDefault="00B77A36">
            <w:pPr>
              <w:pStyle w:val="ConsPlusNormal"/>
            </w:pPr>
            <w:r>
              <w:t>руководитель ГАУ ЯО "МФЦ" Воронцов А.Ю.</w:t>
            </w:r>
          </w:p>
        </w:tc>
      </w:tr>
      <w:tr w:rsidR="00B77A36">
        <w:tc>
          <w:tcPr>
            <w:tcW w:w="680" w:type="dxa"/>
          </w:tcPr>
          <w:p w:rsidR="00B77A36" w:rsidRDefault="00B77A36">
            <w:pPr>
              <w:pStyle w:val="ConsPlusNormal"/>
              <w:jc w:val="center"/>
            </w:pPr>
            <w:r>
              <w:t>2.4.4</w:t>
            </w:r>
          </w:p>
        </w:tc>
        <w:tc>
          <w:tcPr>
            <w:tcW w:w="1984" w:type="dxa"/>
          </w:tcPr>
          <w:p w:rsidR="00B77A36" w:rsidRDefault="00B77A36">
            <w:pPr>
              <w:pStyle w:val="ConsPlusNormal"/>
            </w:pPr>
            <w:r>
              <w:t>Регламентация процедур</w:t>
            </w:r>
          </w:p>
        </w:tc>
        <w:tc>
          <w:tcPr>
            <w:tcW w:w="3118" w:type="dxa"/>
          </w:tcPr>
          <w:p w:rsidR="00B77A36" w:rsidRDefault="00B77A36">
            <w:pPr>
              <w:pStyle w:val="ConsPlusNormal"/>
            </w:pPr>
            <w:r>
              <w:t>разработка и принятие административных регламентов предоставления государственных (муниципальных) услуг по выдаче разрешения на строительство</w:t>
            </w:r>
          </w:p>
        </w:tc>
        <w:tc>
          <w:tcPr>
            <w:tcW w:w="1233" w:type="dxa"/>
          </w:tcPr>
          <w:p w:rsidR="00B77A36" w:rsidRDefault="00B77A36">
            <w:pPr>
              <w:pStyle w:val="ConsPlusNormal"/>
              <w:jc w:val="center"/>
            </w:pPr>
            <w:r>
              <w:t>01.01.2017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утвержденный административный регламент,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да</w:t>
            </w:r>
          </w:p>
        </w:tc>
        <w:tc>
          <w:tcPr>
            <w:tcW w:w="1757" w:type="dxa"/>
          </w:tcPr>
          <w:p w:rsidR="00B77A36" w:rsidRDefault="00B77A36">
            <w:pPr>
              <w:pStyle w:val="ConsPlusNormal"/>
            </w:pPr>
            <w:r>
              <w:t>ОМСУ,</w:t>
            </w:r>
          </w:p>
          <w:p w:rsidR="00B77A36" w:rsidRDefault="00B77A36">
            <w:pPr>
              <w:pStyle w:val="ConsPlusNormal"/>
            </w:pPr>
            <w:r>
              <w:t>директор ДС ЯО Жилкина С.И.</w:t>
            </w:r>
          </w:p>
        </w:tc>
      </w:tr>
      <w:tr w:rsidR="00B77A36">
        <w:tc>
          <w:tcPr>
            <w:tcW w:w="15957" w:type="dxa"/>
            <w:gridSpan w:val="9"/>
          </w:tcPr>
          <w:p w:rsidR="00B77A36" w:rsidRDefault="00B77A36">
            <w:pPr>
              <w:pStyle w:val="ConsPlusNormal"/>
              <w:jc w:val="center"/>
              <w:outlineLvl w:val="3"/>
            </w:pPr>
            <w:r>
              <w:t>2.5. Проведение дополнительных процедур</w:t>
            </w:r>
          </w:p>
        </w:tc>
      </w:tr>
      <w:tr w:rsidR="00B77A36">
        <w:tc>
          <w:tcPr>
            <w:tcW w:w="680" w:type="dxa"/>
          </w:tcPr>
          <w:p w:rsidR="00B77A36" w:rsidRDefault="00B77A36">
            <w:pPr>
              <w:pStyle w:val="ConsPlusNormal"/>
              <w:jc w:val="center"/>
            </w:pPr>
            <w:r>
              <w:t>2.5.1</w:t>
            </w:r>
          </w:p>
        </w:tc>
        <w:tc>
          <w:tcPr>
            <w:tcW w:w="1984" w:type="dxa"/>
          </w:tcPr>
          <w:p w:rsidR="00B77A36" w:rsidRDefault="00B77A36">
            <w:pPr>
              <w:pStyle w:val="ConsPlusNormal"/>
            </w:pPr>
            <w:r>
              <w:t xml:space="preserve">Прохождение дополнительных процедур, связанных с особенностью градостроительной </w:t>
            </w:r>
            <w:r>
              <w:lastRenderedPageBreak/>
              <w:t>деятельности</w:t>
            </w:r>
          </w:p>
        </w:tc>
        <w:tc>
          <w:tcPr>
            <w:tcW w:w="3118" w:type="dxa"/>
          </w:tcPr>
          <w:p w:rsidR="00B77A36" w:rsidRDefault="00B77A36">
            <w:pPr>
              <w:pStyle w:val="ConsPlusNormal"/>
            </w:pPr>
            <w:r>
              <w:lastRenderedPageBreak/>
              <w:t xml:space="preserve">оптимизация количества дополнительных процедур, предусмотренных исчерпывающим </w:t>
            </w:r>
            <w:hyperlink r:id="rId9" w:history="1">
              <w:r>
                <w:rPr>
                  <w:color w:val="0000FF"/>
                </w:rPr>
                <w:t>перечнем</w:t>
              </w:r>
            </w:hyperlink>
            <w:r>
              <w:t xml:space="preserve"> процедур в сфере жилищного строительства, утвержденным </w:t>
            </w:r>
            <w:r>
              <w:lastRenderedPageBreak/>
              <w:t>постановлением Правительства Российской Федерации от 30 апреля 2014 г. N 403 "Об исчерпывающем перечне процедур в сфере жилищного строительства", и сроков их прохождения</w:t>
            </w:r>
          </w:p>
        </w:tc>
        <w:tc>
          <w:tcPr>
            <w:tcW w:w="1233" w:type="dxa"/>
          </w:tcPr>
          <w:p w:rsidR="00B77A36" w:rsidRDefault="00B77A36">
            <w:pPr>
              <w:pStyle w:val="ConsPlusNormal"/>
              <w:jc w:val="center"/>
            </w:pPr>
            <w:r>
              <w:lastRenderedPageBreak/>
              <w:t>01.01.2017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предельный срок прохождения процедур, календарных дней</w:t>
            </w:r>
          </w:p>
        </w:tc>
        <w:tc>
          <w:tcPr>
            <w:tcW w:w="1417" w:type="dxa"/>
          </w:tcPr>
          <w:p w:rsidR="00B77A36" w:rsidRDefault="00B77A36">
            <w:pPr>
              <w:pStyle w:val="ConsPlusNormal"/>
              <w:jc w:val="center"/>
            </w:pPr>
            <w:r>
              <w:t>20</w:t>
            </w:r>
          </w:p>
        </w:tc>
        <w:tc>
          <w:tcPr>
            <w:tcW w:w="1417" w:type="dxa"/>
          </w:tcPr>
          <w:p w:rsidR="00B77A36" w:rsidRDefault="00B77A36">
            <w:pPr>
              <w:pStyle w:val="ConsPlusNormal"/>
              <w:jc w:val="center"/>
            </w:pPr>
            <w:r>
              <w:t>30</w:t>
            </w:r>
          </w:p>
        </w:tc>
        <w:tc>
          <w:tcPr>
            <w:tcW w:w="1757" w:type="dxa"/>
          </w:tcPr>
          <w:p w:rsidR="00B77A36" w:rsidRDefault="00B77A36">
            <w:pPr>
              <w:pStyle w:val="ConsPlusNormal"/>
            </w:pPr>
            <w:r>
              <w:t>директор ДС ЯО Жилкина С.И.,</w:t>
            </w:r>
          </w:p>
          <w:p w:rsidR="00B77A36" w:rsidRDefault="00B77A36">
            <w:pPr>
              <w:pStyle w:val="ConsPlusNormal"/>
            </w:pPr>
            <w:r>
              <w:t>директор ДИЗО ЯО Кусков В.И.,</w:t>
            </w:r>
          </w:p>
          <w:p w:rsidR="00B77A36" w:rsidRDefault="00B77A36">
            <w:pPr>
              <w:pStyle w:val="ConsPlusNormal"/>
            </w:pPr>
            <w:r>
              <w:t>ОМСУ</w:t>
            </w:r>
          </w:p>
        </w:tc>
      </w:tr>
      <w:tr w:rsidR="00B77A36">
        <w:tc>
          <w:tcPr>
            <w:tcW w:w="680" w:type="dxa"/>
          </w:tcPr>
          <w:p w:rsidR="00B77A36" w:rsidRDefault="00B77A36">
            <w:pPr>
              <w:pStyle w:val="ConsPlusNormal"/>
              <w:jc w:val="center"/>
            </w:pPr>
            <w:r>
              <w:t>2.5.2</w:t>
            </w:r>
          </w:p>
        </w:tc>
        <w:tc>
          <w:tcPr>
            <w:tcW w:w="1984" w:type="dxa"/>
          </w:tcPr>
          <w:p w:rsidR="00B77A36" w:rsidRDefault="00B77A36">
            <w:pPr>
              <w:pStyle w:val="ConsPlusNormal"/>
            </w:pPr>
            <w:r>
              <w:t>Регламентация процедур</w:t>
            </w:r>
          </w:p>
        </w:tc>
        <w:tc>
          <w:tcPr>
            <w:tcW w:w="3118" w:type="dxa"/>
          </w:tcPr>
          <w:p w:rsidR="00B77A36" w:rsidRDefault="00B77A36">
            <w:pPr>
              <w:pStyle w:val="ConsPlusNormal"/>
            </w:pPr>
            <w:r>
              <w:t>разработка и принятие административных регламентов предоставления государственных (муниципальных) услуг, связанных с прохождением дополнительных процедур</w:t>
            </w:r>
          </w:p>
        </w:tc>
        <w:tc>
          <w:tcPr>
            <w:tcW w:w="1233" w:type="dxa"/>
          </w:tcPr>
          <w:p w:rsidR="00B77A36" w:rsidRDefault="00B77A36">
            <w:pPr>
              <w:pStyle w:val="ConsPlusNormal"/>
              <w:jc w:val="center"/>
            </w:pPr>
            <w:r>
              <w:t>01.01.2017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наличие административных регламентов предоставления услуг, связанных с прохождением дополнительных процедур,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да</w:t>
            </w:r>
          </w:p>
        </w:tc>
        <w:tc>
          <w:tcPr>
            <w:tcW w:w="1757" w:type="dxa"/>
          </w:tcPr>
          <w:p w:rsidR="00B77A36" w:rsidRDefault="00B77A36">
            <w:pPr>
              <w:pStyle w:val="ConsPlusNormal"/>
            </w:pPr>
            <w:r>
              <w:t>директор ДС ЯО Жилкина С.И.,</w:t>
            </w:r>
          </w:p>
          <w:p w:rsidR="00B77A36" w:rsidRDefault="00B77A36">
            <w:pPr>
              <w:pStyle w:val="ConsPlusNormal"/>
            </w:pPr>
            <w:r>
              <w:t>директор ДИЗО ЯО Кусков В.И.,</w:t>
            </w:r>
          </w:p>
          <w:p w:rsidR="00B77A36" w:rsidRDefault="00B77A36">
            <w:pPr>
              <w:pStyle w:val="ConsPlusNormal"/>
            </w:pPr>
            <w:r>
              <w:t>ОМСУ</w:t>
            </w:r>
          </w:p>
        </w:tc>
      </w:tr>
      <w:tr w:rsidR="00B77A36">
        <w:tc>
          <w:tcPr>
            <w:tcW w:w="15957" w:type="dxa"/>
            <w:gridSpan w:val="9"/>
          </w:tcPr>
          <w:p w:rsidR="00B77A36" w:rsidRDefault="00B77A36">
            <w:pPr>
              <w:pStyle w:val="ConsPlusNormal"/>
              <w:jc w:val="center"/>
              <w:outlineLvl w:val="3"/>
            </w:pPr>
            <w:r>
              <w:t>2.6. Обеспечивающие факторы</w:t>
            </w:r>
          </w:p>
        </w:tc>
      </w:tr>
      <w:tr w:rsidR="00B77A36">
        <w:tc>
          <w:tcPr>
            <w:tcW w:w="680" w:type="dxa"/>
            <w:vMerge w:val="restart"/>
          </w:tcPr>
          <w:p w:rsidR="00B77A36" w:rsidRDefault="00B77A36">
            <w:pPr>
              <w:pStyle w:val="ConsPlusNormal"/>
              <w:jc w:val="center"/>
            </w:pPr>
            <w:r>
              <w:t>2.6.1</w:t>
            </w:r>
          </w:p>
        </w:tc>
        <w:tc>
          <w:tcPr>
            <w:tcW w:w="1984" w:type="dxa"/>
            <w:vMerge w:val="restart"/>
          </w:tcPr>
          <w:p w:rsidR="00B77A36" w:rsidRDefault="00B77A36">
            <w:pPr>
              <w:pStyle w:val="ConsPlusNormal"/>
            </w:pPr>
            <w:r>
              <w:t>Уровень развития онлайн-сервисов в сфере строительства</w:t>
            </w:r>
          </w:p>
        </w:tc>
        <w:tc>
          <w:tcPr>
            <w:tcW w:w="3118" w:type="dxa"/>
          </w:tcPr>
          <w:p w:rsidR="00B77A36" w:rsidRDefault="00B77A36">
            <w:pPr>
              <w:pStyle w:val="ConsPlusNormal"/>
            </w:pPr>
            <w:r>
              <w:t>разработка и внедрение информационных интерактивно-аналитических сервисов, демонстрирующих последовательность прохождения процедур в зависимости от типа, вида и особенностей строительного проекта ("калькулятор процедур")</w:t>
            </w:r>
          </w:p>
        </w:tc>
        <w:tc>
          <w:tcPr>
            <w:tcW w:w="1233" w:type="dxa"/>
            <w:vMerge w:val="restart"/>
          </w:tcPr>
          <w:p w:rsidR="00B77A36" w:rsidRDefault="00B77A36">
            <w:pPr>
              <w:pStyle w:val="ConsPlusNormal"/>
              <w:jc w:val="center"/>
            </w:pPr>
            <w:r>
              <w:t>01.01.2017</w:t>
            </w:r>
          </w:p>
        </w:tc>
        <w:tc>
          <w:tcPr>
            <w:tcW w:w="1233" w:type="dxa"/>
            <w:vMerge w:val="restart"/>
          </w:tcPr>
          <w:p w:rsidR="00B77A36" w:rsidRDefault="00B77A36">
            <w:pPr>
              <w:pStyle w:val="ConsPlusNormal"/>
              <w:jc w:val="center"/>
            </w:pPr>
            <w:r>
              <w:t>31.12.2017</w:t>
            </w:r>
          </w:p>
        </w:tc>
        <w:tc>
          <w:tcPr>
            <w:tcW w:w="3118" w:type="dxa"/>
          </w:tcPr>
          <w:p w:rsidR="00B77A36" w:rsidRDefault="00B77A36">
            <w:pPr>
              <w:pStyle w:val="ConsPlusNormal"/>
            </w:pPr>
            <w:r>
              <w:t>наличие "калькулятора процедур",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да</w:t>
            </w:r>
          </w:p>
        </w:tc>
        <w:tc>
          <w:tcPr>
            <w:tcW w:w="1757" w:type="dxa"/>
          </w:tcPr>
          <w:p w:rsidR="00B77A36" w:rsidRDefault="00B77A36">
            <w:pPr>
              <w:pStyle w:val="ConsPlusNormal"/>
            </w:pPr>
            <w:r>
              <w:t>директор ДС ЯО Жилкина С.И.,</w:t>
            </w:r>
          </w:p>
          <w:p w:rsidR="00B77A36" w:rsidRDefault="00B77A36">
            <w:pPr>
              <w:pStyle w:val="ConsPlusNormal"/>
            </w:pPr>
            <w:r>
              <w:t>директор ДИС ЯО Городилов М.В.</w:t>
            </w:r>
          </w:p>
        </w:tc>
      </w:tr>
      <w:tr w:rsidR="00B77A36">
        <w:tc>
          <w:tcPr>
            <w:tcW w:w="680" w:type="dxa"/>
            <w:vMerge/>
          </w:tcPr>
          <w:p w:rsidR="00B77A36" w:rsidRDefault="00B77A36"/>
        </w:tc>
        <w:tc>
          <w:tcPr>
            <w:tcW w:w="1984" w:type="dxa"/>
            <w:vMerge/>
          </w:tcPr>
          <w:p w:rsidR="00B77A36" w:rsidRDefault="00B77A36"/>
        </w:tc>
        <w:tc>
          <w:tcPr>
            <w:tcW w:w="3118" w:type="dxa"/>
          </w:tcPr>
          <w:p w:rsidR="00B77A36" w:rsidRDefault="00B77A36">
            <w:pPr>
              <w:pStyle w:val="ConsPlusNormal"/>
            </w:pPr>
            <w:r>
              <w:t xml:space="preserve">разработка и внедрение ИСОГД в электронной форме, интегрированной с региональным порталом государственных и </w:t>
            </w:r>
            <w:r>
              <w:lastRenderedPageBreak/>
              <w:t>муниципальных услуг, позволяющей перейти к межведомственному и межуровневому взаимодействию</w:t>
            </w:r>
          </w:p>
        </w:tc>
        <w:tc>
          <w:tcPr>
            <w:tcW w:w="1233" w:type="dxa"/>
            <w:vMerge/>
          </w:tcPr>
          <w:p w:rsidR="00B77A36" w:rsidRDefault="00B77A36"/>
        </w:tc>
        <w:tc>
          <w:tcPr>
            <w:tcW w:w="1233" w:type="dxa"/>
            <w:vMerge/>
          </w:tcPr>
          <w:p w:rsidR="00B77A36" w:rsidRDefault="00B77A36"/>
        </w:tc>
        <w:tc>
          <w:tcPr>
            <w:tcW w:w="3118" w:type="dxa"/>
          </w:tcPr>
          <w:p w:rsidR="00B77A36" w:rsidRDefault="00B77A36">
            <w:pPr>
              <w:pStyle w:val="ConsPlusNormal"/>
            </w:pPr>
            <w:r>
              <w:t>наличие ИСОГД регионального уровня в электронном виде,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директор ДС ЯО Жилкина С.И.,</w:t>
            </w:r>
          </w:p>
          <w:p w:rsidR="00B77A36" w:rsidRDefault="00B77A36">
            <w:pPr>
              <w:pStyle w:val="ConsPlusNormal"/>
            </w:pPr>
            <w:r>
              <w:t>директор ДИС ЯО Городилов М.В.</w:t>
            </w:r>
          </w:p>
        </w:tc>
      </w:tr>
      <w:tr w:rsidR="00B77A36">
        <w:tc>
          <w:tcPr>
            <w:tcW w:w="680" w:type="dxa"/>
            <w:vMerge/>
          </w:tcPr>
          <w:p w:rsidR="00B77A36" w:rsidRDefault="00B77A36"/>
        </w:tc>
        <w:tc>
          <w:tcPr>
            <w:tcW w:w="1984" w:type="dxa"/>
            <w:vMerge/>
          </w:tcPr>
          <w:p w:rsidR="00B77A36" w:rsidRDefault="00B77A36"/>
        </w:tc>
        <w:tc>
          <w:tcPr>
            <w:tcW w:w="3118" w:type="dxa"/>
          </w:tcPr>
          <w:p w:rsidR="00B77A36" w:rsidRDefault="00B77A36">
            <w:pPr>
              <w:pStyle w:val="ConsPlusNormal"/>
            </w:pPr>
            <w:r>
              <w:t>обеспечение возможности получения профессиональной консультации по порядку и срокам оказания государственных и муниципальных услуг, в том числе в онлайн-режиме</w:t>
            </w:r>
          </w:p>
        </w:tc>
        <w:tc>
          <w:tcPr>
            <w:tcW w:w="1233" w:type="dxa"/>
            <w:vMerge/>
          </w:tcPr>
          <w:p w:rsidR="00B77A36" w:rsidRDefault="00B77A36"/>
        </w:tc>
        <w:tc>
          <w:tcPr>
            <w:tcW w:w="1233" w:type="dxa"/>
            <w:vMerge/>
          </w:tcPr>
          <w:p w:rsidR="00B77A36" w:rsidRDefault="00B77A36"/>
        </w:tc>
        <w:tc>
          <w:tcPr>
            <w:tcW w:w="3118" w:type="dxa"/>
          </w:tcPr>
          <w:p w:rsidR="00B77A36" w:rsidRDefault="00B77A36">
            <w:pPr>
              <w:pStyle w:val="ConsPlusNormal"/>
            </w:pPr>
            <w:r>
              <w:t>наличие контактного центра по вопросам предоставления государственных и муниципальных услуг в сфере строительства в электронном виде,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директор ДС ЯО Жилкина С.И.,</w:t>
            </w:r>
          </w:p>
          <w:p w:rsidR="00B77A36" w:rsidRDefault="00B77A36">
            <w:pPr>
              <w:pStyle w:val="ConsPlusNormal"/>
            </w:pPr>
            <w:r>
              <w:t>директор ДИС ЯО Городилов М.В.</w:t>
            </w:r>
          </w:p>
        </w:tc>
      </w:tr>
      <w:tr w:rsidR="00B77A36">
        <w:tc>
          <w:tcPr>
            <w:tcW w:w="680" w:type="dxa"/>
          </w:tcPr>
          <w:p w:rsidR="00B77A36" w:rsidRDefault="00B77A36">
            <w:pPr>
              <w:pStyle w:val="ConsPlusNormal"/>
              <w:jc w:val="center"/>
            </w:pPr>
            <w:r>
              <w:t>2.6.2</w:t>
            </w:r>
          </w:p>
        </w:tc>
        <w:tc>
          <w:tcPr>
            <w:tcW w:w="1984" w:type="dxa"/>
          </w:tcPr>
          <w:p w:rsidR="00B77A36" w:rsidRDefault="00B77A36">
            <w:pPr>
              <w:pStyle w:val="ConsPlusNormal"/>
            </w:pPr>
            <w:r>
              <w:t>Эффективность регионального проектного офиса в сфере строительства</w:t>
            </w:r>
          </w:p>
        </w:tc>
        <w:tc>
          <w:tcPr>
            <w:tcW w:w="3118" w:type="dxa"/>
          </w:tcPr>
          <w:p w:rsidR="00B77A36" w:rsidRDefault="00B77A36">
            <w:pPr>
              <w:pStyle w:val="ConsPlusNormal"/>
            </w:pPr>
            <w:r>
              <w:t>повышение эффективности деятельности органов исполнительной власти Ярославской области, ОМСУ в сфере строительства</w:t>
            </w:r>
          </w:p>
        </w:tc>
        <w:tc>
          <w:tcPr>
            <w:tcW w:w="1233" w:type="dxa"/>
          </w:tcPr>
          <w:p w:rsidR="00B77A36" w:rsidRDefault="00B77A36">
            <w:pPr>
              <w:pStyle w:val="ConsPlusNormal"/>
              <w:jc w:val="center"/>
            </w:pPr>
            <w:r>
              <w:t>01.01.2017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уровень удовлетворенности заявителей качеством предоставленных услуг в сфере строительства в рамках Национального рейтинга состояния инвестиционного климата в субъектах Российской Федерации, средний балл оценки (из 5 возможных)</w:t>
            </w:r>
          </w:p>
        </w:tc>
        <w:tc>
          <w:tcPr>
            <w:tcW w:w="1417" w:type="dxa"/>
          </w:tcPr>
          <w:p w:rsidR="00B77A36" w:rsidRDefault="00B77A36">
            <w:pPr>
              <w:pStyle w:val="ConsPlusNormal"/>
              <w:jc w:val="center"/>
            </w:pPr>
            <w:r>
              <w:t>4,4</w:t>
            </w:r>
          </w:p>
        </w:tc>
        <w:tc>
          <w:tcPr>
            <w:tcW w:w="1417" w:type="dxa"/>
          </w:tcPr>
          <w:p w:rsidR="00B77A36" w:rsidRDefault="00B77A36">
            <w:pPr>
              <w:pStyle w:val="ConsPlusNormal"/>
              <w:jc w:val="center"/>
            </w:pPr>
            <w:r>
              <w:t>4,15</w:t>
            </w:r>
          </w:p>
        </w:tc>
        <w:tc>
          <w:tcPr>
            <w:tcW w:w="1757" w:type="dxa"/>
          </w:tcPr>
          <w:p w:rsidR="00B77A36" w:rsidRDefault="00B77A36">
            <w:pPr>
              <w:pStyle w:val="ConsPlusNormal"/>
            </w:pPr>
            <w:r>
              <w:t>исполняющий обязанности директора ДИиП ЯО Тамаров Б.В.,</w:t>
            </w:r>
          </w:p>
          <w:p w:rsidR="00B77A36" w:rsidRDefault="00B77A36">
            <w:pPr>
              <w:pStyle w:val="ConsPlusNormal"/>
            </w:pPr>
            <w:r>
              <w:t>директор ДС ЯО Жилкина С.И.,</w:t>
            </w:r>
          </w:p>
          <w:p w:rsidR="00B77A36" w:rsidRDefault="00B77A36">
            <w:pPr>
              <w:pStyle w:val="ConsPlusNormal"/>
            </w:pPr>
            <w:r>
              <w:t>ОМСУ</w:t>
            </w:r>
          </w:p>
        </w:tc>
      </w:tr>
      <w:tr w:rsidR="00B77A36">
        <w:tc>
          <w:tcPr>
            <w:tcW w:w="680" w:type="dxa"/>
            <w:tcBorders>
              <w:bottom w:val="nil"/>
            </w:tcBorders>
          </w:tcPr>
          <w:p w:rsidR="00B77A36" w:rsidRDefault="00B77A36">
            <w:pPr>
              <w:pStyle w:val="ConsPlusNormal"/>
              <w:jc w:val="center"/>
            </w:pPr>
            <w:r>
              <w:t>2.6.3</w:t>
            </w:r>
          </w:p>
        </w:tc>
        <w:tc>
          <w:tcPr>
            <w:tcW w:w="1984" w:type="dxa"/>
            <w:tcBorders>
              <w:bottom w:val="nil"/>
            </w:tcBorders>
          </w:tcPr>
          <w:p w:rsidR="00B77A36" w:rsidRDefault="00B77A36">
            <w:pPr>
              <w:pStyle w:val="ConsPlusNormal"/>
            </w:pPr>
            <w:r>
              <w:t>Уровень информированности участников градостроительных отношений</w:t>
            </w:r>
          </w:p>
        </w:tc>
        <w:tc>
          <w:tcPr>
            <w:tcW w:w="3118" w:type="dxa"/>
          </w:tcPr>
          <w:p w:rsidR="00B77A36" w:rsidRDefault="00B77A36">
            <w:pPr>
              <w:pStyle w:val="ConsPlusNormal"/>
            </w:pPr>
            <w:r>
              <w:t xml:space="preserve">повышение уровня профессиональной подготовки государственных (муниципальных) служащих, ответственных за предоставление государственных (муниципальных) услуг в сфере строительства, а также иных </w:t>
            </w:r>
            <w:r>
              <w:lastRenderedPageBreak/>
              <w:t>участников градостроительной деятельности региона в части земельных вопросов и вопросов градостроительства</w:t>
            </w:r>
          </w:p>
        </w:tc>
        <w:tc>
          <w:tcPr>
            <w:tcW w:w="1233" w:type="dxa"/>
          </w:tcPr>
          <w:p w:rsidR="00B77A36" w:rsidRDefault="00B77A36">
            <w:pPr>
              <w:pStyle w:val="ConsPlusNormal"/>
              <w:jc w:val="center"/>
            </w:pPr>
            <w:r>
              <w:lastRenderedPageBreak/>
              <w:t>01.01.2017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 xml:space="preserve">количество проводимых обучающих семинаров (вебинаров) по предоставлению государственных (муниципальных) услуг в сфере строительства для государственных (муниципальных) служащих, а </w:t>
            </w:r>
            <w:r>
              <w:lastRenderedPageBreak/>
              <w:t>также иных участников градостроительной деятельности региона в части земельных вопросов и вопросов градостроительства, единиц в квартал</w:t>
            </w:r>
          </w:p>
        </w:tc>
        <w:tc>
          <w:tcPr>
            <w:tcW w:w="1417" w:type="dxa"/>
          </w:tcPr>
          <w:p w:rsidR="00B77A36" w:rsidRDefault="00B77A36">
            <w:pPr>
              <w:pStyle w:val="ConsPlusNormal"/>
              <w:jc w:val="center"/>
            </w:pPr>
            <w:r>
              <w:lastRenderedPageBreak/>
              <w:t>1 раз в квартал</w:t>
            </w:r>
          </w:p>
        </w:tc>
        <w:tc>
          <w:tcPr>
            <w:tcW w:w="1417" w:type="dxa"/>
          </w:tcPr>
          <w:p w:rsidR="00B77A36" w:rsidRDefault="00B77A36">
            <w:pPr>
              <w:pStyle w:val="ConsPlusNormal"/>
              <w:jc w:val="center"/>
            </w:pPr>
            <w:r>
              <w:t>1 раз в квартал</w:t>
            </w:r>
          </w:p>
        </w:tc>
        <w:tc>
          <w:tcPr>
            <w:tcW w:w="1757" w:type="dxa"/>
          </w:tcPr>
          <w:p w:rsidR="00B77A36" w:rsidRDefault="00B77A36">
            <w:pPr>
              <w:pStyle w:val="ConsPlusNormal"/>
            </w:pPr>
            <w:r>
              <w:t>директор ДС ЯО Жилкина С.И.,</w:t>
            </w:r>
          </w:p>
          <w:p w:rsidR="00B77A36" w:rsidRDefault="00B77A36">
            <w:pPr>
              <w:pStyle w:val="ConsPlusNormal"/>
            </w:pPr>
            <w:r>
              <w:t xml:space="preserve">начальник управления государственной службы и кадровой политики Правительства </w:t>
            </w:r>
            <w:r>
              <w:lastRenderedPageBreak/>
              <w:t>области Балакирева Н.Г.</w:t>
            </w:r>
          </w:p>
        </w:tc>
      </w:tr>
      <w:tr w:rsidR="00B77A36">
        <w:tc>
          <w:tcPr>
            <w:tcW w:w="680" w:type="dxa"/>
            <w:vMerge w:val="restart"/>
            <w:tcBorders>
              <w:top w:val="nil"/>
              <w:bottom w:val="nil"/>
            </w:tcBorders>
          </w:tcPr>
          <w:p w:rsidR="00B77A36" w:rsidRDefault="00B77A36">
            <w:pPr>
              <w:pStyle w:val="ConsPlusNormal"/>
            </w:pPr>
          </w:p>
        </w:tc>
        <w:tc>
          <w:tcPr>
            <w:tcW w:w="1984" w:type="dxa"/>
            <w:vMerge w:val="restart"/>
            <w:tcBorders>
              <w:top w:val="nil"/>
              <w:bottom w:val="nil"/>
            </w:tcBorders>
          </w:tcPr>
          <w:p w:rsidR="00B77A36" w:rsidRDefault="00B77A36">
            <w:pPr>
              <w:pStyle w:val="ConsPlusNormal"/>
            </w:pPr>
          </w:p>
        </w:tc>
        <w:tc>
          <w:tcPr>
            <w:tcW w:w="3118" w:type="dxa"/>
            <w:vMerge w:val="restart"/>
          </w:tcPr>
          <w:p w:rsidR="00B77A36" w:rsidRDefault="00B77A36">
            <w:pPr>
              <w:pStyle w:val="ConsPlusNormal"/>
            </w:pPr>
            <w:r>
              <w:t>повышение доступности интересующей застройщиков информации о порядке и условиях получения услуг в градостроительной сфере, органах власти, предоставляющих услуги в сфере строительства, о порядке и условиях получения информации о градостроительных условиях и ограничениях развития территории</w:t>
            </w:r>
          </w:p>
        </w:tc>
        <w:tc>
          <w:tcPr>
            <w:tcW w:w="1233" w:type="dxa"/>
            <w:vMerge w:val="restart"/>
          </w:tcPr>
          <w:p w:rsidR="00B77A36" w:rsidRDefault="00B77A36">
            <w:pPr>
              <w:pStyle w:val="ConsPlusNormal"/>
              <w:jc w:val="center"/>
            </w:pPr>
            <w:r>
              <w:t>01.01.2017</w:t>
            </w:r>
          </w:p>
        </w:tc>
        <w:tc>
          <w:tcPr>
            <w:tcW w:w="1233" w:type="dxa"/>
            <w:vMerge w:val="restart"/>
          </w:tcPr>
          <w:p w:rsidR="00B77A36" w:rsidRDefault="00B77A36">
            <w:pPr>
              <w:pStyle w:val="ConsPlusNormal"/>
              <w:jc w:val="center"/>
            </w:pPr>
            <w:r>
              <w:t>31.12.2017</w:t>
            </w:r>
          </w:p>
        </w:tc>
        <w:tc>
          <w:tcPr>
            <w:tcW w:w="3118" w:type="dxa"/>
          </w:tcPr>
          <w:p w:rsidR="00B77A36" w:rsidRDefault="00B77A36">
            <w:pPr>
              <w:pStyle w:val="ConsPlusNormal"/>
            </w:pPr>
            <w:r>
              <w:t xml:space="preserve">наличие на портале органов государственной власти Ярославской области, региональном портале государственных (муниципальных) услуг и на официальных сайтах ОМСУ в сети "Интернет" отдельного раздела, посвященного вопросам градостроительной деятельности, содержащего структурированную информацию, интересующую застройщиков, о порядке и условиях получения услуг в градостроительной сфере, об органах власти, предоставляющих услуги в сфере строительства, о порядке и условиях получения информации о градостроительных условиях и ограничениях развития территории, правила землепользования и застройки, генеральные планы, документацию по планировке </w:t>
            </w:r>
            <w:r>
              <w:lastRenderedPageBreak/>
              <w:t>территорий, да/нет</w:t>
            </w:r>
          </w:p>
        </w:tc>
        <w:tc>
          <w:tcPr>
            <w:tcW w:w="1417" w:type="dxa"/>
          </w:tcPr>
          <w:p w:rsidR="00B77A36" w:rsidRDefault="00B77A36">
            <w:pPr>
              <w:pStyle w:val="ConsPlusNormal"/>
              <w:jc w:val="center"/>
            </w:pPr>
            <w:r>
              <w:lastRenderedPageBreak/>
              <w:t>да</w:t>
            </w:r>
          </w:p>
        </w:tc>
        <w:tc>
          <w:tcPr>
            <w:tcW w:w="1417" w:type="dxa"/>
          </w:tcPr>
          <w:p w:rsidR="00B77A36" w:rsidRDefault="00B77A36">
            <w:pPr>
              <w:pStyle w:val="ConsPlusNormal"/>
              <w:jc w:val="center"/>
            </w:pPr>
            <w:r>
              <w:t>да</w:t>
            </w:r>
          </w:p>
        </w:tc>
        <w:tc>
          <w:tcPr>
            <w:tcW w:w="1757" w:type="dxa"/>
          </w:tcPr>
          <w:p w:rsidR="00B77A36" w:rsidRDefault="00B77A36">
            <w:pPr>
              <w:pStyle w:val="ConsPlusNormal"/>
            </w:pPr>
            <w:r>
              <w:t>директор ДИС ЯО Городилов М.В.,</w:t>
            </w:r>
          </w:p>
          <w:p w:rsidR="00B77A36" w:rsidRDefault="00B77A36">
            <w:pPr>
              <w:pStyle w:val="ConsPlusNormal"/>
            </w:pPr>
            <w:r>
              <w:t>ОМСУ</w:t>
            </w:r>
          </w:p>
        </w:tc>
      </w:tr>
      <w:tr w:rsidR="00B77A36">
        <w:tc>
          <w:tcPr>
            <w:tcW w:w="680" w:type="dxa"/>
            <w:vMerge/>
            <w:tcBorders>
              <w:top w:val="nil"/>
              <w:bottom w:val="nil"/>
            </w:tcBorders>
          </w:tcPr>
          <w:p w:rsidR="00B77A36" w:rsidRDefault="00B77A36"/>
        </w:tc>
        <w:tc>
          <w:tcPr>
            <w:tcW w:w="1984" w:type="dxa"/>
            <w:vMerge/>
            <w:tcBorders>
              <w:top w:val="nil"/>
              <w:bottom w:val="nil"/>
            </w:tcBorders>
          </w:tcPr>
          <w:p w:rsidR="00B77A36" w:rsidRDefault="00B77A36"/>
        </w:tc>
        <w:tc>
          <w:tcPr>
            <w:tcW w:w="3118" w:type="dxa"/>
            <w:vMerge/>
          </w:tcPr>
          <w:p w:rsidR="00B77A36" w:rsidRDefault="00B77A36"/>
        </w:tc>
        <w:tc>
          <w:tcPr>
            <w:tcW w:w="1233" w:type="dxa"/>
            <w:vMerge/>
          </w:tcPr>
          <w:p w:rsidR="00B77A36" w:rsidRDefault="00B77A36"/>
        </w:tc>
        <w:tc>
          <w:tcPr>
            <w:tcW w:w="1233" w:type="dxa"/>
            <w:vMerge/>
          </w:tcPr>
          <w:p w:rsidR="00B77A36" w:rsidRDefault="00B77A36"/>
        </w:tc>
        <w:tc>
          <w:tcPr>
            <w:tcW w:w="3118" w:type="dxa"/>
          </w:tcPr>
          <w:p w:rsidR="00B77A36" w:rsidRDefault="00B77A36">
            <w:pPr>
              <w:pStyle w:val="ConsPlusNormal"/>
            </w:pPr>
            <w:r>
              <w:t>наличие стандартов предоставления услуг в понятной и доступной форме (проспекты, буклеты, листовки),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ОМСУ</w:t>
            </w:r>
          </w:p>
        </w:tc>
      </w:tr>
      <w:tr w:rsidR="00B77A36">
        <w:tc>
          <w:tcPr>
            <w:tcW w:w="680" w:type="dxa"/>
            <w:tcBorders>
              <w:top w:val="nil"/>
            </w:tcBorders>
          </w:tcPr>
          <w:p w:rsidR="00B77A36" w:rsidRDefault="00B77A36">
            <w:pPr>
              <w:pStyle w:val="ConsPlusNormal"/>
            </w:pPr>
          </w:p>
        </w:tc>
        <w:tc>
          <w:tcPr>
            <w:tcW w:w="1984" w:type="dxa"/>
            <w:tcBorders>
              <w:top w:val="nil"/>
            </w:tcBorders>
          </w:tcPr>
          <w:p w:rsidR="00B77A36" w:rsidRDefault="00B77A36">
            <w:pPr>
              <w:pStyle w:val="ConsPlusNormal"/>
            </w:pPr>
          </w:p>
        </w:tc>
        <w:tc>
          <w:tcPr>
            <w:tcW w:w="3118" w:type="dxa"/>
          </w:tcPr>
          <w:p w:rsidR="00B77A36" w:rsidRDefault="00B77A36">
            <w:pPr>
              <w:pStyle w:val="ConsPlusNormal"/>
            </w:pPr>
            <w:r>
              <w:t>повышение обеспеченности муниципальных образований правилами землепользования и застройки, соответствующими установленным требованиям</w:t>
            </w:r>
          </w:p>
        </w:tc>
        <w:tc>
          <w:tcPr>
            <w:tcW w:w="1233" w:type="dxa"/>
          </w:tcPr>
          <w:p w:rsidR="00B77A36" w:rsidRDefault="00B77A36">
            <w:pPr>
              <w:pStyle w:val="ConsPlusNormal"/>
              <w:jc w:val="center"/>
            </w:pPr>
            <w:r>
              <w:t>01.01.2017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доля муниципальных образований области, в которых утверждены правила землепользования и застройки, отвечающие установленным требованиям, процентов</w:t>
            </w:r>
          </w:p>
        </w:tc>
        <w:tc>
          <w:tcPr>
            <w:tcW w:w="1417" w:type="dxa"/>
          </w:tcPr>
          <w:p w:rsidR="00B77A36" w:rsidRDefault="00B77A36">
            <w:pPr>
              <w:pStyle w:val="ConsPlusNormal"/>
              <w:jc w:val="center"/>
            </w:pPr>
            <w:r>
              <w:t>100</w:t>
            </w:r>
          </w:p>
        </w:tc>
        <w:tc>
          <w:tcPr>
            <w:tcW w:w="1417" w:type="dxa"/>
          </w:tcPr>
          <w:p w:rsidR="00B77A36" w:rsidRDefault="00B77A36">
            <w:pPr>
              <w:pStyle w:val="ConsPlusNormal"/>
              <w:jc w:val="center"/>
            </w:pPr>
            <w:r>
              <w:t>1</w:t>
            </w:r>
          </w:p>
        </w:tc>
        <w:tc>
          <w:tcPr>
            <w:tcW w:w="1757" w:type="dxa"/>
          </w:tcPr>
          <w:p w:rsidR="00B77A36" w:rsidRDefault="00B77A36">
            <w:pPr>
              <w:pStyle w:val="ConsPlusNormal"/>
            </w:pPr>
            <w:r>
              <w:t>директор ДС ЯО Жилкина С.И.</w:t>
            </w:r>
          </w:p>
        </w:tc>
      </w:tr>
    </w:tbl>
    <w:p w:rsidR="00B77A36" w:rsidRDefault="00B77A36">
      <w:pPr>
        <w:pStyle w:val="ConsPlusNormal"/>
        <w:jc w:val="both"/>
      </w:pPr>
    </w:p>
    <w:p w:rsidR="00B77A36" w:rsidRDefault="00B77A36">
      <w:pPr>
        <w:pStyle w:val="ConsPlusNormal"/>
        <w:ind w:firstLine="540"/>
        <w:jc w:val="both"/>
      </w:pPr>
      <w:r>
        <w:t>--------------------------------</w:t>
      </w:r>
    </w:p>
    <w:p w:rsidR="00B77A36" w:rsidRDefault="00B77A36">
      <w:pPr>
        <w:pStyle w:val="ConsPlusNormal"/>
        <w:spacing w:before="220"/>
        <w:ind w:firstLine="540"/>
        <w:jc w:val="both"/>
      </w:pPr>
      <w:bookmarkStart w:id="3" w:name="P359"/>
      <w:bookmarkEnd w:id="3"/>
      <w:r>
        <w:t>&lt;*&gt; Показатели не установлены.</w:t>
      </w:r>
    </w:p>
    <w:p w:rsidR="00B77A36" w:rsidRDefault="00B77A36">
      <w:pPr>
        <w:pStyle w:val="ConsPlusNormal"/>
        <w:jc w:val="both"/>
      </w:pPr>
    </w:p>
    <w:p w:rsidR="00B77A36" w:rsidRDefault="00B77A36">
      <w:pPr>
        <w:pStyle w:val="ConsPlusNormal"/>
        <w:jc w:val="center"/>
        <w:outlineLvl w:val="1"/>
      </w:pPr>
      <w:r>
        <w:t>Список используемых сокращений</w:t>
      </w:r>
    </w:p>
    <w:p w:rsidR="00B77A36" w:rsidRDefault="00B77A36">
      <w:pPr>
        <w:pStyle w:val="ConsPlusNormal"/>
        <w:jc w:val="both"/>
      </w:pPr>
    </w:p>
    <w:p w:rsidR="00B77A36" w:rsidRDefault="00B77A36">
      <w:pPr>
        <w:pStyle w:val="ConsPlusNormal"/>
        <w:ind w:firstLine="540"/>
        <w:jc w:val="both"/>
      </w:pPr>
      <w:r>
        <w:t>ГАУ ЯО - государственное автономное учреждение Ярославской области</w:t>
      </w:r>
    </w:p>
    <w:p w:rsidR="00B77A36" w:rsidRDefault="00B77A36">
      <w:pPr>
        <w:pStyle w:val="ConsPlusNormal"/>
        <w:spacing w:before="220"/>
        <w:ind w:firstLine="540"/>
        <w:jc w:val="both"/>
      </w:pPr>
      <w:r>
        <w:t>ГПЗУ - градостроительный план земельного участка</w:t>
      </w:r>
    </w:p>
    <w:p w:rsidR="00B77A36" w:rsidRDefault="00B77A36">
      <w:pPr>
        <w:pStyle w:val="ConsPlusNormal"/>
        <w:spacing w:before="220"/>
        <w:ind w:firstLine="540"/>
        <w:jc w:val="both"/>
      </w:pPr>
      <w:r>
        <w:t>ДЖКХЭиРТ ЯО - департамент жилищно-коммунального хозяйства, энергетики и регулирования тарифов Ярославской области</w:t>
      </w:r>
    </w:p>
    <w:p w:rsidR="00B77A36" w:rsidRDefault="00B77A36">
      <w:pPr>
        <w:pStyle w:val="ConsPlusNormal"/>
        <w:spacing w:before="220"/>
        <w:ind w:firstLine="540"/>
        <w:jc w:val="both"/>
      </w:pPr>
      <w:r>
        <w:t>ДТ ЯО - департамент транспорта Ярославской области</w:t>
      </w:r>
    </w:p>
    <w:p w:rsidR="00B77A36" w:rsidRDefault="00B77A36">
      <w:pPr>
        <w:pStyle w:val="ConsPlusNormal"/>
        <w:spacing w:before="220"/>
        <w:ind w:firstLine="540"/>
        <w:jc w:val="both"/>
      </w:pPr>
      <w:r>
        <w:t>ДИЗО ЯО - департамент имущественных и земельных отношений Ярославской области</w:t>
      </w:r>
    </w:p>
    <w:p w:rsidR="00B77A36" w:rsidRDefault="00B77A36">
      <w:pPr>
        <w:pStyle w:val="ConsPlusNormal"/>
        <w:spacing w:before="220"/>
        <w:ind w:firstLine="540"/>
        <w:jc w:val="both"/>
      </w:pPr>
      <w:r>
        <w:t>ДИС ЯО - департамент информатизации и связи Ярославской области</w:t>
      </w:r>
    </w:p>
    <w:p w:rsidR="00B77A36" w:rsidRDefault="00B77A36">
      <w:pPr>
        <w:pStyle w:val="ConsPlusNormal"/>
        <w:spacing w:before="220"/>
        <w:ind w:firstLine="540"/>
        <w:jc w:val="both"/>
      </w:pPr>
      <w:r>
        <w:t>ДС ЯО - департамент строительства Ярославской области</w:t>
      </w:r>
    </w:p>
    <w:p w:rsidR="00B77A36" w:rsidRDefault="00B77A36">
      <w:pPr>
        <w:pStyle w:val="ConsPlusNormal"/>
        <w:spacing w:before="220"/>
        <w:ind w:firstLine="540"/>
        <w:jc w:val="both"/>
      </w:pPr>
      <w:r>
        <w:lastRenderedPageBreak/>
        <w:t>ИСОГД - информационная система обеспечения градостроительной деятельности</w:t>
      </w:r>
    </w:p>
    <w:p w:rsidR="00B77A36" w:rsidRDefault="00B77A36">
      <w:pPr>
        <w:pStyle w:val="ConsPlusNormal"/>
        <w:spacing w:before="220"/>
        <w:ind w:firstLine="540"/>
        <w:jc w:val="both"/>
      </w:pPr>
      <w:r>
        <w:t>МФЦ - многофункциональный центр предоставления государственных и муниципальных услуг</w:t>
      </w:r>
    </w:p>
    <w:p w:rsidR="00B77A36" w:rsidRDefault="00B77A36">
      <w:pPr>
        <w:pStyle w:val="ConsPlusNormal"/>
        <w:spacing w:before="220"/>
        <w:ind w:firstLine="540"/>
        <w:jc w:val="both"/>
      </w:pPr>
      <w:r>
        <w:t>ОМСУ - органы местного самоуправления муниципальных образований области</w:t>
      </w:r>
    </w:p>
    <w:p w:rsidR="00B77A36" w:rsidRDefault="00B77A36">
      <w:pPr>
        <w:pStyle w:val="ConsPlusNormal"/>
        <w:spacing w:before="220"/>
        <w:ind w:firstLine="540"/>
        <w:jc w:val="both"/>
      </w:pPr>
      <w:r>
        <w:t>сеть "Интернет" - информационно-телекоммуникационная сеть "Интернет"</w:t>
      </w:r>
    </w:p>
    <w:p w:rsidR="00B77A36" w:rsidRDefault="00B77A36">
      <w:pPr>
        <w:pStyle w:val="ConsPlusNormal"/>
        <w:spacing w:before="220"/>
        <w:ind w:firstLine="540"/>
        <w:jc w:val="both"/>
      </w:pPr>
      <w:r>
        <w:t>ФГИС ТП - федеральная государственная информационная система территориального планирования</w:t>
      </w:r>
    </w:p>
    <w:p w:rsidR="00B77A36" w:rsidRDefault="00B77A36">
      <w:pPr>
        <w:pStyle w:val="ConsPlusNormal"/>
        <w:jc w:val="both"/>
      </w:pPr>
    </w:p>
    <w:p w:rsidR="00B77A36" w:rsidRDefault="00B77A36">
      <w:pPr>
        <w:pStyle w:val="ConsPlusNormal"/>
        <w:jc w:val="both"/>
      </w:pPr>
    </w:p>
    <w:p w:rsidR="00B77A36" w:rsidRDefault="00B77A36">
      <w:pPr>
        <w:pStyle w:val="ConsPlusNormal"/>
        <w:jc w:val="both"/>
      </w:pPr>
    </w:p>
    <w:p w:rsidR="00B77A36" w:rsidRDefault="00B77A36">
      <w:pPr>
        <w:pStyle w:val="ConsPlusNormal"/>
        <w:jc w:val="both"/>
      </w:pPr>
    </w:p>
    <w:p w:rsidR="00B77A36" w:rsidRDefault="00B77A36">
      <w:pPr>
        <w:pStyle w:val="ConsPlusNormal"/>
        <w:jc w:val="both"/>
      </w:pPr>
    </w:p>
    <w:p w:rsidR="00B77A36" w:rsidRDefault="00B77A36">
      <w:pPr>
        <w:pStyle w:val="ConsPlusNormal"/>
        <w:jc w:val="right"/>
        <w:outlineLvl w:val="0"/>
      </w:pPr>
      <w:r>
        <w:t>Утвержден</w:t>
      </w:r>
    </w:p>
    <w:p w:rsidR="00B77A36" w:rsidRDefault="00B77A36">
      <w:pPr>
        <w:pStyle w:val="ConsPlusNormal"/>
        <w:jc w:val="right"/>
      </w:pPr>
      <w:r>
        <w:t>постановлением</w:t>
      </w:r>
    </w:p>
    <w:p w:rsidR="00B77A36" w:rsidRDefault="00B77A36">
      <w:pPr>
        <w:pStyle w:val="ConsPlusNormal"/>
        <w:jc w:val="right"/>
      </w:pPr>
      <w:r>
        <w:t>Правительства области</w:t>
      </w:r>
    </w:p>
    <w:p w:rsidR="00B77A36" w:rsidRDefault="00B77A36">
      <w:pPr>
        <w:pStyle w:val="ConsPlusNormal"/>
        <w:jc w:val="right"/>
      </w:pPr>
      <w:r>
        <w:t>от 21.02.2017 N 142-п</w:t>
      </w:r>
    </w:p>
    <w:p w:rsidR="00B77A36" w:rsidRDefault="00B77A36">
      <w:pPr>
        <w:pStyle w:val="ConsPlusNormal"/>
        <w:jc w:val="both"/>
      </w:pPr>
    </w:p>
    <w:p w:rsidR="00B77A36" w:rsidRDefault="00B77A36">
      <w:pPr>
        <w:pStyle w:val="ConsPlusTitle"/>
        <w:jc w:val="center"/>
      </w:pPr>
      <w:bookmarkStart w:id="4" w:name="P385"/>
      <w:bookmarkEnd w:id="4"/>
      <w:r>
        <w:t>ПЛАН МЕРОПРИЯТИЙ</w:t>
      </w:r>
    </w:p>
    <w:p w:rsidR="00B77A36" w:rsidRDefault="00B77A36">
      <w:pPr>
        <w:pStyle w:val="ConsPlusTitle"/>
        <w:jc w:val="center"/>
      </w:pPr>
      <w:r>
        <w:t>("ДОРОЖНАЯ КАРТА") "УЛУЧШЕНИЕ ИНВЕСТИЦИОННОГО КЛИМАТА</w:t>
      </w:r>
    </w:p>
    <w:p w:rsidR="00B77A36" w:rsidRDefault="00B77A36">
      <w:pPr>
        <w:pStyle w:val="ConsPlusTitle"/>
        <w:jc w:val="center"/>
      </w:pPr>
      <w:r>
        <w:t>В ЯРОСЛАВСКОЙ ОБЛАСТИ С УЧЕТОМ ВНЕДРЕНИЯ ЦЕЛЕВОЙ МОДЕЛИ</w:t>
      </w:r>
    </w:p>
    <w:p w:rsidR="00B77A36" w:rsidRDefault="00B77A36">
      <w:pPr>
        <w:pStyle w:val="ConsPlusTitle"/>
        <w:jc w:val="center"/>
      </w:pPr>
      <w:r>
        <w:t>"РЕГИСТРАЦИЯ ПРАВА СОБСТВЕННОСТИ НА ЗЕМЕЛЬНЫЕ УЧАСТКИ</w:t>
      </w:r>
    </w:p>
    <w:p w:rsidR="00B77A36" w:rsidRDefault="00B77A36">
      <w:pPr>
        <w:pStyle w:val="ConsPlusTitle"/>
        <w:jc w:val="center"/>
      </w:pPr>
      <w:r>
        <w:t>И ОБЪЕКТЫ НЕДВИЖИМОГО ИМУЩЕСТВА" НА 2017 ГОД</w:t>
      </w:r>
    </w:p>
    <w:p w:rsidR="00B77A36" w:rsidRDefault="00B77A3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984"/>
        <w:gridCol w:w="3118"/>
        <w:gridCol w:w="1233"/>
        <w:gridCol w:w="1233"/>
        <w:gridCol w:w="3118"/>
        <w:gridCol w:w="1417"/>
        <w:gridCol w:w="1417"/>
        <w:gridCol w:w="1757"/>
      </w:tblGrid>
      <w:tr w:rsidR="00B77A36">
        <w:tc>
          <w:tcPr>
            <w:tcW w:w="680" w:type="dxa"/>
          </w:tcPr>
          <w:p w:rsidR="00B77A36" w:rsidRDefault="00B77A36">
            <w:pPr>
              <w:pStyle w:val="ConsPlusNormal"/>
              <w:jc w:val="center"/>
            </w:pPr>
            <w:r>
              <w:t>N</w:t>
            </w:r>
          </w:p>
          <w:p w:rsidR="00B77A36" w:rsidRDefault="00B77A36">
            <w:pPr>
              <w:pStyle w:val="ConsPlusNormal"/>
              <w:jc w:val="center"/>
            </w:pPr>
            <w:r>
              <w:t>п/п</w:t>
            </w:r>
          </w:p>
        </w:tc>
        <w:tc>
          <w:tcPr>
            <w:tcW w:w="1984" w:type="dxa"/>
          </w:tcPr>
          <w:p w:rsidR="00B77A36" w:rsidRDefault="00B77A36">
            <w:pPr>
              <w:pStyle w:val="ConsPlusNormal"/>
              <w:jc w:val="center"/>
            </w:pPr>
            <w:r>
              <w:t>Этапы реализации</w:t>
            </w:r>
          </w:p>
        </w:tc>
        <w:tc>
          <w:tcPr>
            <w:tcW w:w="3118" w:type="dxa"/>
          </w:tcPr>
          <w:p w:rsidR="00B77A36" w:rsidRDefault="00B77A36">
            <w:pPr>
              <w:pStyle w:val="ConsPlusNormal"/>
              <w:jc w:val="center"/>
            </w:pPr>
            <w:r>
              <w:t>Меры, необходимые для повышения эффективности прохождения этапов реализации</w:t>
            </w:r>
          </w:p>
        </w:tc>
        <w:tc>
          <w:tcPr>
            <w:tcW w:w="1233" w:type="dxa"/>
          </w:tcPr>
          <w:p w:rsidR="00B77A36" w:rsidRDefault="00B77A36">
            <w:pPr>
              <w:pStyle w:val="ConsPlusNormal"/>
              <w:jc w:val="center"/>
            </w:pPr>
            <w:r>
              <w:t>Дата начала</w:t>
            </w:r>
          </w:p>
        </w:tc>
        <w:tc>
          <w:tcPr>
            <w:tcW w:w="1233" w:type="dxa"/>
          </w:tcPr>
          <w:p w:rsidR="00B77A36" w:rsidRDefault="00B77A36">
            <w:pPr>
              <w:pStyle w:val="ConsPlusNormal"/>
              <w:jc w:val="center"/>
            </w:pPr>
            <w:r>
              <w:t>Дата окончания</w:t>
            </w:r>
          </w:p>
        </w:tc>
        <w:tc>
          <w:tcPr>
            <w:tcW w:w="3118" w:type="dxa"/>
          </w:tcPr>
          <w:p w:rsidR="00B77A36" w:rsidRDefault="00B77A36">
            <w:pPr>
              <w:pStyle w:val="ConsPlusNormal"/>
              <w:jc w:val="center"/>
            </w:pPr>
            <w:r>
              <w:t>Показатели, характеризующие степень достижения результата</w:t>
            </w:r>
          </w:p>
        </w:tc>
        <w:tc>
          <w:tcPr>
            <w:tcW w:w="1417" w:type="dxa"/>
          </w:tcPr>
          <w:p w:rsidR="00B77A36" w:rsidRDefault="00B77A36">
            <w:pPr>
              <w:pStyle w:val="ConsPlusNormal"/>
              <w:jc w:val="center"/>
            </w:pPr>
            <w:r>
              <w:t>Целевое значение показателя</w:t>
            </w:r>
          </w:p>
        </w:tc>
        <w:tc>
          <w:tcPr>
            <w:tcW w:w="1417" w:type="dxa"/>
          </w:tcPr>
          <w:p w:rsidR="00B77A36" w:rsidRDefault="00B77A36">
            <w:pPr>
              <w:pStyle w:val="ConsPlusNormal"/>
              <w:jc w:val="center"/>
            </w:pPr>
            <w:r>
              <w:t>Текущее значение показателя</w:t>
            </w:r>
          </w:p>
        </w:tc>
        <w:tc>
          <w:tcPr>
            <w:tcW w:w="1757" w:type="dxa"/>
          </w:tcPr>
          <w:p w:rsidR="00B77A36" w:rsidRDefault="00B77A36">
            <w:pPr>
              <w:pStyle w:val="ConsPlusNormal"/>
              <w:jc w:val="center"/>
            </w:pPr>
            <w:r>
              <w:t>Ответственный за этап реализации</w:t>
            </w:r>
          </w:p>
        </w:tc>
      </w:tr>
      <w:tr w:rsidR="00B77A36">
        <w:tc>
          <w:tcPr>
            <w:tcW w:w="680" w:type="dxa"/>
          </w:tcPr>
          <w:p w:rsidR="00B77A36" w:rsidRDefault="00B77A36">
            <w:pPr>
              <w:pStyle w:val="ConsPlusNormal"/>
              <w:jc w:val="center"/>
            </w:pPr>
            <w:r>
              <w:t>1</w:t>
            </w:r>
          </w:p>
        </w:tc>
        <w:tc>
          <w:tcPr>
            <w:tcW w:w="1984" w:type="dxa"/>
          </w:tcPr>
          <w:p w:rsidR="00B77A36" w:rsidRDefault="00B77A36">
            <w:pPr>
              <w:pStyle w:val="ConsPlusNormal"/>
              <w:jc w:val="center"/>
            </w:pPr>
            <w:r>
              <w:t>2</w:t>
            </w:r>
          </w:p>
        </w:tc>
        <w:tc>
          <w:tcPr>
            <w:tcW w:w="3118" w:type="dxa"/>
          </w:tcPr>
          <w:p w:rsidR="00B77A36" w:rsidRDefault="00B77A36">
            <w:pPr>
              <w:pStyle w:val="ConsPlusNormal"/>
              <w:jc w:val="center"/>
            </w:pPr>
            <w:r>
              <w:t>3</w:t>
            </w:r>
          </w:p>
        </w:tc>
        <w:tc>
          <w:tcPr>
            <w:tcW w:w="1233" w:type="dxa"/>
          </w:tcPr>
          <w:p w:rsidR="00B77A36" w:rsidRDefault="00B77A36">
            <w:pPr>
              <w:pStyle w:val="ConsPlusNormal"/>
              <w:jc w:val="center"/>
            </w:pPr>
            <w:r>
              <w:t>4</w:t>
            </w:r>
          </w:p>
        </w:tc>
        <w:tc>
          <w:tcPr>
            <w:tcW w:w="1233" w:type="dxa"/>
          </w:tcPr>
          <w:p w:rsidR="00B77A36" w:rsidRDefault="00B77A36">
            <w:pPr>
              <w:pStyle w:val="ConsPlusNormal"/>
              <w:jc w:val="center"/>
            </w:pPr>
            <w:r>
              <w:t>5</w:t>
            </w:r>
          </w:p>
        </w:tc>
        <w:tc>
          <w:tcPr>
            <w:tcW w:w="3118" w:type="dxa"/>
          </w:tcPr>
          <w:p w:rsidR="00B77A36" w:rsidRDefault="00B77A36">
            <w:pPr>
              <w:pStyle w:val="ConsPlusNormal"/>
              <w:jc w:val="center"/>
            </w:pPr>
            <w:r>
              <w:t>6</w:t>
            </w:r>
          </w:p>
        </w:tc>
        <w:tc>
          <w:tcPr>
            <w:tcW w:w="1417" w:type="dxa"/>
          </w:tcPr>
          <w:p w:rsidR="00B77A36" w:rsidRDefault="00B77A36">
            <w:pPr>
              <w:pStyle w:val="ConsPlusNormal"/>
              <w:jc w:val="center"/>
            </w:pPr>
            <w:r>
              <w:t>7</w:t>
            </w:r>
          </w:p>
        </w:tc>
        <w:tc>
          <w:tcPr>
            <w:tcW w:w="1417" w:type="dxa"/>
          </w:tcPr>
          <w:p w:rsidR="00B77A36" w:rsidRDefault="00B77A36">
            <w:pPr>
              <w:pStyle w:val="ConsPlusNormal"/>
              <w:jc w:val="center"/>
            </w:pPr>
            <w:r>
              <w:t>8</w:t>
            </w:r>
          </w:p>
        </w:tc>
        <w:tc>
          <w:tcPr>
            <w:tcW w:w="1757" w:type="dxa"/>
          </w:tcPr>
          <w:p w:rsidR="00B77A36" w:rsidRDefault="00B77A36">
            <w:pPr>
              <w:pStyle w:val="ConsPlusNormal"/>
              <w:jc w:val="center"/>
            </w:pPr>
            <w:r>
              <w:t>9</w:t>
            </w:r>
          </w:p>
        </w:tc>
      </w:tr>
      <w:tr w:rsidR="00B77A36">
        <w:tc>
          <w:tcPr>
            <w:tcW w:w="15957" w:type="dxa"/>
            <w:gridSpan w:val="9"/>
          </w:tcPr>
          <w:p w:rsidR="00B77A36" w:rsidRDefault="00B77A36">
            <w:pPr>
              <w:pStyle w:val="ConsPlusNormal"/>
              <w:jc w:val="center"/>
              <w:outlineLvl w:val="1"/>
            </w:pPr>
            <w:r>
              <w:t>Ответственный за внедрение целевой модели - заместитель Председателя Правительства области - директор департамента экономики и стратегического планирования Ярославской области Троицкая Е.Н.</w:t>
            </w:r>
          </w:p>
        </w:tc>
      </w:tr>
      <w:tr w:rsidR="00B77A36">
        <w:tc>
          <w:tcPr>
            <w:tcW w:w="15957" w:type="dxa"/>
            <w:gridSpan w:val="9"/>
          </w:tcPr>
          <w:p w:rsidR="00B77A36" w:rsidRDefault="00B77A36">
            <w:pPr>
              <w:pStyle w:val="ConsPlusNormal"/>
              <w:jc w:val="center"/>
              <w:outlineLvl w:val="2"/>
            </w:pPr>
            <w:r>
              <w:lastRenderedPageBreak/>
              <w:t>1. Подача заявления и необходимого комплекта документов</w:t>
            </w:r>
          </w:p>
        </w:tc>
      </w:tr>
      <w:tr w:rsidR="00B77A36">
        <w:tc>
          <w:tcPr>
            <w:tcW w:w="680" w:type="dxa"/>
          </w:tcPr>
          <w:p w:rsidR="00B77A36" w:rsidRDefault="00B77A36">
            <w:pPr>
              <w:pStyle w:val="ConsPlusNormal"/>
              <w:jc w:val="center"/>
            </w:pPr>
            <w:r>
              <w:t>1.1</w:t>
            </w:r>
          </w:p>
        </w:tc>
        <w:tc>
          <w:tcPr>
            <w:tcW w:w="1984" w:type="dxa"/>
          </w:tcPr>
          <w:p w:rsidR="00B77A36" w:rsidRDefault="00B77A36">
            <w:pPr>
              <w:pStyle w:val="ConsPlusNormal"/>
            </w:pPr>
            <w:r>
              <w:t>Уровень предоставления услуги по государственной регистрации прав через МФЦ</w:t>
            </w:r>
          </w:p>
        </w:tc>
        <w:tc>
          <w:tcPr>
            <w:tcW w:w="3118" w:type="dxa"/>
          </w:tcPr>
          <w:p w:rsidR="00B77A36" w:rsidRDefault="00B77A36">
            <w:pPr>
              <w:pStyle w:val="ConsPlusNormal"/>
            </w:pPr>
            <w:r>
              <w:t>- повышение количества (доли) заявлений о государственной регистрации прав, предоставляемых в орган регистрации прав через МФЦ;</w:t>
            </w:r>
          </w:p>
          <w:p w:rsidR="00B77A36" w:rsidRDefault="00B77A36">
            <w:pPr>
              <w:pStyle w:val="ConsPlusNormal"/>
            </w:pPr>
            <w:r>
              <w:t>- осуществление анализа деятельности МФЦ на предмет их достаточности и необходимости расширения сети МФЦ;</w:t>
            </w:r>
          </w:p>
          <w:p w:rsidR="00B77A36" w:rsidRDefault="00B77A36">
            <w:pPr>
              <w:pStyle w:val="ConsPlusNormal"/>
            </w:pPr>
            <w:r>
              <w:t>- обеспечение разработки и внедрения стандарта предоставления государственных услуг Росреестра на базе МФЦ;</w:t>
            </w:r>
          </w:p>
          <w:p w:rsidR="00B77A36" w:rsidRDefault="00B77A36">
            <w:pPr>
              <w:pStyle w:val="ConsPlusNormal"/>
            </w:pPr>
            <w:r>
              <w:t>- проведение обучающих семинаров для сотрудников МФЦ в целях повышения квалификации по вопросам приема документов на предоставление услуг Росреестра</w:t>
            </w:r>
          </w:p>
        </w:tc>
        <w:tc>
          <w:tcPr>
            <w:tcW w:w="1233" w:type="dxa"/>
          </w:tcPr>
          <w:p w:rsidR="00B77A36" w:rsidRDefault="00B77A36">
            <w:pPr>
              <w:pStyle w:val="ConsPlusNormal"/>
              <w:jc w:val="center"/>
            </w:pPr>
            <w:r>
              <w:t>01.01.2017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доля государственных услуг по регистрации прав, предоставленных через МФЦ, в общем количестве государственных услуг по регистрации прав (с использованием документов на бумажном носителе), процентов</w:t>
            </w:r>
          </w:p>
        </w:tc>
        <w:tc>
          <w:tcPr>
            <w:tcW w:w="1417" w:type="dxa"/>
          </w:tcPr>
          <w:p w:rsidR="00B77A36" w:rsidRDefault="00B77A36">
            <w:pPr>
              <w:pStyle w:val="ConsPlusNormal"/>
              <w:jc w:val="center"/>
            </w:pPr>
            <w:r>
              <w:t>70</w:t>
            </w:r>
          </w:p>
        </w:tc>
        <w:tc>
          <w:tcPr>
            <w:tcW w:w="1417" w:type="dxa"/>
          </w:tcPr>
          <w:p w:rsidR="00B77A36" w:rsidRDefault="00B77A36">
            <w:pPr>
              <w:pStyle w:val="ConsPlusNormal"/>
              <w:jc w:val="center"/>
            </w:pPr>
            <w:r>
              <w:t>79</w:t>
            </w:r>
          </w:p>
        </w:tc>
        <w:tc>
          <w:tcPr>
            <w:tcW w:w="1757" w:type="dxa"/>
          </w:tcPr>
          <w:p w:rsidR="00B77A36" w:rsidRDefault="00B77A36">
            <w:pPr>
              <w:pStyle w:val="ConsPlusNormal"/>
            </w:pPr>
            <w:r>
              <w:t>исполняющий обязанности руководителя Управления Росреестра по ЯО Галиуллина Т.В.,</w:t>
            </w:r>
          </w:p>
          <w:p w:rsidR="00B77A36" w:rsidRDefault="00B77A36">
            <w:pPr>
              <w:pStyle w:val="ConsPlusNormal"/>
            </w:pPr>
            <w:r>
              <w:t>директор ДИС ЯО Городилов М.В.,</w:t>
            </w:r>
          </w:p>
          <w:p w:rsidR="00B77A36" w:rsidRDefault="00B77A36">
            <w:pPr>
              <w:pStyle w:val="ConsPlusNormal"/>
            </w:pPr>
            <w:r>
              <w:t>руководитель ГАУ ЯО "МФЦ" Воронцов А.Ю.</w:t>
            </w:r>
          </w:p>
        </w:tc>
      </w:tr>
      <w:tr w:rsidR="00B77A36">
        <w:tc>
          <w:tcPr>
            <w:tcW w:w="680" w:type="dxa"/>
            <w:vMerge w:val="restart"/>
          </w:tcPr>
          <w:p w:rsidR="00B77A36" w:rsidRDefault="00B77A36">
            <w:pPr>
              <w:pStyle w:val="ConsPlusNormal"/>
              <w:jc w:val="center"/>
            </w:pPr>
            <w:r>
              <w:t>1.2</w:t>
            </w:r>
          </w:p>
        </w:tc>
        <w:tc>
          <w:tcPr>
            <w:tcW w:w="1984" w:type="dxa"/>
            <w:vMerge w:val="restart"/>
          </w:tcPr>
          <w:p w:rsidR="00B77A36" w:rsidRDefault="00B77A36">
            <w:pPr>
              <w:pStyle w:val="ConsPlusNormal"/>
            </w:pPr>
            <w:r>
              <w:t>Доступность подачи заявлений</w:t>
            </w:r>
          </w:p>
        </w:tc>
        <w:tc>
          <w:tcPr>
            <w:tcW w:w="3118" w:type="dxa"/>
            <w:vMerge w:val="restart"/>
          </w:tcPr>
          <w:p w:rsidR="00B77A36" w:rsidRDefault="00B77A36">
            <w:pPr>
              <w:pStyle w:val="ConsPlusNormal"/>
            </w:pPr>
            <w:r>
              <w:t xml:space="preserve">осуществление на постоянной основе контроля доступности услуг Росреестра, предоставляемых МФЦ и филиалами ФГБУ "ФКП Росреестра", по показателю нагрузки на 1 окно (нагрузка на 1 окно МФЦ/ФГБУ "ФКП Росреестра" не должна </w:t>
            </w:r>
            <w:r>
              <w:lastRenderedPageBreak/>
              <w:t>превышать установленного целевого значения показателя)</w:t>
            </w:r>
          </w:p>
        </w:tc>
        <w:tc>
          <w:tcPr>
            <w:tcW w:w="1233" w:type="dxa"/>
            <w:vMerge w:val="restart"/>
          </w:tcPr>
          <w:p w:rsidR="00B77A36" w:rsidRDefault="00B77A36">
            <w:pPr>
              <w:pStyle w:val="ConsPlusNormal"/>
              <w:jc w:val="center"/>
            </w:pPr>
            <w:r>
              <w:lastRenderedPageBreak/>
              <w:t>01.01.2017</w:t>
            </w:r>
          </w:p>
        </w:tc>
        <w:tc>
          <w:tcPr>
            <w:tcW w:w="1233" w:type="dxa"/>
            <w:vMerge w:val="restart"/>
          </w:tcPr>
          <w:p w:rsidR="00B77A36" w:rsidRDefault="00B77A36">
            <w:pPr>
              <w:pStyle w:val="ConsPlusNormal"/>
              <w:jc w:val="center"/>
            </w:pPr>
            <w:r>
              <w:t>31.12.2017</w:t>
            </w:r>
          </w:p>
        </w:tc>
        <w:tc>
          <w:tcPr>
            <w:tcW w:w="3118" w:type="dxa"/>
          </w:tcPr>
          <w:p w:rsidR="00B77A36" w:rsidRDefault="00B77A36">
            <w:pPr>
              <w:pStyle w:val="ConsPlusNormal"/>
            </w:pPr>
            <w:r>
              <w:t>количество заявлений о государственной регистрации прав и (или) государственном кадастровом учете на 1 окно ФГБУ "ФКП Росреестра", шт./день</w:t>
            </w:r>
          </w:p>
        </w:tc>
        <w:tc>
          <w:tcPr>
            <w:tcW w:w="1417" w:type="dxa"/>
          </w:tcPr>
          <w:p w:rsidR="00B77A36" w:rsidRDefault="00B77A36">
            <w:pPr>
              <w:pStyle w:val="ConsPlusNormal"/>
              <w:jc w:val="center"/>
            </w:pPr>
            <w:r>
              <w:t>19</w:t>
            </w:r>
          </w:p>
        </w:tc>
        <w:tc>
          <w:tcPr>
            <w:tcW w:w="1417" w:type="dxa"/>
          </w:tcPr>
          <w:p w:rsidR="00B77A36" w:rsidRDefault="00B77A36">
            <w:pPr>
              <w:pStyle w:val="ConsPlusNormal"/>
            </w:pPr>
          </w:p>
        </w:tc>
        <w:tc>
          <w:tcPr>
            <w:tcW w:w="1757" w:type="dxa"/>
          </w:tcPr>
          <w:p w:rsidR="00B77A36" w:rsidRDefault="00B77A36">
            <w:pPr>
              <w:pStyle w:val="ConsPlusNormal"/>
            </w:pPr>
            <w:r>
              <w:t>исполняющий обязанности директора филиала ФГБУ "ФКП Росреестра" Сухова Т.Б.</w:t>
            </w:r>
          </w:p>
        </w:tc>
      </w:tr>
      <w:tr w:rsidR="00B77A36">
        <w:tc>
          <w:tcPr>
            <w:tcW w:w="680" w:type="dxa"/>
            <w:vMerge/>
          </w:tcPr>
          <w:p w:rsidR="00B77A36" w:rsidRDefault="00B77A36"/>
        </w:tc>
        <w:tc>
          <w:tcPr>
            <w:tcW w:w="1984" w:type="dxa"/>
            <w:vMerge/>
          </w:tcPr>
          <w:p w:rsidR="00B77A36" w:rsidRDefault="00B77A36"/>
        </w:tc>
        <w:tc>
          <w:tcPr>
            <w:tcW w:w="3118" w:type="dxa"/>
            <w:vMerge/>
          </w:tcPr>
          <w:p w:rsidR="00B77A36" w:rsidRDefault="00B77A36"/>
        </w:tc>
        <w:tc>
          <w:tcPr>
            <w:tcW w:w="1233" w:type="dxa"/>
            <w:vMerge/>
          </w:tcPr>
          <w:p w:rsidR="00B77A36" w:rsidRDefault="00B77A36"/>
        </w:tc>
        <w:tc>
          <w:tcPr>
            <w:tcW w:w="1233" w:type="dxa"/>
            <w:vMerge/>
          </w:tcPr>
          <w:p w:rsidR="00B77A36" w:rsidRDefault="00B77A36"/>
        </w:tc>
        <w:tc>
          <w:tcPr>
            <w:tcW w:w="3118" w:type="dxa"/>
          </w:tcPr>
          <w:p w:rsidR="00B77A36" w:rsidRDefault="00B77A36">
            <w:pPr>
              <w:pStyle w:val="ConsPlusNormal"/>
            </w:pPr>
            <w:r>
              <w:t xml:space="preserve">количество заявлений о </w:t>
            </w:r>
            <w:r>
              <w:lastRenderedPageBreak/>
              <w:t>государственной регистрации прав и (или) государственном кадастровом учете на 1 окно МФЦ, шт./день</w:t>
            </w:r>
          </w:p>
        </w:tc>
        <w:tc>
          <w:tcPr>
            <w:tcW w:w="1417" w:type="dxa"/>
          </w:tcPr>
          <w:p w:rsidR="00B77A36" w:rsidRDefault="00B77A36">
            <w:pPr>
              <w:pStyle w:val="ConsPlusNormal"/>
              <w:jc w:val="center"/>
            </w:pPr>
            <w:r>
              <w:lastRenderedPageBreak/>
              <w:t>19</w:t>
            </w:r>
          </w:p>
        </w:tc>
        <w:tc>
          <w:tcPr>
            <w:tcW w:w="1417" w:type="dxa"/>
          </w:tcPr>
          <w:p w:rsidR="00B77A36" w:rsidRDefault="00B77A36">
            <w:pPr>
              <w:pStyle w:val="ConsPlusNormal"/>
              <w:jc w:val="center"/>
            </w:pPr>
            <w:r>
              <w:t>4</w:t>
            </w:r>
          </w:p>
        </w:tc>
        <w:tc>
          <w:tcPr>
            <w:tcW w:w="1757" w:type="dxa"/>
          </w:tcPr>
          <w:p w:rsidR="00B77A36" w:rsidRDefault="00B77A36">
            <w:pPr>
              <w:pStyle w:val="ConsPlusNormal"/>
            </w:pPr>
            <w:r>
              <w:t xml:space="preserve">директор ДИС </w:t>
            </w:r>
            <w:r>
              <w:lastRenderedPageBreak/>
              <w:t>ЯО Городилов М.В.,</w:t>
            </w:r>
          </w:p>
          <w:p w:rsidR="00B77A36" w:rsidRDefault="00B77A36">
            <w:pPr>
              <w:pStyle w:val="ConsPlusNormal"/>
            </w:pPr>
            <w:r>
              <w:t>руководитель ГАУ ЯО "МФЦ" Воронцов А.Ю.</w:t>
            </w:r>
          </w:p>
        </w:tc>
      </w:tr>
      <w:tr w:rsidR="00B77A36">
        <w:tc>
          <w:tcPr>
            <w:tcW w:w="15957" w:type="dxa"/>
            <w:gridSpan w:val="9"/>
          </w:tcPr>
          <w:p w:rsidR="00B77A36" w:rsidRDefault="00B77A36">
            <w:pPr>
              <w:pStyle w:val="ConsPlusNormal"/>
              <w:jc w:val="center"/>
              <w:outlineLvl w:val="2"/>
            </w:pPr>
            <w:r>
              <w:lastRenderedPageBreak/>
              <w:t>2. Регистрация права собственности</w:t>
            </w:r>
          </w:p>
        </w:tc>
      </w:tr>
      <w:tr w:rsidR="00B77A36">
        <w:tc>
          <w:tcPr>
            <w:tcW w:w="680" w:type="dxa"/>
            <w:vMerge w:val="restart"/>
            <w:tcBorders>
              <w:bottom w:val="nil"/>
            </w:tcBorders>
          </w:tcPr>
          <w:p w:rsidR="00B77A36" w:rsidRDefault="00B77A36">
            <w:pPr>
              <w:pStyle w:val="ConsPlusNormal"/>
              <w:jc w:val="center"/>
            </w:pPr>
            <w:r>
              <w:t>2.1</w:t>
            </w:r>
          </w:p>
        </w:tc>
        <w:tc>
          <w:tcPr>
            <w:tcW w:w="1984" w:type="dxa"/>
            <w:vMerge w:val="restart"/>
            <w:tcBorders>
              <w:bottom w:val="nil"/>
            </w:tcBorders>
          </w:tcPr>
          <w:p w:rsidR="00B77A36" w:rsidRDefault="00B77A36">
            <w:pPr>
              <w:pStyle w:val="ConsPlusNormal"/>
            </w:pPr>
            <w:r>
              <w:t>Обеспечение межведомственного взаимодействия посредством СМЭВ при осуществлении государственного кадастрового учета и (или) государственной регистрации прав</w:t>
            </w:r>
          </w:p>
        </w:tc>
        <w:tc>
          <w:tcPr>
            <w:tcW w:w="3118" w:type="dxa"/>
            <w:vMerge w:val="restart"/>
            <w:tcBorders>
              <w:bottom w:val="nil"/>
            </w:tcBorders>
          </w:tcPr>
          <w:p w:rsidR="00B77A36" w:rsidRDefault="00B77A36">
            <w:pPr>
              <w:pStyle w:val="ConsPlusNormal"/>
            </w:pPr>
            <w:r>
              <w:t xml:space="preserve">- обеспечение предоставления ОИВ ЯО и ОМСУ сведений из </w:t>
            </w:r>
            <w:hyperlink r:id="rId10" w:history="1">
              <w:r>
                <w:rPr>
                  <w:color w:val="0000FF"/>
                </w:rPr>
                <w:t>перечня</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w:t>
            </w:r>
            <w:r>
              <w:lastRenderedPageBreak/>
              <w:t>внебюджетных фондов Российской Федерации, утвержденного распоряжением Правительства Российской Федерации от 29 июня 2012 г. N 1123-р, исключительно в электронном виде, в том числе посредством СМЭВ, осуществление межведомственного взаимодействия на бумажных носителях только в случаях подтвержденной технической неисправности электронных сервисов;</w:t>
            </w:r>
          </w:p>
        </w:tc>
        <w:tc>
          <w:tcPr>
            <w:tcW w:w="1233" w:type="dxa"/>
            <w:vMerge w:val="restart"/>
            <w:tcBorders>
              <w:bottom w:val="nil"/>
            </w:tcBorders>
          </w:tcPr>
          <w:p w:rsidR="00B77A36" w:rsidRDefault="00B77A36">
            <w:pPr>
              <w:pStyle w:val="ConsPlusNormal"/>
              <w:jc w:val="center"/>
            </w:pPr>
            <w:r>
              <w:lastRenderedPageBreak/>
              <w:t>01.01.2017</w:t>
            </w:r>
          </w:p>
        </w:tc>
        <w:tc>
          <w:tcPr>
            <w:tcW w:w="1233" w:type="dxa"/>
            <w:vMerge w:val="restart"/>
            <w:tcBorders>
              <w:bottom w:val="nil"/>
            </w:tcBorders>
          </w:tcPr>
          <w:p w:rsidR="00B77A36" w:rsidRDefault="00B77A36">
            <w:pPr>
              <w:pStyle w:val="ConsPlusNormal"/>
              <w:jc w:val="center"/>
            </w:pPr>
            <w:r>
              <w:t>31.12.2017</w:t>
            </w:r>
          </w:p>
        </w:tc>
        <w:tc>
          <w:tcPr>
            <w:tcW w:w="3118" w:type="dxa"/>
          </w:tcPr>
          <w:p w:rsidR="00B77A36" w:rsidRDefault="00B77A36">
            <w:pPr>
              <w:pStyle w:val="ConsPlusNormal"/>
            </w:pPr>
            <w:r>
              <w:t>доля ответов на запросы органа регистрации прав, полученных в электронном виде, в том числе посредством СМЭВ, в общем количестве направленных запросов, процентов</w:t>
            </w:r>
          </w:p>
        </w:tc>
        <w:tc>
          <w:tcPr>
            <w:tcW w:w="1417" w:type="dxa"/>
          </w:tcPr>
          <w:p w:rsidR="00B77A36" w:rsidRDefault="00B77A36">
            <w:pPr>
              <w:pStyle w:val="ConsPlusNormal"/>
              <w:jc w:val="center"/>
            </w:pPr>
            <w:r>
              <w:t>50</w:t>
            </w:r>
          </w:p>
        </w:tc>
        <w:tc>
          <w:tcPr>
            <w:tcW w:w="1417" w:type="dxa"/>
          </w:tcPr>
          <w:p w:rsidR="00B77A36" w:rsidRDefault="00B77A36">
            <w:pPr>
              <w:pStyle w:val="ConsPlusNormal"/>
              <w:jc w:val="center"/>
            </w:pPr>
            <w:r>
              <w:t>50</w:t>
            </w:r>
          </w:p>
        </w:tc>
        <w:tc>
          <w:tcPr>
            <w:tcW w:w="1757" w:type="dxa"/>
          </w:tcPr>
          <w:p w:rsidR="00B77A36" w:rsidRDefault="00B77A36">
            <w:pPr>
              <w:pStyle w:val="ConsPlusNormal"/>
            </w:pPr>
            <w:r>
              <w:t>исполняющий обязанности руководителя Управления Росреестра по ЯО Галиуллина Т.В.,</w:t>
            </w:r>
          </w:p>
          <w:p w:rsidR="00B77A36" w:rsidRDefault="00B77A36">
            <w:pPr>
              <w:pStyle w:val="ConsPlusNormal"/>
            </w:pPr>
            <w:r>
              <w:t>ОИВ,</w:t>
            </w:r>
          </w:p>
          <w:p w:rsidR="00B77A36" w:rsidRDefault="00B77A36">
            <w:pPr>
              <w:pStyle w:val="ConsPlusNormal"/>
            </w:pPr>
            <w:r>
              <w:t>ОМСУ,</w:t>
            </w:r>
          </w:p>
          <w:p w:rsidR="00B77A36" w:rsidRDefault="00B77A36">
            <w:pPr>
              <w:pStyle w:val="ConsPlusNormal"/>
            </w:pPr>
            <w:r>
              <w:t>директор ДИС ЯО Городилов М.В.</w:t>
            </w:r>
          </w:p>
        </w:tc>
      </w:tr>
      <w:tr w:rsidR="00B77A36">
        <w:tblPrEx>
          <w:tblBorders>
            <w:insideH w:val="nil"/>
          </w:tblBorders>
        </w:tblPrEx>
        <w:tc>
          <w:tcPr>
            <w:tcW w:w="680" w:type="dxa"/>
            <w:vMerge/>
            <w:tcBorders>
              <w:bottom w:val="nil"/>
            </w:tcBorders>
          </w:tcPr>
          <w:p w:rsidR="00B77A36" w:rsidRDefault="00B77A36"/>
        </w:tc>
        <w:tc>
          <w:tcPr>
            <w:tcW w:w="1984" w:type="dxa"/>
            <w:vMerge/>
            <w:tcBorders>
              <w:bottom w:val="nil"/>
            </w:tcBorders>
          </w:tcPr>
          <w:p w:rsidR="00B77A36" w:rsidRDefault="00B77A36"/>
        </w:tc>
        <w:tc>
          <w:tcPr>
            <w:tcW w:w="3118" w:type="dxa"/>
            <w:vMerge/>
            <w:tcBorders>
              <w:bottom w:val="nil"/>
            </w:tcBorders>
          </w:tcPr>
          <w:p w:rsidR="00B77A36" w:rsidRDefault="00B77A36"/>
        </w:tc>
        <w:tc>
          <w:tcPr>
            <w:tcW w:w="1233" w:type="dxa"/>
            <w:vMerge/>
            <w:tcBorders>
              <w:bottom w:val="nil"/>
            </w:tcBorders>
          </w:tcPr>
          <w:p w:rsidR="00B77A36" w:rsidRDefault="00B77A36"/>
        </w:tc>
        <w:tc>
          <w:tcPr>
            <w:tcW w:w="1233" w:type="dxa"/>
            <w:vMerge/>
            <w:tcBorders>
              <w:bottom w:val="nil"/>
            </w:tcBorders>
          </w:tcPr>
          <w:p w:rsidR="00B77A36" w:rsidRDefault="00B77A36"/>
        </w:tc>
        <w:tc>
          <w:tcPr>
            <w:tcW w:w="3118" w:type="dxa"/>
            <w:tcBorders>
              <w:bottom w:val="nil"/>
            </w:tcBorders>
          </w:tcPr>
          <w:p w:rsidR="00B77A36" w:rsidRDefault="00B77A36">
            <w:pPr>
              <w:pStyle w:val="ConsPlusNormal"/>
            </w:pPr>
            <w:r>
              <w:t>количество сведений, по которым осуществляется электронное межведомственное взаимодействие, штук</w:t>
            </w:r>
          </w:p>
        </w:tc>
        <w:tc>
          <w:tcPr>
            <w:tcW w:w="1417" w:type="dxa"/>
            <w:tcBorders>
              <w:bottom w:val="nil"/>
            </w:tcBorders>
          </w:tcPr>
          <w:p w:rsidR="00B77A36" w:rsidRDefault="00B77A36">
            <w:pPr>
              <w:pStyle w:val="ConsPlusNormal"/>
              <w:jc w:val="center"/>
            </w:pPr>
            <w:r>
              <w:t>8</w:t>
            </w:r>
          </w:p>
        </w:tc>
        <w:tc>
          <w:tcPr>
            <w:tcW w:w="1417" w:type="dxa"/>
            <w:tcBorders>
              <w:bottom w:val="nil"/>
            </w:tcBorders>
          </w:tcPr>
          <w:p w:rsidR="00B77A36" w:rsidRDefault="00B77A36">
            <w:pPr>
              <w:pStyle w:val="ConsPlusNormal"/>
              <w:jc w:val="center"/>
            </w:pPr>
            <w:r>
              <w:t>9</w:t>
            </w:r>
          </w:p>
        </w:tc>
        <w:tc>
          <w:tcPr>
            <w:tcW w:w="1757" w:type="dxa"/>
            <w:tcBorders>
              <w:bottom w:val="nil"/>
            </w:tcBorders>
          </w:tcPr>
          <w:p w:rsidR="00B77A36" w:rsidRDefault="00B77A36">
            <w:pPr>
              <w:pStyle w:val="ConsPlusNormal"/>
            </w:pPr>
            <w:r>
              <w:t>исполняющий обязанности руководителя Управления Росреестра по ЯО Галиуллина Т.В.</w:t>
            </w:r>
          </w:p>
        </w:tc>
      </w:tr>
      <w:tr w:rsidR="00B77A36">
        <w:tblPrEx>
          <w:tblBorders>
            <w:insideH w:val="nil"/>
          </w:tblBorders>
        </w:tblPrEx>
        <w:tc>
          <w:tcPr>
            <w:tcW w:w="680" w:type="dxa"/>
            <w:tcBorders>
              <w:top w:val="nil"/>
            </w:tcBorders>
          </w:tcPr>
          <w:p w:rsidR="00B77A36" w:rsidRDefault="00B77A36">
            <w:pPr>
              <w:pStyle w:val="ConsPlusNormal"/>
            </w:pPr>
          </w:p>
        </w:tc>
        <w:tc>
          <w:tcPr>
            <w:tcW w:w="1984" w:type="dxa"/>
            <w:tcBorders>
              <w:top w:val="nil"/>
            </w:tcBorders>
          </w:tcPr>
          <w:p w:rsidR="00B77A36" w:rsidRDefault="00B77A36">
            <w:pPr>
              <w:pStyle w:val="ConsPlusNormal"/>
            </w:pPr>
          </w:p>
        </w:tc>
        <w:tc>
          <w:tcPr>
            <w:tcW w:w="3118" w:type="dxa"/>
            <w:tcBorders>
              <w:top w:val="nil"/>
            </w:tcBorders>
          </w:tcPr>
          <w:p w:rsidR="00B77A36" w:rsidRDefault="00B77A36">
            <w:pPr>
              <w:pStyle w:val="ConsPlusNormal"/>
            </w:pPr>
            <w:r>
              <w:t xml:space="preserve">- расширение ОИВ ЯО и ОМСУ указанного </w:t>
            </w:r>
            <w:hyperlink r:id="rId11" w:history="1">
              <w:r>
                <w:rPr>
                  <w:color w:val="0000FF"/>
                </w:rPr>
                <w:t>перечня</w:t>
              </w:r>
            </w:hyperlink>
            <w:r>
              <w:t xml:space="preserve"> сведений дополнительными сведениями, предоставление которых целесообразно осуществлять в электронном виде, в том числе посредством СМЭВ, в целях оперативного получения информации, необходимой для процесса постановки объекта недвижимости на кадастровый учет и (или) регистрации прав;</w:t>
            </w:r>
          </w:p>
          <w:p w:rsidR="00B77A36" w:rsidRDefault="00B77A36">
            <w:pPr>
              <w:pStyle w:val="ConsPlusNormal"/>
            </w:pPr>
            <w:r>
              <w:t>- осуществление ОИВ ЯО контроля сроков предоставления сведений в рамках межведомственного взаимодействия</w:t>
            </w:r>
          </w:p>
        </w:tc>
        <w:tc>
          <w:tcPr>
            <w:tcW w:w="1233" w:type="dxa"/>
            <w:tcBorders>
              <w:top w:val="nil"/>
            </w:tcBorders>
          </w:tcPr>
          <w:p w:rsidR="00B77A36" w:rsidRDefault="00B77A36">
            <w:pPr>
              <w:pStyle w:val="ConsPlusNormal"/>
            </w:pPr>
          </w:p>
        </w:tc>
        <w:tc>
          <w:tcPr>
            <w:tcW w:w="1233" w:type="dxa"/>
            <w:tcBorders>
              <w:top w:val="nil"/>
            </w:tcBorders>
          </w:tcPr>
          <w:p w:rsidR="00B77A36" w:rsidRDefault="00B77A36">
            <w:pPr>
              <w:pStyle w:val="ConsPlusNormal"/>
            </w:pPr>
          </w:p>
        </w:tc>
        <w:tc>
          <w:tcPr>
            <w:tcW w:w="3118" w:type="dxa"/>
            <w:tcBorders>
              <w:top w:val="nil"/>
            </w:tcBorders>
          </w:tcPr>
          <w:p w:rsidR="00B77A36" w:rsidRDefault="00B77A36">
            <w:pPr>
              <w:pStyle w:val="ConsPlusNormal"/>
            </w:pPr>
          </w:p>
        </w:tc>
        <w:tc>
          <w:tcPr>
            <w:tcW w:w="1417" w:type="dxa"/>
            <w:tcBorders>
              <w:top w:val="nil"/>
            </w:tcBorders>
          </w:tcPr>
          <w:p w:rsidR="00B77A36" w:rsidRDefault="00B77A36">
            <w:pPr>
              <w:pStyle w:val="ConsPlusNormal"/>
            </w:pPr>
          </w:p>
        </w:tc>
        <w:tc>
          <w:tcPr>
            <w:tcW w:w="1417" w:type="dxa"/>
            <w:tcBorders>
              <w:top w:val="nil"/>
            </w:tcBorders>
          </w:tcPr>
          <w:p w:rsidR="00B77A36" w:rsidRDefault="00B77A36">
            <w:pPr>
              <w:pStyle w:val="ConsPlusNormal"/>
            </w:pPr>
          </w:p>
        </w:tc>
        <w:tc>
          <w:tcPr>
            <w:tcW w:w="1757" w:type="dxa"/>
            <w:tcBorders>
              <w:top w:val="nil"/>
            </w:tcBorders>
          </w:tcPr>
          <w:p w:rsidR="00B77A36" w:rsidRDefault="00B77A36">
            <w:pPr>
              <w:pStyle w:val="ConsPlusNormal"/>
            </w:pPr>
          </w:p>
        </w:tc>
      </w:tr>
      <w:tr w:rsidR="00B77A36">
        <w:tc>
          <w:tcPr>
            <w:tcW w:w="680" w:type="dxa"/>
            <w:vMerge w:val="restart"/>
          </w:tcPr>
          <w:p w:rsidR="00B77A36" w:rsidRDefault="00B77A36">
            <w:pPr>
              <w:pStyle w:val="ConsPlusNormal"/>
              <w:jc w:val="center"/>
            </w:pPr>
            <w:r>
              <w:lastRenderedPageBreak/>
              <w:t>2.2</w:t>
            </w:r>
          </w:p>
        </w:tc>
        <w:tc>
          <w:tcPr>
            <w:tcW w:w="1984" w:type="dxa"/>
            <w:vMerge w:val="restart"/>
          </w:tcPr>
          <w:p w:rsidR="00B77A36" w:rsidRDefault="00B77A36">
            <w:pPr>
              <w:pStyle w:val="ConsPlusNormal"/>
            </w:pPr>
            <w:r>
              <w:t>Срок регистрации прав собственности</w:t>
            </w:r>
          </w:p>
        </w:tc>
        <w:tc>
          <w:tcPr>
            <w:tcW w:w="3118" w:type="dxa"/>
            <w:vMerge w:val="restart"/>
          </w:tcPr>
          <w:p w:rsidR="00B77A36" w:rsidRDefault="00B77A36">
            <w:pPr>
              <w:pStyle w:val="ConsPlusNormal"/>
            </w:pPr>
            <w:r>
              <w:t xml:space="preserve">- обеспечение реализации на практике положений Федерального </w:t>
            </w:r>
            <w:hyperlink r:id="rId12" w:history="1">
              <w:r>
                <w:rPr>
                  <w:color w:val="0000FF"/>
                </w:rPr>
                <w:t>закона</w:t>
              </w:r>
            </w:hyperlink>
            <w:r>
              <w:t xml:space="preserve"> от 13 июля 2015 года N 218-ФЗ "О государственной регистрации недвижимости";</w:t>
            </w:r>
          </w:p>
          <w:p w:rsidR="00B77A36" w:rsidRDefault="00B77A36">
            <w:pPr>
              <w:pStyle w:val="ConsPlusNormal"/>
            </w:pPr>
            <w:r>
              <w:t>- осуществление органом регистрации прав мониторинга срока государственной регистрации прав</w:t>
            </w:r>
          </w:p>
        </w:tc>
        <w:tc>
          <w:tcPr>
            <w:tcW w:w="1233" w:type="dxa"/>
            <w:vMerge w:val="restart"/>
          </w:tcPr>
          <w:p w:rsidR="00B77A36" w:rsidRDefault="00B77A36">
            <w:pPr>
              <w:pStyle w:val="ConsPlusNormal"/>
              <w:jc w:val="center"/>
            </w:pPr>
            <w:r>
              <w:t>01.01.2017</w:t>
            </w:r>
          </w:p>
        </w:tc>
        <w:tc>
          <w:tcPr>
            <w:tcW w:w="1233" w:type="dxa"/>
            <w:vMerge w:val="restart"/>
          </w:tcPr>
          <w:p w:rsidR="00B77A36" w:rsidRDefault="00B77A36">
            <w:pPr>
              <w:pStyle w:val="ConsPlusNormal"/>
              <w:jc w:val="center"/>
            </w:pPr>
            <w:r>
              <w:t>31.12.2017</w:t>
            </w:r>
          </w:p>
        </w:tc>
        <w:tc>
          <w:tcPr>
            <w:tcW w:w="3118" w:type="dxa"/>
          </w:tcPr>
          <w:p w:rsidR="00B77A36" w:rsidRDefault="00B77A36">
            <w:pPr>
              <w:pStyle w:val="ConsPlusNormal"/>
            </w:pPr>
            <w:r>
              <w:t>средний фактический срок регистрации прав (максимально возможный срок), рабочих дней</w:t>
            </w:r>
          </w:p>
        </w:tc>
        <w:tc>
          <w:tcPr>
            <w:tcW w:w="1417" w:type="dxa"/>
          </w:tcPr>
          <w:p w:rsidR="00B77A36" w:rsidRDefault="00B77A36">
            <w:pPr>
              <w:pStyle w:val="ConsPlusNormal"/>
              <w:jc w:val="center"/>
            </w:pPr>
            <w:r>
              <w:t>7</w:t>
            </w:r>
          </w:p>
        </w:tc>
        <w:tc>
          <w:tcPr>
            <w:tcW w:w="1417" w:type="dxa"/>
          </w:tcPr>
          <w:p w:rsidR="00B77A36" w:rsidRDefault="00B77A36">
            <w:pPr>
              <w:pStyle w:val="ConsPlusNormal"/>
              <w:jc w:val="center"/>
            </w:pPr>
            <w:r>
              <w:t>7</w:t>
            </w:r>
          </w:p>
        </w:tc>
        <w:tc>
          <w:tcPr>
            <w:tcW w:w="1757" w:type="dxa"/>
          </w:tcPr>
          <w:p w:rsidR="00B77A36" w:rsidRDefault="00B77A36">
            <w:pPr>
              <w:pStyle w:val="ConsPlusNormal"/>
            </w:pPr>
            <w:r>
              <w:t>исполняющий обязанности руководителя Управления Росреестра по ЯО Галиуллина Т.В.</w:t>
            </w:r>
          </w:p>
        </w:tc>
      </w:tr>
      <w:tr w:rsidR="00B77A36">
        <w:tc>
          <w:tcPr>
            <w:tcW w:w="680" w:type="dxa"/>
            <w:vMerge/>
          </w:tcPr>
          <w:p w:rsidR="00B77A36" w:rsidRDefault="00B77A36"/>
        </w:tc>
        <w:tc>
          <w:tcPr>
            <w:tcW w:w="1984" w:type="dxa"/>
            <w:vMerge/>
          </w:tcPr>
          <w:p w:rsidR="00B77A36" w:rsidRDefault="00B77A36"/>
        </w:tc>
        <w:tc>
          <w:tcPr>
            <w:tcW w:w="3118" w:type="dxa"/>
            <w:vMerge/>
          </w:tcPr>
          <w:p w:rsidR="00B77A36" w:rsidRDefault="00B77A36"/>
        </w:tc>
        <w:tc>
          <w:tcPr>
            <w:tcW w:w="1233" w:type="dxa"/>
            <w:vMerge/>
          </w:tcPr>
          <w:p w:rsidR="00B77A36" w:rsidRDefault="00B77A36"/>
        </w:tc>
        <w:tc>
          <w:tcPr>
            <w:tcW w:w="1233" w:type="dxa"/>
            <w:vMerge/>
          </w:tcPr>
          <w:p w:rsidR="00B77A36" w:rsidRDefault="00B77A36"/>
        </w:tc>
        <w:tc>
          <w:tcPr>
            <w:tcW w:w="3118" w:type="dxa"/>
          </w:tcPr>
          <w:p w:rsidR="00B77A36" w:rsidRDefault="00B77A36">
            <w:pPr>
              <w:pStyle w:val="ConsPlusNormal"/>
            </w:pPr>
            <w:r>
              <w:t>средний фактический срок регистрации прав по заявлениям, поданным через МФЦ (максимально возможный срок), рабочих дней</w:t>
            </w:r>
          </w:p>
        </w:tc>
        <w:tc>
          <w:tcPr>
            <w:tcW w:w="1417" w:type="dxa"/>
          </w:tcPr>
          <w:p w:rsidR="00B77A36" w:rsidRDefault="00B77A36">
            <w:pPr>
              <w:pStyle w:val="ConsPlusNormal"/>
              <w:jc w:val="center"/>
            </w:pPr>
            <w:r>
              <w:t>9</w:t>
            </w:r>
          </w:p>
        </w:tc>
        <w:tc>
          <w:tcPr>
            <w:tcW w:w="1417" w:type="dxa"/>
          </w:tcPr>
          <w:p w:rsidR="00B77A36" w:rsidRDefault="00B77A36">
            <w:pPr>
              <w:pStyle w:val="ConsPlusNormal"/>
              <w:jc w:val="center"/>
            </w:pPr>
            <w:r>
              <w:t>9</w:t>
            </w:r>
          </w:p>
        </w:tc>
        <w:tc>
          <w:tcPr>
            <w:tcW w:w="1757" w:type="dxa"/>
          </w:tcPr>
          <w:p w:rsidR="00B77A36" w:rsidRDefault="00B77A36">
            <w:pPr>
              <w:pStyle w:val="ConsPlusNormal"/>
            </w:pPr>
            <w:r>
              <w:t>исполняющий обязанности руководителя Управления Росреестра по ЯО Галиуллина Т.В.,</w:t>
            </w:r>
          </w:p>
          <w:p w:rsidR="00B77A36" w:rsidRDefault="00B77A36">
            <w:pPr>
              <w:pStyle w:val="ConsPlusNormal"/>
            </w:pPr>
            <w:r>
              <w:t>директор ДИС ЯО Городилов М.В.,</w:t>
            </w:r>
          </w:p>
          <w:p w:rsidR="00B77A36" w:rsidRDefault="00B77A36">
            <w:pPr>
              <w:pStyle w:val="ConsPlusNormal"/>
            </w:pPr>
            <w:r>
              <w:t>руководитель ГАУ ЯО "МФЦ" Воронцов А.Ю.</w:t>
            </w:r>
          </w:p>
        </w:tc>
      </w:tr>
      <w:tr w:rsidR="00B77A36">
        <w:tc>
          <w:tcPr>
            <w:tcW w:w="680" w:type="dxa"/>
            <w:vMerge w:val="restart"/>
          </w:tcPr>
          <w:p w:rsidR="00B77A36" w:rsidRDefault="00B77A36">
            <w:pPr>
              <w:pStyle w:val="ConsPlusNormal"/>
              <w:jc w:val="center"/>
            </w:pPr>
            <w:r>
              <w:t>2.3</w:t>
            </w:r>
          </w:p>
        </w:tc>
        <w:tc>
          <w:tcPr>
            <w:tcW w:w="1984" w:type="dxa"/>
            <w:vMerge w:val="restart"/>
          </w:tcPr>
          <w:p w:rsidR="00B77A36" w:rsidRDefault="00B77A36">
            <w:pPr>
              <w:pStyle w:val="ConsPlusNormal"/>
            </w:pPr>
            <w:r>
              <w:t>Качество регистрационного процесса</w:t>
            </w:r>
          </w:p>
        </w:tc>
        <w:tc>
          <w:tcPr>
            <w:tcW w:w="3118" w:type="dxa"/>
            <w:vMerge w:val="restart"/>
          </w:tcPr>
          <w:p w:rsidR="00B77A36" w:rsidRDefault="00B77A36">
            <w:pPr>
              <w:pStyle w:val="ConsPlusNormal"/>
            </w:pPr>
            <w:r>
              <w:t>- снижение количества приостановлений и отказов в осуществлении государственной регистрации прав;</w:t>
            </w:r>
          </w:p>
          <w:p w:rsidR="00B77A36" w:rsidRDefault="00B77A36">
            <w:pPr>
              <w:pStyle w:val="ConsPlusNormal"/>
            </w:pPr>
            <w:r>
              <w:t xml:space="preserve">- проведение анализа причин приостановлений и отказов в осуществлении государственной регистрации прав, в том числе в целях выявления типичных ошибок заявителей, а также в целях </w:t>
            </w:r>
            <w:r>
              <w:lastRenderedPageBreak/>
              <w:t>осуществления контроля за деятельностью органов регистрации прав в части правомерности принятия решений о приостановлении или отказе в осуществлении государственной регистрации прав</w:t>
            </w:r>
          </w:p>
        </w:tc>
        <w:tc>
          <w:tcPr>
            <w:tcW w:w="1233" w:type="dxa"/>
            <w:vMerge w:val="restart"/>
          </w:tcPr>
          <w:p w:rsidR="00B77A36" w:rsidRDefault="00B77A36">
            <w:pPr>
              <w:pStyle w:val="ConsPlusNormal"/>
              <w:jc w:val="center"/>
            </w:pPr>
            <w:r>
              <w:lastRenderedPageBreak/>
              <w:t>01.01.2017</w:t>
            </w:r>
          </w:p>
        </w:tc>
        <w:tc>
          <w:tcPr>
            <w:tcW w:w="1233" w:type="dxa"/>
            <w:vMerge w:val="restart"/>
          </w:tcPr>
          <w:p w:rsidR="00B77A36" w:rsidRDefault="00B77A36">
            <w:pPr>
              <w:pStyle w:val="ConsPlusNormal"/>
              <w:jc w:val="center"/>
            </w:pPr>
            <w:r>
              <w:t>31.12.2017</w:t>
            </w:r>
          </w:p>
        </w:tc>
        <w:tc>
          <w:tcPr>
            <w:tcW w:w="3118" w:type="dxa"/>
          </w:tcPr>
          <w:p w:rsidR="00B77A36" w:rsidRDefault="00B77A36">
            <w:pPr>
              <w:pStyle w:val="ConsPlusNormal"/>
            </w:pPr>
            <w:r>
              <w:t xml:space="preserve">доля заявлений о государственной регистрации прав, рассмотрение которых приостановлено государственным регистратором прав по основаниям, указанным в </w:t>
            </w:r>
            <w:hyperlink r:id="rId13" w:history="1">
              <w:r>
                <w:rPr>
                  <w:color w:val="0000FF"/>
                </w:rPr>
                <w:t>статье 26</w:t>
              </w:r>
            </w:hyperlink>
            <w:r>
              <w:t xml:space="preserve"> Федерального закона от 13 июля 2015 года N 218-ФЗ "О государственной регистрации недвижимости", в общем количестве поданных </w:t>
            </w:r>
            <w:r>
              <w:lastRenderedPageBreak/>
              <w:t>заявлений о государственной регистрации прав, процентов</w:t>
            </w:r>
          </w:p>
        </w:tc>
        <w:tc>
          <w:tcPr>
            <w:tcW w:w="1417" w:type="dxa"/>
          </w:tcPr>
          <w:p w:rsidR="00B77A36" w:rsidRDefault="00B77A36">
            <w:pPr>
              <w:pStyle w:val="ConsPlusNormal"/>
              <w:jc w:val="center"/>
            </w:pPr>
            <w:r>
              <w:lastRenderedPageBreak/>
              <w:t>6,6</w:t>
            </w:r>
          </w:p>
        </w:tc>
        <w:tc>
          <w:tcPr>
            <w:tcW w:w="1417" w:type="dxa"/>
          </w:tcPr>
          <w:p w:rsidR="00B77A36" w:rsidRDefault="00B77A36">
            <w:pPr>
              <w:pStyle w:val="ConsPlusNormal"/>
              <w:jc w:val="center"/>
            </w:pPr>
            <w:r>
              <w:t>6,5</w:t>
            </w:r>
          </w:p>
        </w:tc>
        <w:tc>
          <w:tcPr>
            <w:tcW w:w="1757" w:type="dxa"/>
          </w:tcPr>
          <w:p w:rsidR="00B77A36" w:rsidRDefault="00B77A36">
            <w:pPr>
              <w:pStyle w:val="ConsPlusNormal"/>
            </w:pPr>
            <w:r>
              <w:t>исполняющий обязанности руководителя Управления Росреестра по ЯО Галиуллина Т.В.</w:t>
            </w:r>
          </w:p>
        </w:tc>
      </w:tr>
      <w:tr w:rsidR="00B77A36">
        <w:tc>
          <w:tcPr>
            <w:tcW w:w="680" w:type="dxa"/>
            <w:vMerge/>
          </w:tcPr>
          <w:p w:rsidR="00B77A36" w:rsidRDefault="00B77A36"/>
        </w:tc>
        <w:tc>
          <w:tcPr>
            <w:tcW w:w="1984" w:type="dxa"/>
            <w:vMerge/>
          </w:tcPr>
          <w:p w:rsidR="00B77A36" w:rsidRDefault="00B77A36"/>
        </w:tc>
        <w:tc>
          <w:tcPr>
            <w:tcW w:w="3118" w:type="dxa"/>
            <w:vMerge/>
          </w:tcPr>
          <w:p w:rsidR="00B77A36" w:rsidRDefault="00B77A36"/>
        </w:tc>
        <w:tc>
          <w:tcPr>
            <w:tcW w:w="1233" w:type="dxa"/>
            <w:vMerge/>
          </w:tcPr>
          <w:p w:rsidR="00B77A36" w:rsidRDefault="00B77A36"/>
        </w:tc>
        <w:tc>
          <w:tcPr>
            <w:tcW w:w="1233" w:type="dxa"/>
            <w:vMerge/>
          </w:tcPr>
          <w:p w:rsidR="00B77A36" w:rsidRDefault="00B77A36"/>
        </w:tc>
        <w:tc>
          <w:tcPr>
            <w:tcW w:w="3118" w:type="dxa"/>
          </w:tcPr>
          <w:p w:rsidR="00B77A36" w:rsidRDefault="00B77A36">
            <w:pPr>
              <w:pStyle w:val="ConsPlusNormal"/>
            </w:pPr>
            <w:r>
              <w:t>доля заявлений о государственной регистрации прав, по которым в регистрационных действиях отказано, в общем количестве поданных заявлений о государственной регистрации прав, процентов</w:t>
            </w:r>
          </w:p>
        </w:tc>
        <w:tc>
          <w:tcPr>
            <w:tcW w:w="1417" w:type="dxa"/>
          </w:tcPr>
          <w:p w:rsidR="00B77A36" w:rsidRDefault="00B77A36">
            <w:pPr>
              <w:pStyle w:val="ConsPlusNormal"/>
              <w:jc w:val="center"/>
            </w:pPr>
            <w:r>
              <w:t>1,2</w:t>
            </w:r>
          </w:p>
        </w:tc>
        <w:tc>
          <w:tcPr>
            <w:tcW w:w="1417" w:type="dxa"/>
          </w:tcPr>
          <w:p w:rsidR="00B77A36" w:rsidRDefault="00B77A36">
            <w:pPr>
              <w:pStyle w:val="ConsPlusNormal"/>
              <w:jc w:val="center"/>
            </w:pPr>
            <w:r>
              <w:t>1</w:t>
            </w:r>
          </w:p>
        </w:tc>
        <w:tc>
          <w:tcPr>
            <w:tcW w:w="1757" w:type="dxa"/>
          </w:tcPr>
          <w:p w:rsidR="00B77A36" w:rsidRDefault="00B77A36">
            <w:pPr>
              <w:pStyle w:val="ConsPlusNormal"/>
            </w:pPr>
            <w:r>
              <w:t>исполняющий обязанности руководителя Управления Росреестра по ЯО Галиуллина Т.В.</w:t>
            </w:r>
          </w:p>
        </w:tc>
      </w:tr>
    </w:tbl>
    <w:p w:rsidR="00B77A36" w:rsidRDefault="00B77A36">
      <w:pPr>
        <w:sectPr w:rsidR="00B77A36">
          <w:pgSz w:w="16838" w:h="11905" w:orient="landscape"/>
          <w:pgMar w:top="1701" w:right="1134" w:bottom="850" w:left="1134" w:header="0" w:footer="0" w:gutter="0"/>
          <w:cols w:space="720"/>
        </w:sectPr>
      </w:pPr>
    </w:p>
    <w:p w:rsidR="00B77A36" w:rsidRDefault="00B77A36">
      <w:pPr>
        <w:pStyle w:val="ConsPlusNormal"/>
        <w:jc w:val="both"/>
      </w:pPr>
    </w:p>
    <w:p w:rsidR="00B77A36" w:rsidRDefault="00B77A36">
      <w:pPr>
        <w:pStyle w:val="ConsPlusNormal"/>
        <w:jc w:val="center"/>
        <w:outlineLvl w:val="1"/>
      </w:pPr>
      <w:r>
        <w:t>Список используемых сокращений</w:t>
      </w:r>
    </w:p>
    <w:p w:rsidR="00B77A36" w:rsidRDefault="00B77A36">
      <w:pPr>
        <w:pStyle w:val="ConsPlusNormal"/>
        <w:jc w:val="both"/>
      </w:pPr>
    </w:p>
    <w:p w:rsidR="00B77A36" w:rsidRDefault="00B77A36">
      <w:pPr>
        <w:pStyle w:val="ConsPlusNormal"/>
        <w:ind w:firstLine="540"/>
        <w:jc w:val="both"/>
      </w:pPr>
      <w:r>
        <w:t>ГАУ ЯО - государственное автономное учреждение Ярославской области</w:t>
      </w:r>
    </w:p>
    <w:p w:rsidR="00B77A36" w:rsidRDefault="00B77A36">
      <w:pPr>
        <w:pStyle w:val="ConsPlusNormal"/>
        <w:spacing w:before="220"/>
        <w:ind w:firstLine="540"/>
        <w:jc w:val="both"/>
      </w:pPr>
      <w:r>
        <w:t>ДИС ЯО - департамент информатизации и связи Ярославской области</w:t>
      </w:r>
    </w:p>
    <w:p w:rsidR="00B77A36" w:rsidRDefault="00B77A36">
      <w:pPr>
        <w:pStyle w:val="ConsPlusNormal"/>
        <w:spacing w:before="220"/>
        <w:ind w:firstLine="540"/>
        <w:jc w:val="both"/>
      </w:pPr>
      <w:r>
        <w:t>МФЦ - многофункциональный центр предоставления государственных и муниципальных услуг</w:t>
      </w:r>
    </w:p>
    <w:p w:rsidR="00B77A36" w:rsidRDefault="00B77A36">
      <w:pPr>
        <w:pStyle w:val="ConsPlusNormal"/>
        <w:spacing w:before="220"/>
        <w:ind w:firstLine="540"/>
        <w:jc w:val="both"/>
      </w:pPr>
      <w:r>
        <w:t>ОИВ - органы исполнительной власти области</w:t>
      </w:r>
    </w:p>
    <w:p w:rsidR="00B77A36" w:rsidRDefault="00B77A36">
      <w:pPr>
        <w:pStyle w:val="ConsPlusNormal"/>
        <w:spacing w:before="220"/>
        <w:ind w:firstLine="540"/>
        <w:jc w:val="both"/>
      </w:pPr>
      <w:r>
        <w:t>ОМСУ - органы местного самоуправления муниципальных образований области</w:t>
      </w:r>
    </w:p>
    <w:p w:rsidR="00B77A36" w:rsidRDefault="00B77A36">
      <w:pPr>
        <w:pStyle w:val="ConsPlusNormal"/>
        <w:spacing w:before="220"/>
        <w:ind w:firstLine="540"/>
        <w:jc w:val="both"/>
      </w:pPr>
      <w:r>
        <w:t>Росреестр - Федеральная служба государственной регистрации, кадастра и картографии</w:t>
      </w:r>
    </w:p>
    <w:p w:rsidR="00B77A36" w:rsidRDefault="00B77A36">
      <w:pPr>
        <w:pStyle w:val="ConsPlusNormal"/>
        <w:spacing w:before="220"/>
        <w:ind w:firstLine="540"/>
        <w:jc w:val="both"/>
      </w:pPr>
      <w:r>
        <w:t>СМЭВ - система межведомственного электронного взаимодействия</w:t>
      </w:r>
    </w:p>
    <w:p w:rsidR="00B77A36" w:rsidRDefault="00B77A36">
      <w:pPr>
        <w:pStyle w:val="ConsPlusNormal"/>
        <w:spacing w:before="220"/>
        <w:ind w:firstLine="540"/>
        <w:jc w:val="both"/>
      </w:pPr>
      <w:r>
        <w:t>Управление Росреестра по ЯО - Управление Федеральной службы государственной регистрации, кадастра и картографии по Ярославской области</w:t>
      </w:r>
    </w:p>
    <w:p w:rsidR="00B77A36" w:rsidRDefault="00B77A36">
      <w:pPr>
        <w:pStyle w:val="ConsPlusNormal"/>
        <w:spacing w:before="220"/>
        <w:ind w:firstLine="540"/>
        <w:jc w:val="both"/>
      </w:pPr>
      <w:r>
        <w:t>ФГБУ "ФКП Росреестра" - федеральное государственное бюджетное учреждение "Федеральная кадастровая палата Росреестра"</w:t>
      </w:r>
    </w:p>
    <w:p w:rsidR="00B77A36" w:rsidRDefault="00B77A36">
      <w:pPr>
        <w:pStyle w:val="ConsPlusNormal"/>
        <w:jc w:val="both"/>
      </w:pPr>
    </w:p>
    <w:p w:rsidR="00B77A36" w:rsidRDefault="00B77A36">
      <w:pPr>
        <w:pStyle w:val="ConsPlusNormal"/>
        <w:jc w:val="both"/>
      </w:pPr>
    </w:p>
    <w:p w:rsidR="00B77A36" w:rsidRDefault="00B77A36">
      <w:pPr>
        <w:pStyle w:val="ConsPlusNormal"/>
        <w:jc w:val="both"/>
      </w:pPr>
    </w:p>
    <w:p w:rsidR="00B77A36" w:rsidRDefault="00B77A36">
      <w:pPr>
        <w:pStyle w:val="ConsPlusNormal"/>
        <w:jc w:val="both"/>
      </w:pPr>
    </w:p>
    <w:p w:rsidR="00B77A36" w:rsidRDefault="00B77A36">
      <w:pPr>
        <w:pStyle w:val="ConsPlusNormal"/>
        <w:jc w:val="both"/>
      </w:pPr>
    </w:p>
    <w:p w:rsidR="00B77A36" w:rsidRDefault="00B77A36">
      <w:pPr>
        <w:pStyle w:val="ConsPlusNormal"/>
        <w:jc w:val="right"/>
        <w:outlineLvl w:val="0"/>
      </w:pPr>
      <w:r>
        <w:t>Утвержден</w:t>
      </w:r>
    </w:p>
    <w:p w:rsidR="00B77A36" w:rsidRDefault="00B77A36">
      <w:pPr>
        <w:pStyle w:val="ConsPlusNormal"/>
        <w:jc w:val="right"/>
      </w:pPr>
      <w:r>
        <w:t>постановлением</w:t>
      </w:r>
    </w:p>
    <w:p w:rsidR="00B77A36" w:rsidRDefault="00B77A36">
      <w:pPr>
        <w:pStyle w:val="ConsPlusNormal"/>
        <w:jc w:val="right"/>
      </w:pPr>
      <w:r>
        <w:t>Правительства области</w:t>
      </w:r>
    </w:p>
    <w:p w:rsidR="00B77A36" w:rsidRDefault="00B77A36">
      <w:pPr>
        <w:pStyle w:val="ConsPlusNormal"/>
        <w:jc w:val="right"/>
      </w:pPr>
      <w:r>
        <w:t>от 21.02.2017 N 142-п</w:t>
      </w:r>
    </w:p>
    <w:p w:rsidR="00B77A36" w:rsidRDefault="00B77A36">
      <w:pPr>
        <w:pStyle w:val="ConsPlusNormal"/>
        <w:jc w:val="both"/>
      </w:pPr>
    </w:p>
    <w:p w:rsidR="00B77A36" w:rsidRDefault="00B77A36">
      <w:pPr>
        <w:pStyle w:val="ConsPlusTitle"/>
        <w:jc w:val="center"/>
      </w:pPr>
      <w:bookmarkStart w:id="5" w:name="P519"/>
      <w:bookmarkEnd w:id="5"/>
      <w:r>
        <w:t>ПЛАН МЕРОПРИЯТИЙ</w:t>
      </w:r>
    </w:p>
    <w:p w:rsidR="00B77A36" w:rsidRDefault="00B77A36">
      <w:pPr>
        <w:pStyle w:val="ConsPlusTitle"/>
        <w:jc w:val="center"/>
      </w:pPr>
      <w:r>
        <w:t>("ДОРОЖНАЯ КАРТА") "УЛУЧШЕНИЕ ИНВЕСТИЦИОННОГО КЛИМАТА</w:t>
      </w:r>
    </w:p>
    <w:p w:rsidR="00B77A36" w:rsidRDefault="00B77A36">
      <w:pPr>
        <w:pStyle w:val="ConsPlusTitle"/>
        <w:jc w:val="center"/>
      </w:pPr>
      <w:r>
        <w:t>В ЯРОСЛАВСКОЙ ОБЛАСТИ С УЧЕТОМ ВНЕДРЕНИЯ ЦЕЛЕВОЙ МОДЕЛИ</w:t>
      </w:r>
    </w:p>
    <w:p w:rsidR="00B77A36" w:rsidRDefault="00B77A36">
      <w:pPr>
        <w:pStyle w:val="ConsPlusTitle"/>
        <w:jc w:val="center"/>
      </w:pPr>
      <w:r>
        <w:t>"ПОСТАНОВКА НА КАДАСТРОВЫЙ УЧЕТ ЗЕМЕЛЬНЫХ УЧАСТКОВ</w:t>
      </w:r>
    </w:p>
    <w:p w:rsidR="00B77A36" w:rsidRDefault="00B77A36">
      <w:pPr>
        <w:pStyle w:val="ConsPlusTitle"/>
        <w:jc w:val="center"/>
      </w:pPr>
      <w:r>
        <w:t>И ОБЪЕКТОВ НЕДВИЖИМОГО ИМУЩЕСТВА" НА 2017 ГОД</w:t>
      </w:r>
    </w:p>
    <w:p w:rsidR="00B77A36" w:rsidRDefault="00B77A3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984"/>
        <w:gridCol w:w="3118"/>
        <w:gridCol w:w="1233"/>
        <w:gridCol w:w="1233"/>
        <w:gridCol w:w="3118"/>
        <w:gridCol w:w="1417"/>
        <w:gridCol w:w="1417"/>
        <w:gridCol w:w="1757"/>
      </w:tblGrid>
      <w:tr w:rsidR="00B77A36">
        <w:tc>
          <w:tcPr>
            <w:tcW w:w="680" w:type="dxa"/>
          </w:tcPr>
          <w:p w:rsidR="00B77A36" w:rsidRDefault="00B77A36">
            <w:pPr>
              <w:pStyle w:val="ConsPlusNormal"/>
              <w:jc w:val="center"/>
            </w:pPr>
            <w:r>
              <w:lastRenderedPageBreak/>
              <w:t>N</w:t>
            </w:r>
          </w:p>
          <w:p w:rsidR="00B77A36" w:rsidRDefault="00B77A36">
            <w:pPr>
              <w:pStyle w:val="ConsPlusNormal"/>
              <w:jc w:val="center"/>
            </w:pPr>
            <w:r>
              <w:t>п/п</w:t>
            </w:r>
          </w:p>
        </w:tc>
        <w:tc>
          <w:tcPr>
            <w:tcW w:w="1984" w:type="dxa"/>
          </w:tcPr>
          <w:p w:rsidR="00B77A36" w:rsidRDefault="00B77A36">
            <w:pPr>
              <w:pStyle w:val="ConsPlusNormal"/>
              <w:jc w:val="center"/>
            </w:pPr>
            <w:r>
              <w:t>Этап реализации</w:t>
            </w:r>
          </w:p>
        </w:tc>
        <w:tc>
          <w:tcPr>
            <w:tcW w:w="3118" w:type="dxa"/>
          </w:tcPr>
          <w:p w:rsidR="00B77A36" w:rsidRDefault="00B77A36">
            <w:pPr>
              <w:pStyle w:val="ConsPlusNormal"/>
              <w:jc w:val="center"/>
            </w:pPr>
            <w:r>
              <w:t>Меры, необходимые для повышения эффективности прохождения этапов</w:t>
            </w:r>
          </w:p>
        </w:tc>
        <w:tc>
          <w:tcPr>
            <w:tcW w:w="1233" w:type="dxa"/>
          </w:tcPr>
          <w:p w:rsidR="00B77A36" w:rsidRDefault="00B77A36">
            <w:pPr>
              <w:pStyle w:val="ConsPlusNormal"/>
              <w:jc w:val="center"/>
            </w:pPr>
            <w:r>
              <w:t>Дата начала</w:t>
            </w:r>
          </w:p>
        </w:tc>
        <w:tc>
          <w:tcPr>
            <w:tcW w:w="1233" w:type="dxa"/>
          </w:tcPr>
          <w:p w:rsidR="00B77A36" w:rsidRDefault="00B77A36">
            <w:pPr>
              <w:pStyle w:val="ConsPlusNormal"/>
              <w:jc w:val="center"/>
            </w:pPr>
            <w:r>
              <w:t>Дата окончания</w:t>
            </w:r>
          </w:p>
        </w:tc>
        <w:tc>
          <w:tcPr>
            <w:tcW w:w="3118" w:type="dxa"/>
          </w:tcPr>
          <w:p w:rsidR="00B77A36" w:rsidRDefault="00B77A36">
            <w:pPr>
              <w:pStyle w:val="ConsPlusNormal"/>
              <w:jc w:val="center"/>
            </w:pPr>
            <w:r>
              <w:t>Показатели, характеризующие степень достижения результата</w:t>
            </w:r>
          </w:p>
        </w:tc>
        <w:tc>
          <w:tcPr>
            <w:tcW w:w="1417" w:type="dxa"/>
          </w:tcPr>
          <w:p w:rsidR="00B77A36" w:rsidRDefault="00B77A36">
            <w:pPr>
              <w:pStyle w:val="ConsPlusNormal"/>
              <w:jc w:val="center"/>
            </w:pPr>
            <w:r>
              <w:t>Целевое значение показателя</w:t>
            </w:r>
          </w:p>
        </w:tc>
        <w:tc>
          <w:tcPr>
            <w:tcW w:w="1417" w:type="dxa"/>
          </w:tcPr>
          <w:p w:rsidR="00B77A36" w:rsidRDefault="00B77A36">
            <w:pPr>
              <w:pStyle w:val="ConsPlusNormal"/>
              <w:jc w:val="center"/>
            </w:pPr>
            <w:r>
              <w:t>Текущее значение показателя</w:t>
            </w:r>
          </w:p>
        </w:tc>
        <w:tc>
          <w:tcPr>
            <w:tcW w:w="1757" w:type="dxa"/>
          </w:tcPr>
          <w:p w:rsidR="00B77A36" w:rsidRDefault="00B77A36">
            <w:pPr>
              <w:pStyle w:val="ConsPlusNormal"/>
              <w:jc w:val="center"/>
            </w:pPr>
            <w:r>
              <w:t>Ответственный за этап реализации</w:t>
            </w:r>
          </w:p>
        </w:tc>
      </w:tr>
      <w:tr w:rsidR="00B77A36">
        <w:tc>
          <w:tcPr>
            <w:tcW w:w="680" w:type="dxa"/>
          </w:tcPr>
          <w:p w:rsidR="00B77A36" w:rsidRDefault="00B77A36">
            <w:pPr>
              <w:pStyle w:val="ConsPlusNormal"/>
              <w:jc w:val="center"/>
            </w:pPr>
            <w:r>
              <w:t>1</w:t>
            </w:r>
          </w:p>
        </w:tc>
        <w:tc>
          <w:tcPr>
            <w:tcW w:w="1984" w:type="dxa"/>
          </w:tcPr>
          <w:p w:rsidR="00B77A36" w:rsidRDefault="00B77A36">
            <w:pPr>
              <w:pStyle w:val="ConsPlusNormal"/>
              <w:jc w:val="center"/>
            </w:pPr>
            <w:r>
              <w:t>2</w:t>
            </w:r>
          </w:p>
        </w:tc>
        <w:tc>
          <w:tcPr>
            <w:tcW w:w="3118" w:type="dxa"/>
          </w:tcPr>
          <w:p w:rsidR="00B77A36" w:rsidRDefault="00B77A36">
            <w:pPr>
              <w:pStyle w:val="ConsPlusNormal"/>
              <w:jc w:val="center"/>
            </w:pPr>
            <w:r>
              <w:t>3</w:t>
            </w:r>
          </w:p>
        </w:tc>
        <w:tc>
          <w:tcPr>
            <w:tcW w:w="1233" w:type="dxa"/>
          </w:tcPr>
          <w:p w:rsidR="00B77A36" w:rsidRDefault="00B77A36">
            <w:pPr>
              <w:pStyle w:val="ConsPlusNormal"/>
              <w:jc w:val="center"/>
            </w:pPr>
            <w:r>
              <w:t>4</w:t>
            </w:r>
          </w:p>
        </w:tc>
        <w:tc>
          <w:tcPr>
            <w:tcW w:w="1233" w:type="dxa"/>
          </w:tcPr>
          <w:p w:rsidR="00B77A36" w:rsidRDefault="00B77A36">
            <w:pPr>
              <w:pStyle w:val="ConsPlusNormal"/>
              <w:jc w:val="center"/>
            </w:pPr>
            <w:r>
              <w:t>5</w:t>
            </w:r>
          </w:p>
        </w:tc>
        <w:tc>
          <w:tcPr>
            <w:tcW w:w="3118" w:type="dxa"/>
          </w:tcPr>
          <w:p w:rsidR="00B77A36" w:rsidRDefault="00B77A36">
            <w:pPr>
              <w:pStyle w:val="ConsPlusNormal"/>
              <w:jc w:val="center"/>
            </w:pPr>
            <w:r>
              <w:t>6</w:t>
            </w:r>
          </w:p>
        </w:tc>
        <w:tc>
          <w:tcPr>
            <w:tcW w:w="1417" w:type="dxa"/>
          </w:tcPr>
          <w:p w:rsidR="00B77A36" w:rsidRDefault="00B77A36">
            <w:pPr>
              <w:pStyle w:val="ConsPlusNormal"/>
              <w:jc w:val="center"/>
            </w:pPr>
            <w:r>
              <w:t>7</w:t>
            </w:r>
          </w:p>
        </w:tc>
        <w:tc>
          <w:tcPr>
            <w:tcW w:w="1417" w:type="dxa"/>
          </w:tcPr>
          <w:p w:rsidR="00B77A36" w:rsidRDefault="00B77A36">
            <w:pPr>
              <w:pStyle w:val="ConsPlusNormal"/>
              <w:jc w:val="center"/>
            </w:pPr>
            <w:r>
              <w:t>8</w:t>
            </w:r>
          </w:p>
        </w:tc>
        <w:tc>
          <w:tcPr>
            <w:tcW w:w="1757" w:type="dxa"/>
          </w:tcPr>
          <w:p w:rsidR="00B77A36" w:rsidRDefault="00B77A36">
            <w:pPr>
              <w:pStyle w:val="ConsPlusNormal"/>
              <w:jc w:val="center"/>
            </w:pPr>
            <w:r>
              <w:t>9</w:t>
            </w:r>
          </w:p>
        </w:tc>
      </w:tr>
      <w:tr w:rsidR="00B77A36">
        <w:tc>
          <w:tcPr>
            <w:tcW w:w="15957" w:type="dxa"/>
            <w:gridSpan w:val="9"/>
          </w:tcPr>
          <w:p w:rsidR="00B77A36" w:rsidRDefault="00B77A36">
            <w:pPr>
              <w:pStyle w:val="ConsPlusNormal"/>
              <w:jc w:val="center"/>
              <w:outlineLvl w:val="1"/>
            </w:pPr>
            <w:r>
              <w:t>Ответственный за внедрение целевой модели - заместитель Председателя Правительства области - директор департамента экономики и стратегического планирования Ярославской области Троицкая Е.Н.</w:t>
            </w:r>
          </w:p>
        </w:tc>
      </w:tr>
      <w:tr w:rsidR="00B77A36">
        <w:tc>
          <w:tcPr>
            <w:tcW w:w="15957" w:type="dxa"/>
            <w:gridSpan w:val="9"/>
          </w:tcPr>
          <w:p w:rsidR="00B77A36" w:rsidRDefault="00B77A36">
            <w:pPr>
              <w:pStyle w:val="ConsPlusNormal"/>
              <w:jc w:val="center"/>
              <w:outlineLvl w:val="2"/>
            </w:pPr>
            <w:r>
              <w:t>1. Анализ территории</w:t>
            </w:r>
          </w:p>
        </w:tc>
      </w:tr>
      <w:tr w:rsidR="00B77A36">
        <w:tc>
          <w:tcPr>
            <w:tcW w:w="680" w:type="dxa"/>
            <w:vMerge w:val="restart"/>
          </w:tcPr>
          <w:p w:rsidR="00B77A36" w:rsidRDefault="00B77A36">
            <w:pPr>
              <w:pStyle w:val="ConsPlusNormal"/>
              <w:jc w:val="center"/>
            </w:pPr>
            <w:r>
              <w:t>1.1</w:t>
            </w:r>
          </w:p>
        </w:tc>
        <w:tc>
          <w:tcPr>
            <w:tcW w:w="1984" w:type="dxa"/>
            <w:vMerge w:val="restart"/>
          </w:tcPr>
          <w:p w:rsidR="00B77A36" w:rsidRDefault="00B77A36">
            <w:pPr>
              <w:pStyle w:val="ConsPlusNormal"/>
            </w:pPr>
            <w:r>
              <w:t>Наличие документов территориального планирования и градостроительного зонирования</w:t>
            </w:r>
          </w:p>
        </w:tc>
        <w:tc>
          <w:tcPr>
            <w:tcW w:w="3118" w:type="dxa"/>
            <w:vMerge w:val="restart"/>
          </w:tcPr>
          <w:p w:rsidR="00B77A36" w:rsidRDefault="00B77A36">
            <w:pPr>
              <w:pStyle w:val="ConsPlusNormal"/>
            </w:pPr>
            <w:r>
              <w:t>- обеспечение разработки и принятия генеральных планов, правил землепользования и застройки, включая размещение их на сайтах муниципальных образований области и в федеральной государственной информационной системе территориального планирования, проведение землеустроительных работ по описанию местоположения границ территориальных зон, а также обеспечение своевременного направления документов для внесения сведений в Единый государственный реестр недвижимости при принятии решений об утверждении правил землепользования и застройки;</w:t>
            </w:r>
          </w:p>
          <w:p w:rsidR="00B77A36" w:rsidRDefault="00B77A36">
            <w:pPr>
              <w:pStyle w:val="ConsPlusNormal"/>
            </w:pPr>
            <w:r>
              <w:lastRenderedPageBreak/>
              <w:t>- создание (доработка существующего) регионального информационного ресурса о земельных участках региона, содержащего утвержденные актуальные документы территориального планирования, правила землепользования и застройки, положения об особо охраняемых природных территориях, информацию о зонах с особыми условиями использования территорий</w:t>
            </w:r>
          </w:p>
        </w:tc>
        <w:tc>
          <w:tcPr>
            <w:tcW w:w="1233" w:type="dxa"/>
          </w:tcPr>
          <w:p w:rsidR="00B77A36" w:rsidRDefault="00B77A36">
            <w:pPr>
              <w:pStyle w:val="ConsPlusNormal"/>
              <w:jc w:val="center"/>
            </w:pPr>
            <w:r>
              <w:lastRenderedPageBreak/>
              <w:t>01.01.2017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доля муниципальных образований с утвержденными генеральными планами в общем количестве муниципальных образований Ярославской области, процентов</w:t>
            </w:r>
          </w:p>
        </w:tc>
        <w:tc>
          <w:tcPr>
            <w:tcW w:w="1417" w:type="dxa"/>
          </w:tcPr>
          <w:p w:rsidR="00B77A36" w:rsidRDefault="00B77A36">
            <w:pPr>
              <w:pStyle w:val="ConsPlusNormal"/>
              <w:jc w:val="center"/>
            </w:pPr>
            <w:r>
              <w:t>100</w:t>
            </w:r>
          </w:p>
        </w:tc>
        <w:tc>
          <w:tcPr>
            <w:tcW w:w="1417" w:type="dxa"/>
          </w:tcPr>
          <w:p w:rsidR="00B77A36" w:rsidRDefault="00B77A36">
            <w:pPr>
              <w:pStyle w:val="ConsPlusNormal"/>
              <w:jc w:val="center"/>
            </w:pPr>
            <w:r>
              <w:t>100</w:t>
            </w:r>
          </w:p>
        </w:tc>
        <w:tc>
          <w:tcPr>
            <w:tcW w:w="1757" w:type="dxa"/>
          </w:tcPr>
          <w:p w:rsidR="00B77A36" w:rsidRDefault="00B77A36">
            <w:pPr>
              <w:pStyle w:val="ConsPlusNormal"/>
            </w:pPr>
            <w:r>
              <w:t>ОМСУ,</w:t>
            </w:r>
          </w:p>
          <w:p w:rsidR="00B77A36" w:rsidRDefault="00B77A36">
            <w:pPr>
              <w:pStyle w:val="ConsPlusNormal"/>
            </w:pPr>
            <w:r>
              <w:t>исполняющий обязанности директора филиала ФГБУ "ФКП Росреестра" Сухова Т.Б.,</w:t>
            </w:r>
          </w:p>
          <w:p w:rsidR="00B77A36" w:rsidRDefault="00B77A36">
            <w:pPr>
              <w:pStyle w:val="ConsPlusNormal"/>
            </w:pPr>
            <w:r>
              <w:t>директор ДС ЯО Жилкина С.И.</w:t>
            </w:r>
          </w:p>
        </w:tc>
      </w:tr>
      <w:tr w:rsidR="00B77A36">
        <w:tc>
          <w:tcPr>
            <w:tcW w:w="680" w:type="dxa"/>
            <w:vMerge/>
          </w:tcPr>
          <w:p w:rsidR="00B77A36" w:rsidRDefault="00B77A36"/>
        </w:tc>
        <w:tc>
          <w:tcPr>
            <w:tcW w:w="1984" w:type="dxa"/>
            <w:vMerge/>
          </w:tcPr>
          <w:p w:rsidR="00B77A36" w:rsidRDefault="00B77A36"/>
        </w:tc>
        <w:tc>
          <w:tcPr>
            <w:tcW w:w="3118" w:type="dxa"/>
            <w:vMerge/>
          </w:tcPr>
          <w:p w:rsidR="00B77A36" w:rsidRDefault="00B77A36"/>
        </w:tc>
        <w:tc>
          <w:tcPr>
            <w:tcW w:w="1233" w:type="dxa"/>
          </w:tcPr>
          <w:p w:rsidR="00B77A36" w:rsidRDefault="00B77A36">
            <w:pPr>
              <w:pStyle w:val="ConsPlusNormal"/>
              <w:jc w:val="center"/>
            </w:pPr>
            <w:r>
              <w:t>01.01.2017</w:t>
            </w:r>
          </w:p>
        </w:tc>
        <w:tc>
          <w:tcPr>
            <w:tcW w:w="1233" w:type="dxa"/>
          </w:tcPr>
          <w:p w:rsidR="00B77A36" w:rsidRDefault="00B77A36">
            <w:pPr>
              <w:pStyle w:val="ConsPlusNormal"/>
              <w:jc w:val="center"/>
            </w:pPr>
            <w:r>
              <w:t>01.07.2017</w:t>
            </w:r>
          </w:p>
        </w:tc>
        <w:tc>
          <w:tcPr>
            <w:tcW w:w="3118" w:type="dxa"/>
          </w:tcPr>
          <w:p w:rsidR="00B77A36" w:rsidRDefault="00B77A36">
            <w:pPr>
              <w:pStyle w:val="ConsPlusNormal"/>
            </w:pPr>
            <w:r>
              <w:t>доля муниципальных образований с утвержденными правилами землепользования и застройки в общем количестве муниципальных образований Ярославской области, процентов</w:t>
            </w:r>
          </w:p>
        </w:tc>
        <w:tc>
          <w:tcPr>
            <w:tcW w:w="1417" w:type="dxa"/>
          </w:tcPr>
          <w:p w:rsidR="00B77A36" w:rsidRDefault="00B77A36">
            <w:pPr>
              <w:pStyle w:val="ConsPlusNormal"/>
              <w:jc w:val="center"/>
            </w:pPr>
            <w:r>
              <w:t>100</w:t>
            </w:r>
          </w:p>
        </w:tc>
        <w:tc>
          <w:tcPr>
            <w:tcW w:w="1417" w:type="dxa"/>
          </w:tcPr>
          <w:p w:rsidR="00B77A36" w:rsidRDefault="00B77A36">
            <w:pPr>
              <w:pStyle w:val="ConsPlusNormal"/>
              <w:jc w:val="center"/>
            </w:pPr>
            <w:r>
              <w:t>100</w:t>
            </w:r>
          </w:p>
        </w:tc>
        <w:tc>
          <w:tcPr>
            <w:tcW w:w="1757" w:type="dxa"/>
          </w:tcPr>
          <w:p w:rsidR="00B77A36" w:rsidRDefault="00B77A36">
            <w:pPr>
              <w:pStyle w:val="ConsPlusNormal"/>
            </w:pPr>
            <w:r>
              <w:t>ОМСУ,</w:t>
            </w:r>
          </w:p>
          <w:p w:rsidR="00B77A36" w:rsidRDefault="00B77A36">
            <w:pPr>
              <w:pStyle w:val="ConsPlusNormal"/>
            </w:pPr>
            <w:r>
              <w:t>директор ДС ЯО Жилкина С.И.,</w:t>
            </w:r>
          </w:p>
          <w:p w:rsidR="00B77A36" w:rsidRDefault="00B77A36">
            <w:pPr>
              <w:pStyle w:val="ConsPlusNormal"/>
            </w:pPr>
            <w:r>
              <w:t>исполняющий обязанности директора филиала ФГБУ "ФКП Росреестра" Сухова Т.Б.</w:t>
            </w:r>
          </w:p>
        </w:tc>
      </w:tr>
      <w:tr w:rsidR="00B77A36">
        <w:tc>
          <w:tcPr>
            <w:tcW w:w="680" w:type="dxa"/>
          </w:tcPr>
          <w:p w:rsidR="00B77A36" w:rsidRDefault="00B77A36">
            <w:pPr>
              <w:pStyle w:val="ConsPlusNormal"/>
              <w:jc w:val="center"/>
            </w:pPr>
            <w:r>
              <w:t>1.2</w:t>
            </w:r>
          </w:p>
        </w:tc>
        <w:tc>
          <w:tcPr>
            <w:tcW w:w="1984" w:type="dxa"/>
          </w:tcPr>
          <w:p w:rsidR="00B77A36" w:rsidRDefault="00B77A36">
            <w:pPr>
              <w:pStyle w:val="ConsPlusNormal"/>
            </w:pPr>
            <w:r>
              <w:t>Учет в Едином государственном реестре недвижимости земельных участков, расположенных на территории Ярославской области, с границами, установленными в соответствии с требованиями законодательства Российской Федерации</w:t>
            </w:r>
          </w:p>
        </w:tc>
        <w:tc>
          <w:tcPr>
            <w:tcW w:w="3118" w:type="dxa"/>
          </w:tcPr>
          <w:p w:rsidR="00B77A36" w:rsidRDefault="00B77A36">
            <w:pPr>
              <w:pStyle w:val="ConsPlusNormal"/>
            </w:pPr>
            <w:r>
              <w:t>организация работ по установлению в соответствии с требованиями законодательства Российской Федерации границ земельных участков, сведения о которых внесены в Единый государственный реестр недвижимости</w:t>
            </w:r>
          </w:p>
        </w:tc>
        <w:tc>
          <w:tcPr>
            <w:tcW w:w="1233" w:type="dxa"/>
          </w:tcPr>
          <w:p w:rsidR="00B77A36" w:rsidRDefault="00B77A36">
            <w:pPr>
              <w:pStyle w:val="ConsPlusNormal"/>
              <w:jc w:val="center"/>
            </w:pPr>
            <w:r>
              <w:t>01.01.2017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доля площади земельных участков, расположенных на территории Ярославской области и учтенных в Едином государственном реестре недвижимости, с границами, установленными в соответствии с требованиями законодательства Российской Федерации, в площади территории Ярославской области, процентов</w:t>
            </w:r>
          </w:p>
        </w:tc>
        <w:tc>
          <w:tcPr>
            <w:tcW w:w="1417" w:type="dxa"/>
          </w:tcPr>
          <w:p w:rsidR="00B77A36" w:rsidRDefault="00B77A36">
            <w:pPr>
              <w:pStyle w:val="ConsPlusNormal"/>
              <w:jc w:val="center"/>
            </w:pPr>
            <w:r>
              <w:t>45</w:t>
            </w:r>
          </w:p>
        </w:tc>
        <w:tc>
          <w:tcPr>
            <w:tcW w:w="1417" w:type="dxa"/>
          </w:tcPr>
          <w:p w:rsidR="00B77A36" w:rsidRDefault="00B77A36">
            <w:pPr>
              <w:pStyle w:val="ConsPlusNormal"/>
            </w:pPr>
          </w:p>
        </w:tc>
        <w:tc>
          <w:tcPr>
            <w:tcW w:w="1757" w:type="dxa"/>
          </w:tcPr>
          <w:p w:rsidR="00B77A36" w:rsidRDefault="00B77A36">
            <w:pPr>
              <w:pStyle w:val="ConsPlusNormal"/>
            </w:pPr>
            <w:r>
              <w:t>исполняющий обязанности директора филиала ФГБУ "ФКП Росреестра" Сухова Т.Б.</w:t>
            </w:r>
          </w:p>
        </w:tc>
      </w:tr>
      <w:tr w:rsidR="00B77A36">
        <w:tc>
          <w:tcPr>
            <w:tcW w:w="680" w:type="dxa"/>
            <w:vMerge w:val="restart"/>
          </w:tcPr>
          <w:p w:rsidR="00B77A36" w:rsidRDefault="00B77A36">
            <w:pPr>
              <w:pStyle w:val="ConsPlusNormal"/>
              <w:jc w:val="center"/>
            </w:pPr>
            <w:r>
              <w:t>1.3</w:t>
            </w:r>
          </w:p>
        </w:tc>
        <w:tc>
          <w:tcPr>
            <w:tcW w:w="1984" w:type="dxa"/>
            <w:vMerge w:val="restart"/>
          </w:tcPr>
          <w:p w:rsidR="00B77A36" w:rsidRDefault="00B77A36">
            <w:pPr>
              <w:pStyle w:val="ConsPlusNormal"/>
            </w:pPr>
            <w:r>
              <w:t xml:space="preserve">Внесение в Единый </w:t>
            </w:r>
            <w:r>
              <w:lastRenderedPageBreak/>
              <w:t>государственный реестр недвижимости сведений о границах административно-территориальных образований</w:t>
            </w:r>
          </w:p>
        </w:tc>
        <w:tc>
          <w:tcPr>
            <w:tcW w:w="3118" w:type="dxa"/>
            <w:vMerge w:val="restart"/>
          </w:tcPr>
          <w:p w:rsidR="00B77A36" w:rsidRDefault="00B77A36">
            <w:pPr>
              <w:pStyle w:val="ConsPlusNormal"/>
            </w:pPr>
            <w:r>
              <w:lastRenderedPageBreak/>
              <w:t xml:space="preserve">проведение </w:t>
            </w:r>
            <w:r>
              <w:lastRenderedPageBreak/>
              <w:t>землеустроительных работ для внесения в Единый государственный реестр недвижимости сведений о границах между субъектами Российской Федерации, границах муниципальных образований и населенных пунктов</w:t>
            </w:r>
          </w:p>
        </w:tc>
        <w:tc>
          <w:tcPr>
            <w:tcW w:w="1233" w:type="dxa"/>
            <w:vMerge w:val="restart"/>
          </w:tcPr>
          <w:p w:rsidR="00B77A36" w:rsidRDefault="00B77A36">
            <w:pPr>
              <w:pStyle w:val="ConsPlusNormal"/>
              <w:jc w:val="center"/>
            </w:pPr>
            <w:r>
              <w:lastRenderedPageBreak/>
              <w:t>01.01.2017</w:t>
            </w:r>
          </w:p>
        </w:tc>
        <w:tc>
          <w:tcPr>
            <w:tcW w:w="1233" w:type="dxa"/>
            <w:vMerge w:val="restart"/>
          </w:tcPr>
          <w:p w:rsidR="00B77A36" w:rsidRDefault="00B77A36">
            <w:pPr>
              <w:pStyle w:val="ConsPlusNormal"/>
              <w:jc w:val="center"/>
            </w:pPr>
            <w:r>
              <w:t>31.12.2018</w:t>
            </w:r>
          </w:p>
        </w:tc>
        <w:tc>
          <w:tcPr>
            <w:tcW w:w="3118" w:type="dxa"/>
          </w:tcPr>
          <w:p w:rsidR="00B77A36" w:rsidRDefault="00B77A36">
            <w:pPr>
              <w:pStyle w:val="ConsPlusNormal"/>
            </w:pPr>
            <w:r>
              <w:t xml:space="preserve">доля протяженности границ </w:t>
            </w:r>
            <w:r>
              <w:lastRenderedPageBreak/>
              <w:t>между субъектами Российской Федерации, сведения о которых внесены в Единый государственный реестр недвижимости, в общей протяженности границ между субъектами Российской Федерации, процентов</w:t>
            </w:r>
          </w:p>
        </w:tc>
        <w:tc>
          <w:tcPr>
            <w:tcW w:w="1417" w:type="dxa"/>
          </w:tcPr>
          <w:p w:rsidR="00B77A36" w:rsidRDefault="00B77A36">
            <w:pPr>
              <w:pStyle w:val="ConsPlusNormal"/>
              <w:jc w:val="center"/>
            </w:pPr>
            <w:r>
              <w:lastRenderedPageBreak/>
              <w:t>25</w:t>
            </w:r>
          </w:p>
        </w:tc>
        <w:tc>
          <w:tcPr>
            <w:tcW w:w="1417" w:type="dxa"/>
          </w:tcPr>
          <w:p w:rsidR="00B77A36" w:rsidRDefault="00B77A36">
            <w:pPr>
              <w:pStyle w:val="ConsPlusNormal"/>
            </w:pPr>
          </w:p>
        </w:tc>
        <w:tc>
          <w:tcPr>
            <w:tcW w:w="1757" w:type="dxa"/>
          </w:tcPr>
          <w:p w:rsidR="00B77A36" w:rsidRDefault="00B77A36">
            <w:pPr>
              <w:pStyle w:val="ConsPlusNormal"/>
            </w:pPr>
            <w:r>
              <w:t xml:space="preserve">исполняющий </w:t>
            </w:r>
            <w:r>
              <w:lastRenderedPageBreak/>
              <w:t>обязанности директора филиала ФГБУ "ФКП Росреестра" Сухова Т.Б.,</w:t>
            </w:r>
          </w:p>
          <w:p w:rsidR="00B77A36" w:rsidRDefault="00B77A36">
            <w:pPr>
              <w:pStyle w:val="ConsPlusNormal"/>
            </w:pPr>
            <w:r>
              <w:t>директор ДИЗО ЯО Кусков В.И.</w:t>
            </w:r>
          </w:p>
        </w:tc>
      </w:tr>
      <w:tr w:rsidR="00B77A36">
        <w:tc>
          <w:tcPr>
            <w:tcW w:w="680" w:type="dxa"/>
            <w:vMerge/>
          </w:tcPr>
          <w:p w:rsidR="00B77A36" w:rsidRDefault="00B77A36"/>
        </w:tc>
        <w:tc>
          <w:tcPr>
            <w:tcW w:w="1984" w:type="dxa"/>
            <w:vMerge/>
          </w:tcPr>
          <w:p w:rsidR="00B77A36" w:rsidRDefault="00B77A36"/>
        </w:tc>
        <w:tc>
          <w:tcPr>
            <w:tcW w:w="3118" w:type="dxa"/>
            <w:vMerge/>
          </w:tcPr>
          <w:p w:rsidR="00B77A36" w:rsidRDefault="00B77A36"/>
        </w:tc>
        <w:tc>
          <w:tcPr>
            <w:tcW w:w="1233" w:type="dxa"/>
            <w:vMerge/>
          </w:tcPr>
          <w:p w:rsidR="00B77A36" w:rsidRDefault="00B77A36"/>
        </w:tc>
        <w:tc>
          <w:tcPr>
            <w:tcW w:w="1233" w:type="dxa"/>
            <w:vMerge/>
          </w:tcPr>
          <w:p w:rsidR="00B77A36" w:rsidRDefault="00B77A36"/>
        </w:tc>
        <w:tc>
          <w:tcPr>
            <w:tcW w:w="3118" w:type="dxa"/>
          </w:tcPr>
          <w:p w:rsidR="00B77A36" w:rsidRDefault="00B77A36">
            <w:pPr>
              <w:pStyle w:val="ConsPlusNormal"/>
            </w:pPr>
            <w:r>
              <w:t>доля муниципальных образований Ярославской области, сведения о границах которых внесены в Единый государственный реестр недвижимости, в общем количестве муниципальных образований Ярославской области, процентов</w:t>
            </w:r>
          </w:p>
        </w:tc>
        <w:tc>
          <w:tcPr>
            <w:tcW w:w="1417" w:type="dxa"/>
          </w:tcPr>
          <w:p w:rsidR="00B77A36" w:rsidRDefault="00B77A36">
            <w:pPr>
              <w:pStyle w:val="ConsPlusNormal"/>
              <w:jc w:val="center"/>
            </w:pPr>
            <w:r>
              <w:t>55</w:t>
            </w:r>
          </w:p>
        </w:tc>
        <w:tc>
          <w:tcPr>
            <w:tcW w:w="1417" w:type="dxa"/>
          </w:tcPr>
          <w:p w:rsidR="00B77A36" w:rsidRDefault="00B77A36">
            <w:pPr>
              <w:pStyle w:val="ConsPlusNormal"/>
            </w:pPr>
          </w:p>
        </w:tc>
        <w:tc>
          <w:tcPr>
            <w:tcW w:w="1757" w:type="dxa"/>
          </w:tcPr>
          <w:p w:rsidR="00B77A36" w:rsidRDefault="00B77A36">
            <w:pPr>
              <w:pStyle w:val="ConsPlusNormal"/>
            </w:pPr>
            <w:r>
              <w:t>исполняющий обязанности директора филиала ФГБУ "ФКП Росреестра" Сухова Т.Б.,</w:t>
            </w:r>
          </w:p>
          <w:p w:rsidR="00B77A36" w:rsidRDefault="00B77A36">
            <w:pPr>
              <w:pStyle w:val="ConsPlusNormal"/>
            </w:pPr>
            <w:r>
              <w:t>директор ДИЗО ЯО Кусков В.И.</w:t>
            </w:r>
          </w:p>
        </w:tc>
      </w:tr>
      <w:tr w:rsidR="00B77A36">
        <w:tc>
          <w:tcPr>
            <w:tcW w:w="680" w:type="dxa"/>
            <w:vMerge/>
          </w:tcPr>
          <w:p w:rsidR="00B77A36" w:rsidRDefault="00B77A36"/>
        </w:tc>
        <w:tc>
          <w:tcPr>
            <w:tcW w:w="1984" w:type="dxa"/>
            <w:vMerge/>
          </w:tcPr>
          <w:p w:rsidR="00B77A36" w:rsidRDefault="00B77A36"/>
        </w:tc>
        <w:tc>
          <w:tcPr>
            <w:tcW w:w="3118" w:type="dxa"/>
            <w:vMerge/>
          </w:tcPr>
          <w:p w:rsidR="00B77A36" w:rsidRDefault="00B77A36"/>
        </w:tc>
        <w:tc>
          <w:tcPr>
            <w:tcW w:w="1233" w:type="dxa"/>
            <w:vMerge/>
          </w:tcPr>
          <w:p w:rsidR="00B77A36" w:rsidRDefault="00B77A36"/>
        </w:tc>
        <w:tc>
          <w:tcPr>
            <w:tcW w:w="1233" w:type="dxa"/>
            <w:vMerge/>
          </w:tcPr>
          <w:p w:rsidR="00B77A36" w:rsidRDefault="00B77A36"/>
        </w:tc>
        <w:tc>
          <w:tcPr>
            <w:tcW w:w="3118" w:type="dxa"/>
          </w:tcPr>
          <w:p w:rsidR="00B77A36" w:rsidRDefault="00B77A36">
            <w:pPr>
              <w:pStyle w:val="ConsPlusNormal"/>
            </w:pPr>
            <w:r>
              <w:t>доля населенных пунктов Ярославской области, сведения о границах которых внесены в Единый государственный реестр недвижимости, в общем количестве населенных пунктов Ярославской области, процентов</w:t>
            </w:r>
          </w:p>
        </w:tc>
        <w:tc>
          <w:tcPr>
            <w:tcW w:w="1417" w:type="dxa"/>
          </w:tcPr>
          <w:p w:rsidR="00B77A36" w:rsidRDefault="00B77A36">
            <w:pPr>
              <w:pStyle w:val="ConsPlusNormal"/>
              <w:jc w:val="center"/>
            </w:pPr>
            <w:r>
              <w:t>35</w:t>
            </w:r>
          </w:p>
        </w:tc>
        <w:tc>
          <w:tcPr>
            <w:tcW w:w="1417" w:type="dxa"/>
          </w:tcPr>
          <w:p w:rsidR="00B77A36" w:rsidRDefault="00B77A36">
            <w:pPr>
              <w:pStyle w:val="ConsPlusNormal"/>
            </w:pPr>
          </w:p>
        </w:tc>
        <w:tc>
          <w:tcPr>
            <w:tcW w:w="1757" w:type="dxa"/>
          </w:tcPr>
          <w:p w:rsidR="00B77A36" w:rsidRDefault="00B77A36">
            <w:pPr>
              <w:pStyle w:val="ConsPlusNormal"/>
            </w:pPr>
            <w:r>
              <w:t>исполняющий обязанности директора филиала ФГБУ "ФКП Росреестра" Сухова Т.Б.,</w:t>
            </w:r>
          </w:p>
          <w:p w:rsidR="00B77A36" w:rsidRDefault="00B77A36">
            <w:pPr>
              <w:pStyle w:val="ConsPlusNormal"/>
            </w:pPr>
            <w:r>
              <w:t>директор ДИЗО ЯО Кусков В.И.</w:t>
            </w:r>
          </w:p>
        </w:tc>
      </w:tr>
      <w:tr w:rsidR="00B77A36">
        <w:tc>
          <w:tcPr>
            <w:tcW w:w="680" w:type="dxa"/>
          </w:tcPr>
          <w:p w:rsidR="00B77A36" w:rsidRDefault="00B77A36">
            <w:pPr>
              <w:pStyle w:val="ConsPlusNormal"/>
              <w:jc w:val="center"/>
            </w:pPr>
            <w:r>
              <w:t>1.4</w:t>
            </w:r>
          </w:p>
        </w:tc>
        <w:tc>
          <w:tcPr>
            <w:tcW w:w="1984" w:type="dxa"/>
          </w:tcPr>
          <w:p w:rsidR="00B77A36" w:rsidRDefault="00B77A36">
            <w:pPr>
              <w:pStyle w:val="ConsPlusNormal"/>
            </w:pPr>
            <w:r>
              <w:t xml:space="preserve">Срок утверждения схемы расположения земельного участка на кадастровом </w:t>
            </w:r>
            <w:r>
              <w:lastRenderedPageBreak/>
              <w:t>плане территории</w:t>
            </w:r>
          </w:p>
        </w:tc>
        <w:tc>
          <w:tcPr>
            <w:tcW w:w="3118" w:type="dxa"/>
          </w:tcPr>
          <w:p w:rsidR="00B77A36" w:rsidRDefault="00B77A36">
            <w:pPr>
              <w:pStyle w:val="ConsPlusNormal"/>
            </w:pPr>
            <w:r>
              <w:lastRenderedPageBreak/>
              <w:t>- сокращение срока утверждения схемы расположения земельного участка на кадастровом плане территории;</w:t>
            </w:r>
          </w:p>
          <w:p w:rsidR="00B77A36" w:rsidRDefault="00B77A36">
            <w:pPr>
              <w:pStyle w:val="ConsPlusNormal"/>
            </w:pPr>
            <w:r>
              <w:lastRenderedPageBreak/>
              <w:t>- обеспечение возможности подготовки схемы расположения земельного участка на кадастровом плане территории в форме электронного документа с использованием официального сайта Росреестра в информационно-телекоммуникационной сети "Интернет"</w:t>
            </w:r>
          </w:p>
        </w:tc>
        <w:tc>
          <w:tcPr>
            <w:tcW w:w="1233" w:type="dxa"/>
          </w:tcPr>
          <w:p w:rsidR="00B77A36" w:rsidRDefault="00B77A36">
            <w:pPr>
              <w:pStyle w:val="ConsPlusNormal"/>
              <w:jc w:val="center"/>
            </w:pPr>
            <w:r>
              <w:lastRenderedPageBreak/>
              <w:t>01.01.2017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предельный срок утверждения схемы расположения земельного участка на кадастровом плане территории, дней</w:t>
            </w:r>
          </w:p>
        </w:tc>
        <w:tc>
          <w:tcPr>
            <w:tcW w:w="1417" w:type="dxa"/>
          </w:tcPr>
          <w:p w:rsidR="00B77A36" w:rsidRDefault="00B77A36">
            <w:pPr>
              <w:pStyle w:val="ConsPlusNormal"/>
              <w:jc w:val="center"/>
            </w:pPr>
            <w:r>
              <w:t>18</w:t>
            </w:r>
          </w:p>
        </w:tc>
        <w:tc>
          <w:tcPr>
            <w:tcW w:w="1417" w:type="dxa"/>
          </w:tcPr>
          <w:p w:rsidR="00B77A36" w:rsidRDefault="00B77A36">
            <w:pPr>
              <w:pStyle w:val="ConsPlusNormal"/>
            </w:pPr>
          </w:p>
        </w:tc>
        <w:tc>
          <w:tcPr>
            <w:tcW w:w="1757" w:type="dxa"/>
          </w:tcPr>
          <w:p w:rsidR="00B77A36" w:rsidRDefault="00B77A36">
            <w:pPr>
              <w:pStyle w:val="ConsPlusNormal"/>
            </w:pPr>
            <w:r>
              <w:t xml:space="preserve">исполняющий обязанности директора филиала ФГБУ "ФКП </w:t>
            </w:r>
            <w:r>
              <w:lastRenderedPageBreak/>
              <w:t>Росреестра" Сухова Т.Б.</w:t>
            </w:r>
          </w:p>
        </w:tc>
      </w:tr>
      <w:tr w:rsidR="00B77A36">
        <w:tc>
          <w:tcPr>
            <w:tcW w:w="680" w:type="dxa"/>
          </w:tcPr>
          <w:p w:rsidR="00B77A36" w:rsidRDefault="00B77A36">
            <w:pPr>
              <w:pStyle w:val="ConsPlusNormal"/>
              <w:jc w:val="center"/>
            </w:pPr>
            <w:r>
              <w:lastRenderedPageBreak/>
              <w:t>1.5</w:t>
            </w:r>
          </w:p>
        </w:tc>
        <w:tc>
          <w:tcPr>
            <w:tcW w:w="1984" w:type="dxa"/>
          </w:tcPr>
          <w:p w:rsidR="00B77A36" w:rsidRDefault="00B77A36">
            <w:pPr>
              <w:pStyle w:val="ConsPlusNormal"/>
            </w:pPr>
            <w:r>
              <w:t>Срок присвоения адреса земельному участку и объекту недвижимости</w:t>
            </w:r>
          </w:p>
        </w:tc>
        <w:tc>
          <w:tcPr>
            <w:tcW w:w="3118" w:type="dxa"/>
          </w:tcPr>
          <w:p w:rsidR="00B77A36" w:rsidRDefault="00B77A36">
            <w:pPr>
              <w:pStyle w:val="ConsPlusNormal"/>
            </w:pPr>
            <w:r>
              <w:t>- сокращение срока присвоения адреса земельному участку и объекту недвижимости;</w:t>
            </w:r>
          </w:p>
          <w:p w:rsidR="00B77A36" w:rsidRDefault="00B77A36">
            <w:pPr>
              <w:pStyle w:val="ConsPlusNormal"/>
            </w:pPr>
            <w:r>
              <w:t>- осуществление мониторинга средних сроков присвоения адреса земельному участку и объекту недвижимости и внесения его в федеральную информационную адресную систему</w:t>
            </w:r>
          </w:p>
        </w:tc>
        <w:tc>
          <w:tcPr>
            <w:tcW w:w="1233" w:type="dxa"/>
          </w:tcPr>
          <w:p w:rsidR="00B77A36" w:rsidRDefault="00B77A36">
            <w:pPr>
              <w:pStyle w:val="ConsPlusNormal"/>
              <w:jc w:val="center"/>
            </w:pPr>
            <w:r>
              <w:t>01.01.2017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предельный срок присвоения адреса земельному участку и объекту недвижимости и внесения его в федеральную информационную адресную систему, рабочих дней</w:t>
            </w:r>
          </w:p>
        </w:tc>
        <w:tc>
          <w:tcPr>
            <w:tcW w:w="1417" w:type="dxa"/>
          </w:tcPr>
          <w:p w:rsidR="00B77A36" w:rsidRDefault="00B77A36">
            <w:pPr>
              <w:pStyle w:val="ConsPlusNormal"/>
              <w:jc w:val="center"/>
            </w:pPr>
            <w:r>
              <w:t>12</w:t>
            </w:r>
          </w:p>
        </w:tc>
        <w:tc>
          <w:tcPr>
            <w:tcW w:w="1417" w:type="dxa"/>
          </w:tcPr>
          <w:p w:rsidR="00B77A36" w:rsidRDefault="00B77A36">
            <w:pPr>
              <w:pStyle w:val="ConsPlusNormal"/>
              <w:jc w:val="center"/>
            </w:pPr>
            <w:r>
              <w:t>34</w:t>
            </w:r>
          </w:p>
        </w:tc>
        <w:tc>
          <w:tcPr>
            <w:tcW w:w="1757" w:type="dxa"/>
          </w:tcPr>
          <w:p w:rsidR="00B77A36" w:rsidRDefault="00B77A36">
            <w:pPr>
              <w:pStyle w:val="ConsPlusNormal"/>
            </w:pPr>
            <w:r>
              <w:t>ОМСУ,</w:t>
            </w:r>
          </w:p>
          <w:p w:rsidR="00B77A36" w:rsidRDefault="00B77A36">
            <w:pPr>
              <w:pStyle w:val="ConsPlusNormal"/>
            </w:pPr>
            <w:r>
              <w:t>руководитель УФНС ЯО Яковицкий Д.А.</w:t>
            </w:r>
          </w:p>
        </w:tc>
      </w:tr>
      <w:tr w:rsidR="00B77A36">
        <w:tc>
          <w:tcPr>
            <w:tcW w:w="15957" w:type="dxa"/>
            <w:gridSpan w:val="9"/>
          </w:tcPr>
          <w:p w:rsidR="00B77A36" w:rsidRDefault="00B77A36">
            <w:pPr>
              <w:pStyle w:val="ConsPlusNormal"/>
              <w:jc w:val="center"/>
              <w:outlineLvl w:val="2"/>
            </w:pPr>
            <w:r>
              <w:t>2. Подготовка межевого и технического планов, акта обследования</w:t>
            </w:r>
          </w:p>
        </w:tc>
      </w:tr>
      <w:tr w:rsidR="00B77A36">
        <w:tc>
          <w:tcPr>
            <w:tcW w:w="680" w:type="dxa"/>
          </w:tcPr>
          <w:p w:rsidR="00B77A36" w:rsidRDefault="00B77A36">
            <w:pPr>
              <w:pStyle w:val="ConsPlusNormal"/>
              <w:jc w:val="center"/>
            </w:pPr>
            <w:r>
              <w:t>2.1</w:t>
            </w:r>
          </w:p>
        </w:tc>
        <w:tc>
          <w:tcPr>
            <w:tcW w:w="1984" w:type="dxa"/>
          </w:tcPr>
          <w:p w:rsidR="00B77A36" w:rsidRDefault="00B77A36">
            <w:pPr>
              <w:pStyle w:val="ConsPlusNormal"/>
            </w:pPr>
            <w:r>
              <w:t>Срок подготовки межевого и технического планов, акта обследования</w:t>
            </w:r>
          </w:p>
        </w:tc>
        <w:tc>
          <w:tcPr>
            <w:tcW w:w="3118" w:type="dxa"/>
          </w:tcPr>
          <w:p w:rsidR="00B77A36" w:rsidRDefault="00B77A36">
            <w:pPr>
              <w:pStyle w:val="ConsPlusNormal"/>
            </w:pPr>
            <w:r>
              <w:t xml:space="preserve">- реализация комплекса мер, направленных на сокращение сроков подготовки межевого и технического планов, акта обследования, в том числе путем использования кадастровыми инженерами с 2017 года электронного </w:t>
            </w:r>
            <w:r>
              <w:lastRenderedPageBreak/>
              <w:t>сервиса "Личный кабинет кадастрового инженера" для проверки межевых и технических планов, актов обследования, проведения обучающих семинаров для кадастровых инженеров, на которых в том числе разбираются типовые ошибки при подготовке межевого и технического планов, акта обследования;</w:t>
            </w:r>
          </w:p>
          <w:p w:rsidR="00B77A36" w:rsidRDefault="00B77A36">
            <w:pPr>
              <w:pStyle w:val="ConsPlusNormal"/>
            </w:pPr>
            <w:r>
              <w:t>- осуществление саморегулируемыми организациями кадастровых инженеров мониторинга средних сроков и стоимости проведения кадастровых работ</w:t>
            </w:r>
          </w:p>
        </w:tc>
        <w:tc>
          <w:tcPr>
            <w:tcW w:w="1233" w:type="dxa"/>
          </w:tcPr>
          <w:p w:rsidR="00B77A36" w:rsidRDefault="00B77A36">
            <w:pPr>
              <w:pStyle w:val="ConsPlusNormal"/>
              <w:jc w:val="center"/>
            </w:pPr>
            <w:r>
              <w:lastRenderedPageBreak/>
              <w:t>01.01.2017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предельный срок подготовки межевого и технического планов, акта обследования (без учета срока согласования границ земельных участков со смежными землепользователями), дней</w:t>
            </w:r>
          </w:p>
        </w:tc>
        <w:tc>
          <w:tcPr>
            <w:tcW w:w="1417" w:type="dxa"/>
          </w:tcPr>
          <w:p w:rsidR="00B77A36" w:rsidRDefault="00B77A36">
            <w:pPr>
              <w:pStyle w:val="ConsPlusNormal"/>
              <w:jc w:val="center"/>
            </w:pPr>
            <w:r>
              <w:t>15</w:t>
            </w:r>
          </w:p>
        </w:tc>
        <w:tc>
          <w:tcPr>
            <w:tcW w:w="1417" w:type="dxa"/>
          </w:tcPr>
          <w:p w:rsidR="00B77A36" w:rsidRDefault="00B77A36">
            <w:pPr>
              <w:pStyle w:val="ConsPlusNormal"/>
            </w:pPr>
          </w:p>
        </w:tc>
        <w:tc>
          <w:tcPr>
            <w:tcW w:w="1757" w:type="dxa"/>
          </w:tcPr>
          <w:p w:rsidR="00B77A36" w:rsidRDefault="00B77A36">
            <w:pPr>
              <w:pStyle w:val="ConsPlusNormal"/>
            </w:pPr>
            <w:r>
              <w:t>исполняющий обязанности директора филиала ФГБУ "ФКП Росреестра" Сухова Т.Б.</w:t>
            </w:r>
          </w:p>
        </w:tc>
      </w:tr>
      <w:tr w:rsidR="00B77A36">
        <w:tc>
          <w:tcPr>
            <w:tcW w:w="680" w:type="dxa"/>
            <w:vMerge w:val="restart"/>
          </w:tcPr>
          <w:p w:rsidR="00B77A36" w:rsidRDefault="00B77A36">
            <w:pPr>
              <w:pStyle w:val="ConsPlusNormal"/>
              <w:jc w:val="center"/>
            </w:pPr>
            <w:r>
              <w:t>2.2</w:t>
            </w:r>
          </w:p>
        </w:tc>
        <w:tc>
          <w:tcPr>
            <w:tcW w:w="1984" w:type="dxa"/>
            <w:vMerge w:val="restart"/>
          </w:tcPr>
          <w:p w:rsidR="00B77A36" w:rsidRDefault="00B77A36">
            <w:pPr>
              <w:pStyle w:val="ConsPlusNormal"/>
            </w:pPr>
            <w:r>
              <w:t>Профессионализм участников кадастрового учета</w:t>
            </w:r>
          </w:p>
        </w:tc>
        <w:tc>
          <w:tcPr>
            <w:tcW w:w="3118" w:type="dxa"/>
            <w:vMerge w:val="restart"/>
          </w:tcPr>
          <w:p w:rsidR="00B77A36" w:rsidRDefault="00B77A36">
            <w:pPr>
              <w:pStyle w:val="ConsPlusNormal"/>
            </w:pPr>
            <w:r>
              <w:t>- проведение анализа причин приостановлений и отказов в осуществлении государственного кадастрового учета, в том числе в целях выявления типичных ошибок кадастровых инженеров, а также в целях осуществления контроля за деятельностью органов регистрации прав в части правомерности принятия решений о приостановлении или отказе в осуществлении государственного кадастрового учета;</w:t>
            </w:r>
          </w:p>
          <w:p w:rsidR="00B77A36" w:rsidRDefault="00B77A36">
            <w:pPr>
              <w:pStyle w:val="ConsPlusNormal"/>
            </w:pPr>
            <w:r>
              <w:lastRenderedPageBreak/>
              <w:t>- снижение количества приостановлений и отказов в осуществлении государственного кадастрового учета за счет повышения уровня профессиональных знаний кадастровых инженеров;</w:t>
            </w:r>
          </w:p>
          <w:p w:rsidR="00B77A36" w:rsidRDefault="00B77A36">
            <w:pPr>
              <w:pStyle w:val="ConsPlusNormal"/>
            </w:pPr>
            <w:r>
              <w:t>- обеспечение деятельности апелляционной комиссии по рассмотрению заявлений об обжаловании решений о приостановлении государственного кадастрового учета;</w:t>
            </w:r>
          </w:p>
          <w:p w:rsidR="00B77A36" w:rsidRDefault="00B77A36">
            <w:pPr>
              <w:pStyle w:val="ConsPlusNormal"/>
            </w:pPr>
            <w:r>
              <w:t>- осуществление мониторинга деятельности кадастровых инженеров (наличие рейтингов, проведение анализа качества деятельности);</w:t>
            </w:r>
          </w:p>
          <w:p w:rsidR="00B77A36" w:rsidRDefault="00B77A36">
            <w:pPr>
              <w:pStyle w:val="ConsPlusNormal"/>
            </w:pPr>
            <w:r>
              <w:t>- организация взаимодействия с саморегулируемыми организациями кадастровых инженеров, в том числе создание электронной площадки в целях проведения круглых столов (разъяснительной работы);</w:t>
            </w:r>
          </w:p>
          <w:p w:rsidR="00B77A36" w:rsidRDefault="00B77A36">
            <w:pPr>
              <w:pStyle w:val="ConsPlusNormal"/>
            </w:pPr>
            <w:r>
              <w:t xml:space="preserve">- проведение семинаров (круглых столов) с кадастровыми инженерами, осуществляющими </w:t>
            </w:r>
            <w:r>
              <w:lastRenderedPageBreak/>
              <w:t>деятельность на территории Ярославской области</w:t>
            </w:r>
          </w:p>
        </w:tc>
        <w:tc>
          <w:tcPr>
            <w:tcW w:w="1233" w:type="dxa"/>
            <w:vMerge w:val="restart"/>
          </w:tcPr>
          <w:p w:rsidR="00B77A36" w:rsidRDefault="00B77A36">
            <w:pPr>
              <w:pStyle w:val="ConsPlusNormal"/>
              <w:jc w:val="center"/>
            </w:pPr>
            <w:r>
              <w:lastRenderedPageBreak/>
              <w:t>01.01.2017</w:t>
            </w:r>
          </w:p>
        </w:tc>
        <w:tc>
          <w:tcPr>
            <w:tcW w:w="1233" w:type="dxa"/>
            <w:vMerge w:val="restart"/>
          </w:tcPr>
          <w:p w:rsidR="00B77A36" w:rsidRDefault="00B77A36">
            <w:pPr>
              <w:pStyle w:val="ConsPlusNormal"/>
              <w:jc w:val="center"/>
            </w:pPr>
            <w:r>
              <w:t>31.12.2017</w:t>
            </w:r>
          </w:p>
        </w:tc>
        <w:tc>
          <w:tcPr>
            <w:tcW w:w="3118" w:type="dxa"/>
          </w:tcPr>
          <w:p w:rsidR="00B77A36" w:rsidRDefault="00B77A36">
            <w:pPr>
              <w:pStyle w:val="ConsPlusNormal"/>
            </w:pPr>
            <w:r>
              <w:t xml:space="preserve">доля заявлений о постановке на государственный кадастровый учет, в том числе с одновременной регистрацией прав, вновь образованных земельных участков и вновь созданных объектов капитального строительства, рассмотрение которых приостановлено государственным регистратором прав по основаниям, указанным в </w:t>
            </w:r>
            <w:hyperlink r:id="rId14" w:history="1">
              <w:r>
                <w:rPr>
                  <w:color w:val="0000FF"/>
                </w:rPr>
                <w:t>статье 26</w:t>
              </w:r>
            </w:hyperlink>
            <w:r>
              <w:t xml:space="preserve"> Федерального закона от 13 июля 2015 года N 218-ФЗ </w:t>
            </w:r>
            <w:r>
              <w:lastRenderedPageBreak/>
              <w:t>"О государственной регистрации недвижимости", в общем количестве таких заявлений, процентов</w:t>
            </w:r>
          </w:p>
        </w:tc>
        <w:tc>
          <w:tcPr>
            <w:tcW w:w="1417" w:type="dxa"/>
          </w:tcPr>
          <w:p w:rsidR="00B77A36" w:rsidRDefault="00B77A36">
            <w:pPr>
              <w:pStyle w:val="ConsPlusNormal"/>
              <w:jc w:val="center"/>
            </w:pPr>
            <w:r>
              <w:lastRenderedPageBreak/>
              <w:t>18</w:t>
            </w:r>
          </w:p>
        </w:tc>
        <w:tc>
          <w:tcPr>
            <w:tcW w:w="1417" w:type="dxa"/>
          </w:tcPr>
          <w:p w:rsidR="00B77A36" w:rsidRDefault="00B77A36">
            <w:pPr>
              <w:pStyle w:val="ConsPlusNormal"/>
            </w:pPr>
          </w:p>
        </w:tc>
        <w:tc>
          <w:tcPr>
            <w:tcW w:w="1757" w:type="dxa"/>
          </w:tcPr>
          <w:p w:rsidR="00B77A36" w:rsidRDefault="00B77A36">
            <w:pPr>
              <w:pStyle w:val="ConsPlusNormal"/>
            </w:pPr>
            <w:r>
              <w:t>исполняющий обязанности директора филиала ФГБУ "ФКП Росреестра" Сухова Т.Б.</w:t>
            </w:r>
          </w:p>
        </w:tc>
      </w:tr>
      <w:tr w:rsidR="00B77A36">
        <w:tc>
          <w:tcPr>
            <w:tcW w:w="680" w:type="dxa"/>
            <w:vMerge/>
          </w:tcPr>
          <w:p w:rsidR="00B77A36" w:rsidRDefault="00B77A36"/>
        </w:tc>
        <w:tc>
          <w:tcPr>
            <w:tcW w:w="1984" w:type="dxa"/>
            <w:vMerge/>
          </w:tcPr>
          <w:p w:rsidR="00B77A36" w:rsidRDefault="00B77A36"/>
        </w:tc>
        <w:tc>
          <w:tcPr>
            <w:tcW w:w="3118" w:type="dxa"/>
            <w:vMerge/>
          </w:tcPr>
          <w:p w:rsidR="00B77A36" w:rsidRDefault="00B77A36"/>
        </w:tc>
        <w:tc>
          <w:tcPr>
            <w:tcW w:w="1233" w:type="dxa"/>
            <w:vMerge/>
          </w:tcPr>
          <w:p w:rsidR="00B77A36" w:rsidRDefault="00B77A36"/>
        </w:tc>
        <w:tc>
          <w:tcPr>
            <w:tcW w:w="1233" w:type="dxa"/>
            <w:vMerge/>
          </w:tcPr>
          <w:p w:rsidR="00B77A36" w:rsidRDefault="00B77A36"/>
        </w:tc>
        <w:tc>
          <w:tcPr>
            <w:tcW w:w="3118" w:type="dxa"/>
          </w:tcPr>
          <w:p w:rsidR="00B77A36" w:rsidRDefault="00B77A36">
            <w:pPr>
              <w:pStyle w:val="ConsPlusNormal"/>
            </w:pPr>
            <w:r>
              <w:t>доля заявлений о постановке на государственный кадастровый учет, в том числе с одновременной регистрацией прав, вновь образованных земельных участков и вновь созданных объектов капитального строительства, по которым принято решение об отказе в осуществлении государственного кадастрового учета, в общем количестве таких заявлений, процентов</w:t>
            </w:r>
          </w:p>
        </w:tc>
        <w:tc>
          <w:tcPr>
            <w:tcW w:w="1417" w:type="dxa"/>
          </w:tcPr>
          <w:p w:rsidR="00B77A36" w:rsidRDefault="00B77A36">
            <w:pPr>
              <w:pStyle w:val="ConsPlusNormal"/>
              <w:jc w:val="center"/>
            </w:pPr>
            <w:r>
              <w:t>10</w:t>
            </w:r>
          </w:p>
        </w:tc>
        <w:tc>
          <w:tcPr>
            <w:tcW w:w="1417" w:type="dxa"/>
          </w:tcPr>
          <w:p w:rsidR="00B77A36" w:rsidRDefault="00B77A36">
            <w:pPr>
              <w:pStyle w:val="ConsPlusNormal"/>
            </w:pPr>
          </w:p>
        </w:tc>
        <w:tc>
          <w:tcPr>
            <w:tcW w:w="1757" w:type="dxa"/>
          </w:tcPr>
          <w:p w:rsidR="00B77A36" w:rsidRDefault="00B77A36">
            <w:pPr>
              <w:pStyle w:val="ConsPlusNormal"/>
            </w:pPr>
            <w:r>
              <w:t>исполняющий обязанности директора филиала ФГБУ "ФКП Росреестра" Сухова Т.Б.</w:t>
            </w:r>
          </w:p>
        </w:tc>
      </w:tr>
      <w:tr w:rsidR="00B77A36">
        <w:tc>
          <w:tcPr>
            <w:tcW w:w="680" w:type="dxa"/>
          </w:tcPr>
          <w:p w:rsidR="00B77A36" w:rsidRDefault="00B77A36">
            <w:pPr>
              <w:pStyle w:val="ConsPlusNormal"/>
              <w:jc w:val="center"/>
            </w:pPr>
            <w:r>
              <w:t>2.3</w:t>
            </w:r>
          </w:p>
        </w:tc>
        <w:tc>
          <w:tcPr>
            <w:tcW w:w="1984" w:type="dxa"/>
          </w:tcPr>
          <w:p w:rsidR="00B77A36" w:rsidRDefault="00B77A36">
            <w:pPr>
              <w:pStyle w:val="ConsPlusNormal"/>
            </w:pPr>
            <w:r>
              <w:t>Учет в Едином государственном реестре недвижимости земельных участков с границами, установленными в соответствии с законодательством Российской Федерации</w:t>
            </w:r>
          </w:p>
        </w:tc>
        <w:tc>
          <w:tcPr>
            <w:tcW w:w="3118" w:type="dxa"/>
          </w:tcPr>
          <w:p w:rsidR="00B77A36" w:rsidRDefault="00B77A36">
            <w:pPr>
              <w:pStyle w:val="ConsPlusNormal"/>
            </w:pPr>
            <w:r>
              <w:t>- организация и проведение комплексных кадастровых работ;</w:t>
            </w:r>
          </w:p>
          <w:p w:rsidR="00B77A36" w:rsidRDefault="00B77A36">
            <w:pPr>
              <w:pStyle w:val="ConsPlusNormal"/>
            </w:pPr>
            <w:r>
              <w:t>- повышение количества земельных участков, учтенных в Едином государственном реестре недвижимости, с границами, установленными в соответствии с требованиями законодательства Российской Федерации</w:t>
            </w:r>
          </w:p>
        </w:tc>
        <w:tc>
          <w:tcPr>
            <w:tcW w:w="1233" w:type="dxa"/>
          </w:tcPr>
          <w:p w:rsidR="00B77A36" w:rsidRDefault="00B77A36">
            <w:pPr>
              <w:pStyle w:val="ConsPlusNormal"/>
              <w:jc w:val="center"/>
            </w:pPr>
            <w:r>
              <w:t>01.01.2017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доля количества земельных участков в Едином государственном реестре недвижимости с границами, установленными в соответствии с требованиями законодательства Российской Федерации, в общем количестве земельных участков, учтенных в Едином государственном реестре недвижимости, процентов</w:t>
            </w:r>
          </w:p>
        </w:tc>
        <w:tc>
          <w:tcPr>
            <w:tcW w:w="1417" w:type="dxa"/>
          </w:tcPr>
          <w:p w:rsidR="00B77A36" w:rsidRDefault="00B77A36">
            <w:pPr>
              <w:pStyle w:val="ConsPlusNormal"/>
              <w:jc w:val="center"/>
            </w:pPr>
            <w:r>
              <w:t>53</w:t>
            </w:r>
          </w:p>
        </w:tc>
        <w:tc>
          <w:tcPr>
            <w:tcW w:w="1417" w:type="dxa"/>
          </w:tcPr>
          <w:p w:rsidR="00B77A36" w:rsidRDefault="00B77A36">
            <w:pPr>
              <w:pStyle w:val="ConsPlusNormal"/>
            </w:pPr>
          </w:p>
        </w:tc>
        <w:tc>
          <w:tcPr>
            <w:tcW w:w="1757" w:type="dxa"/>
          </w:tcPr>
          <w:p w:rsidR="00B77A36" w:rsidRDefault="00B77A36">
            <w:pPr>
              <w:pStyle w:val="ConsPlusNormal"/>
            </w:pPr>
            <w:r>
              <w:t>исполняющий обязанности директора филиала ФГБУ "ФКП Росреестра" Сухова Т.Б.</w:t>
            </w:r>
          </w:p>
        </w:tc>
      </w:tr>
      <w:tr w:rsidR="00B77A36">
        <w:tc>
          <w:tcPr>
            <w:tcW w:w="15957" w:type="dxa"/>
            <w:gridSpan w:val="9"/>
          </w:tcPr>
          <w:p w:rsidR="00B77A36" w:rsidRDefault="00B77A36">
            <w:pPr>
              <w:pStyle w:val="ConsPlusNormal"/>
              <w:jc w:val="center"/>
              <w:outlineLvl w:val="2"/>
            </w:pPr>
            <w:r>
              <w:t>3. Постановка земельных участков и объектов недвижимости на кадастровый учет</w:t>
            </w:r>
          </w:p>
        </w:tc>
      </w:tr>
      <w:tr w:rsidR="00B77A36">
        <w:tc>
          <w:tcPr>
            <w:tcW w:w="680" w:type="dxa"/>
          </w:tcPr>
          <w:p w:rsidR="00B77A36" w:rsidRDefault="00B77A36">
            <w:pPr>
              <w:pStyle w:val="ConsPlusNormal"/>
              <w:jc w:val="center"/>
            </w:pPr>
            <w:r>
              <w:t>3.1</w:t>
            </w:r>
          </w:p>
        </w:tc>
        <w:tc>
          <w:tcPr>
            <w:tcW w:w="1984" w:type="dxa"/>
          </w:tcPr>
          <w:p w:rsidR="00B77A36" w:rsidRDefault="00B77A36">
            <w:pPr>
              <w:pStyle w:val="ConsPlusNormal"/>
            </w:pPr>
            <w:r>
              <w:t>Уровень использования электронной услуги по постановке на кадастровый учет</w:t>
            </w:r>
          </w:p>
        </w:tc>
        <w:tc>
          <w:tcPr>
            <w:tcW w:w="3118" w:type="dxa"/>
          </w:tcPr>
          <w:p w:rsidR="00B77A36" w:rsidRDefault="00B77A36">
            <w:pPr>
              <w:pStyle w:val="ConsPlusNormal"/>
            </w:pPr>
            <w:r>
              <w:t>- повышение количества (увеличение доли) заявлений о государственном кадастровом учете, в том числе с одновременной регистрацией прав, представляемых в орган регистрации прав в форме электронного документа;</w:t>
            </w:r>
          </w:p>
          <w:p w:rsidR="00B77A36" w:rsidRDefault="00B77A36">
            <w:pPr>
              <w:pStyle w:val="ConsPlusNormal"/>
            </w:pPr>
            <w:r>
              <w:t>- осуществление информационно-мотивирующих мероприятий, направленных на продвижение подачи документов в электронном виде</w:t>
            </w:r>
          </w:p>
        </w:tc>
        <w:tc>
          <w:tcPr>
            <w:tcW w:w="1233" w:type="dxa"/>
          </w:tcPr>
          <w:p w:rsidR="00B77A36" w:rsidRDefault="00B77A36">
            <w:pPr>
              <w:pStyle w:val="ConsPlusNormal"/>
              <w:jc w:val="center"/>
            </w:pPr>
            <w:r>
              <w:t>01.01.2017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доля заявлений о постановке на государственный кадастровый учет, в том числе с одновременной регистрацией прав, поданных в форме электронного документа, в общем количестве таких заявлений, процентов</w:t>
            </w:r>
          </w:p>
        </w:tc>
        <w:tc>
          <w:tcPr>
            <w:tcW w:w="1417" w:type="dxa"/>
          </w:tcPr>
          <w:p w:rsidR="00B77A36" w:rsidRDefault="00B77A36">
            <w:pPr>
              <w:pStyle w:val="ConsPlusNormal"/>
              <w:jc w:val="center"/>
            </w:pPr>
            <w:r>
              <w:t>45</w:t>
            </w:r>
          </w:p>
        </w:tc>
        <w:tc>
          <w:tcPr>
            <w:tcW w:w="1417" w:type="dxa"/>
          </w:tcPr>
          <w:p w:rsidR="00B77A36" w:rsidRDefault="00B77A36">
            <w:pPr>
              <w:pStyle w:val="ConsPlusNormal"/>
            </w:pPr>
          </w:p>
        </w:tc>
        <w:tc>
          <w:tcPr>
            <w:tcW w:w="1757" w:type="dxa"/>
          </w:tcPr>
          <w:p w:rsidR="00B77A36" w:rsidRDefault="00B77A36">
            <w:pPr>
              <w:pStyle w:val="ConsPlusNormal"/>
            </w:pPr>
            <w:r>
              <w:t>исполняющий обязанности директора филиала ФГБУ "ФКП Росреестра" Сухова Т.Б.</w:t>
            </w:r>
          </w:p>
        </w:tc>
      </w:tr>
      <w:tr w:rsidR="00B77A36">
        <w:tc>
          <w:tcPr>
            <w:tcW w:w="680" w:type="dxa"/>
            <w:vMerge w:val="restart"/>
            <w:tcBorders>
              <w:bottom w:val="nil"/>
            </w:tcBorders>
          </w:tcPr>
          <w:p w:rsidR="00B77A36" w:rsidRDefault="00B77A36">
            <w:pPr>
              <w:pStyle w:val="ConsPlusNormal"/>
              <w:jc w:val="center"/>
            </w:pPr>
            <w:r>
              <w:t>3.2</w:t>
            </w:r>
          </w:p>
        </w:tc>
        <w:tc>
          <w:tcPr>
            <w:tcW w:w="1984" w:type="dxa"/>
            <w:vMerge w:val="restart"/>
            <w:tcBorders>
              <w:bottom w:val="nil"/>
            </w:tcBorders>
          </w:tcPr>
          <w:p w:rsidR="00B77A36" w:rsidRDefault="00B77A36">
            <w:pPr>
              <w:pStyle w:val="ConsPlusNormal"/>
            </w:pPr>
            <w:r>
              <w:t xml:space="preserve">Обеспечение </w:t>
            </w:r>
            <w:r>
              <w:lastRenderedPageBreak/>
              <w:t>межведомственного взаимодействия посредством системы межведомственного электронного взаимодействия (далее - СМЭВ) при осуществлении государственного кадастрового учета и (или) государственной регистрации прав</w:t>
            </w:r>
          </w:p>
        </w:tc>
        <w:tc>
          <w:tcPr>
            <w:tcW w:w="3118" w:type="dxa"/>
            <w:vMerge w:val="restart"/>
            <w:tcBorders>
              <w:bottom w:val="nil"/>
            </w:tcBorders>
          </w:tcPr>
          <w:p w:rsidR="00B77A36" w:rsidRDefault="00B77A36">
            <w:pPr>
              <w:pStyle w:val="ConsPlusNormal"/>
            </w:pPr>
            <w:r>
              <w:lastRenderedPageBreak/>
              <w:t xml:space="preserve">- обеспечение предоставления </w:t>
            </w:r>
            <w:r>
              <w:lastRenderedPageBreak/>
              <w:t xml:space="preserve">органами власти Ярославской области и ОМСУ сведений из </w:t>
            </w:r>
            <w:hyperlink r:id="rId15" w:history="1">
              <w:r>
                <w:rPr>
                  <w:color w:val="0000FF"/>
                </w:rPr>
                <w:t>перечня</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утвержденного распоряжением Правительства Российской Федерации от 29 июня 2012 г. N 1123-р, исключительно в форме электронного документа, в том </w:t>
            </w:r>
            <w:r>
              <w:lastRenderedPageBreak/>
              <w:t>числе посредством СМЭВ, осуществление межведомственного взаимодействия на бумажных носителях только в случаях подтвержденной технической неисправности электронных сервисов;</w:t>
            </w:r>
          </w:p>
        </w:tc>
        <w:tc>
          <w:tcPr>
            <w:tcW w:w="1233" w:type="dxa"/>
            <w:vMerge w:val="restart"/>
            <w:tcBorders>
              <w:bottom w:val="nil"/>
            </w:tcBorders>
          </w:tcPr>
          <w:p w:rsidR="00B77A36" w:rsidRDefault="00B77A36">
            <w:pPr>
              <w:pStyle w:val="ConsPlusNormal"/>
              <w:jc w:val="center"/>
            </w:pPr>
            <w:r>
              <w:lastRenderedPageBreak/>
              <w:t>01.01.2017</w:t>
            </w:r>
          </w:p>
        </w:tc>
        <w:tc>
          <w:tcPr>
            <w:tcW w:w="1233" w:type="dxa"/>
            <w:vMerge w:val="restart"/>
            <w:tcBorders>
              <w:bottom w:val="nil"/>
            </w:tcBorders>
          </w:tcPr>
          <w:p w:rsidR="00B77A36" w:rsidRDefault="00B77A36">
            <w:pPr>
              <w:pStyle w:val="ConsPlusNormal"/>
              <w:jc w:val="center"/>
            </w:pPr>
            <w:r>
              <w:t>31.12.2017</w:t>
            </w:r>
          </w:p>
        </w:tc>
        <w:tc>
          <w:tcPr>
            <w:tcW w:w="3118" w:type="dxa"/>
          </w:tcPr>
          <w:p w:rsidR="00B77A36" w:rsidRDefault="00B77A36">
            <w:pPr>
              <w:pStyle w:val="ConsPlusNormal"/>
            </w:pPr>
            <w:r>
              <w:t xml:space="preserve">доля ответов на запросы </w:t>
            </w:r>
            <w:r>
              <w:lastRenderedPageBreak/>
              <w:t>органа регистрации прав, полученные в форме электронного документа, в том числе посредством СМЭВ, в общем количестве направленных запросов, процентов</w:t>
            </w:r>
          </w:p>
        </w:tc>
        <w:tc>
          <w:tcPr>
            <w:tcW w:w="1417" w:type="dxa"/>
          </w:tcPr>
          <w:p w:rsidR="00B77A36" w:rsidRDefault="00B77A36">
            <w:pPr>
              <w:pStyle w:val="ConsPlusNormal"/>
              <w:jc w:val="center"/>
            </w:pPr>
            <w:r>
              <w:lastRenderedPageBreak/>
              <w:t>50</w:t>
            </w:r>
          </w:p>
        </w:tc>
        <w:tc>
          <w:tcPr>
            <w:tcW w:w="1417" w:type="dxa"/>
          </w:tcPr>
          <w:p w:rsidR="00B77A36" w:rsidRDefault="00B77A36">
            <w:pPr>
              <w:pStyle w:val="ConsPlusNormal"/>
            </w:pPr>
          </w:p>
        </w:tc>
        <w:tc>
          <w:tcPr>
            <w:tcW w:w="1757" w:type="dxa"/>
          </w:tcPr>
          <w:p w:rsidR="00B77A36" w:rsidRDefault="00B77A36">
            <w:pPr>
              <w:pStyle w:val="ConsPlusNormal"/>
            </w:pPr>
            <w:r>
              <w:t xml:space="preserve">исполняющий </w:t>
            </w:r>
            <w:r>
              <w:lastRenderedPageBreak/>
              <w:t>обязанности директора филиала ФГБУ "ФКП Росреестра" Сухова Т.Б.,</w:t>
            </w:r>
          </w:p>
          <w:p w:rsidR="00B77A36" w:rsidRDefault="00B77A36">
            <w:pPr>
              <w:pStyle w:val="ConsPlusNormal"/>
            </w:pPr>
            <w:r>
              <w:t>директор ДИС ЯО Городилов М.В.</w:t>
            </w:r>
          </w:p>
        </w:tc>
      </w:tr>
      <w:tr w:rsidR="00B77A36">
        <w:tblPrEx>
          <w:tblBorders>
            <w:insideH w:val="nil"/>
          </w:tblBorders>
        </w:tblPrEx>
        <w:tc>
          <w:tcPr>
            <w:tcW w:w="680" w:type="dxa"/>
            <w:vMerge/>
            <w:tcBorders>
              <w:bottom w:val="nil"/>
            </w:tcBorders>
          </w:tcPr>
          <w:p w:rsidR="00B77A36" w:rsidRDefault="00B77A36"/>
        </w:tc>
        <w:tc>
          <w:tcPr>
            <w:tcW w:w="1984" w:type="dxa"/>
            <w:vMerge/>
            <w:tcBorders>
              <w:bottom w:val="nil"/>
            </w:tcBorders>
          </w:tcPr>
          <w:p w:rsidR="00B77A36" w:rsidRDefault="00B77A36"/>
        </w:tc>
        <w:tc>
          <w:tcPr>
            <w:tcW w:w="3118" w:type="dxa"/>
            <w:vMerge/>
            <w:tcBorders>
              <w:bottom w:val="nil"/>
            </w:tcBorders>
          </w:tcPr>
          <w:p w:rsidR="00B77A36" w:rsidRDefault="00B77A36"/>
        </w:tc>
        <w:tc>
          <w:tcPr>
            <w:tcW w:w="1233" w:type="dxa"/>
            <w:vMerge/>
            <w:tcBorders>
              <w:bottom w:val="nil"/>
            </w:tcBorders>
          </w:tcPr>
          <w:p w:rsidR="00B77A36" w:rsidRDefault="00B77A36"/>
        </w:tc>
        <w:tc>
          <w:tcPr>
            <w:tcW w:w="1233" w:type="dxa"/>
            <w:vMerge/>
            <w:tcBorders>
              <w:bottom w:val="nil"/>
            </w:tcBorders>
          </w:tcPr>
          <w:p w:rsidR="00B77A36" w:rsidRDefault="00B77A36"/>
        </w:tc>
        <w:tc>
          <w:tcPr>
            <w:tcW w:w="3118" w:type="dxa"/>
            <w:tcBorders>
              <w:bottom w:val="nil"/>
            </w:tcBorders>
          </w:tcPr>
          <w:p w:rsidR="00B77A36" w:rsidRDefault="00B77A36">
            <w:pPr>
              <w:pStyle w:val="ConsPlusNormal"/>
            </w:pPr>
            <w:r>
              <w:t>количество сведений, по которым осуществляется электронное межведомственное взаимодействие, штук</w:t>
            </w:r>
          </w:p>
        </w:tc>
        <w:tc>
          <w:tcPr>
            <w:tcW w:w="1417" w:type="dxa"/>
            <w:tcBorders>
              <w:bottom w:val="nil"/>
            </w:tcBorders>
          </w:tcPr>
          <w:p w:rsidR="00B77A36" w:rsidRDefault="00B77A36">
            <w:pPr>
              <w:pStyle w:val="ConsPlusNormal"/>
              <w:jc w:val="center"/>
            </w:pPr>
            <w:r>
              <w:t>8</w:t>
            </w:r>
          </w:p>
        </w:tc>
        <w:tc>
          <w:tcPr>
            <w:tcW w:w="1417" w:type="dxa"/>
            <w:tcBorders>
              <w:bottom w:val="nil"/>
            </w:tcBorders>
          </w:tcPr>
          <w:p w:rsidR="00B77A36" w:rsidRDefault="00B77A36">
            <w:pPr>
              <w:pStyle w:val="ConsPlusNormal"/>
            </w:pPr>
          </w:p>
        </w:tc>
        <w:tc>
          <w:tcPr>
            <w:tcW w:w="1757" w:type="dxa"/>
            <w:tcBorders>
              <w:bottom w:val="nil"/>
            </w:tcBorders>
          </w:tcPr>
          <w:p w:rsidR="00B77A36" w:rsidRDefault="00B77A36">
            <w:pPr>
              <w:pStyle w:val="ConsPlusNormal"/>
            </w:pPr>
            <w:r>
              <w:t>исполняющий обязанности директора филиала ФГБУ "ФКП Росреестра" Сухова Т.Б.</w:t>
            </w:r>
          </w:p>
        </w:tc>
      </w:tr>
      <w:tr w:rsidR="00B77A36">
        <w:tblPrEx>
          <w:tblBorders>
            <w:insideH w:val="nil"/>
          </w:tblBorders>
        </w:tblPrEx>
        <w:tc>
          <w:tcPr>
            <w:tcW w:w="680" w:type="dxa"/>
            <w:tcBorders>
              <w:top w:val="nil"/>
            </w:tcBorders>
          </w:tcPr>
          <w:p w:rsidR="00B77A36" w:rsidRDefault="00B77A36">
            <w:pPr>
              <w:pStyle w:val="ConsPlusNormal"/>
            </w:pPr>
          </w:p>
        </w:tc>
        <w:tc>
          <w:tcPr>
            <w:tcW w:w="1984" w:type="dxa"/>
            <w:tcBorders>
              <w:top w:val="nil"/>
            </w:tcBorders>
          </w:tcPr>
          <w:p w:rsidR="00B77A36" w:rsidRDefault="00B77A36">
            <w:pPr>
              <w:pStyle w:val="ConsPlusNormal"/>
            </w:pPr>
          </w:p>
        </w:tc>
        <w:tc>
          <w:tcPr>
            <w:tcW w:w="3118" w:type="dxa"/>
            <w:tcBorders>
              <w:top w:val="nil"/>
            </w:tcBorders>
          </w:tcPr>
          <w:p w:rsidR="00B77A36" w:rsidRDefault="00B77A36">
            <w:pPr>
              <w:pStyle w:val="ConsPlusNormal"/>
            </w:pPr>
            <w:r>
              <w:t xml:space="preserve">- расширение органами власти Ярославской области и ОМСУ указанного </w:t>
            </w:r>
            <w:hyperlink r:id="rId16" w:history="1">
              <w:r>
                <w:rPr>
                  <w:color w:val="0000FF"/>
                </w:rPr>
                <w:t>перечня</w:t>
              </w:r>
            </w:hyperlink>
            <w:r>
              <w:t xml:space="preserve"> сведений дополнительными сведениями, предоставление которых целесообразно осуществлять в электронном виде, в том числе посредством СМЭВ, в целях оперативного получения информации, необходимой для процесса постановки объекта недвижимости на кадастровый учет и (или) регистрации прав;</w:t>
            </w:r>
          </w:p>
          <w:p w:rsidR="00B77A36" w:rsidRDefault="00B77A36">
            <w:pPr>
              <w:pStyle w:val="ConsPlusNormal"/>
            </w:pPr>
            <w:r>
              <w:t>- осуществление органами исполнительной власти Ярославской области контроля сроков предоставления сведений в рамках межведомственного взаимодействия</w:t>
            </w:r>
          </w:p>
        </w:tc>
        <w:tc>
          <w:tcPr>
            <w:tcW w:w="1233" w:type="dxa"/>
            <w:tcBorders>
              <w:top w:val="nil"/>
            </w:tcBorders>
          </w:tcPr>
          <w:p w:rsidR="00B77A36" w:rsidRDefault="00B77A36">
            <w:pPr>
              <w:pStyle w:val="ConsPlusNormal"/>
            </w:pPr>
          </w:p>
        </w:tc>
        <w:tc>
          <w:tcPr>
            <w:tcW w:w="1233" w:type="dxa"/>
            <w:tcBorders>
              <w:top w:val="nil"/>
            </w:tcBorders>
          </w:tcPr>
          <w:p w:rsidR="00B77A36" w:rsidRDefault="00B77A36">
            <w:pPr>
              <w:pStyle w:val="ConsPlusNormal"/>
            </w:pPr>
          </w:p>
        </w:tc>
        <w:tc>
          <w:tcPr>
            <w:tcW w:w="3118" w:type="dxa"/>
            <w:tcBorders>
              <w:top w:val="nil"/>
            </w:tcBorders>
          </w:tcPr>
          <w:p w:rsidR="00B77A36" w:rsidRDefault="00B77A36">
            <w:pPr>
              <w:pStyle w:val="ConsPlusNormal"/>
            </w:pPr>
          </w:p>
        </w:tc>
        <w:tc>
          <w:tcPr>
            <w:tcW w:w="1417" w:type="dxa"/>
            <w:tcBorders>
              <w:top w:val="nil"/>
            </w:tcBorders>
          </w:tcPr>
          <w:p w:rsidR="00B77A36" w:rsidRDefault="00B77A36">
            <w:pPr>
              <w:pStyle w:val="ConsPlusNormal"/>
            </w:pPr>
          </w:p>
        </w:tc>
        <w:tc>
          <w:tcPr>
            <w:tcW w:w="1417" w:type="dxa"/>
            <w:tcBorders>
              <w:top w:val="nil"/>
            </w:tcBorders>
          </w:tcPr>
          <w:p w:rsidR="00B77A36" w:rsidRDefault="00B77A36">
            <w:pPr>
              <w:pStyle w:val="ConsPlusNormal"/>
            </w:pPr>
          </w:p>
        </w:tc>
        <w:tc>
          <w:tcPr>
            <w:tcW w:w="1757" w:type="dxa"/>
            <w:tcBorders>
              <w:top w:val="nil"/>
            </w:tcBorders>
          </w:tcPr>
          <w:p w:rsidR="00B77A36" w:rsidRDefault="00B77A36">
            <w:pPr>
              <w:pStyle w:val="ConsPlusNormal"/>
            </w:pPr>
          </w:p>
        </w:tc>
      </w:tr>
      <w:tr w:rsidR="00B77A36">
        <w:tc>
          <w:tcPr>
            <w:tcW w:w="680" w:type="dxa"/>
          </w:tcPr>
          <w:p w:rsidR="00B77A36" w:rsidRDefault="00B77A36">
            <w:pPr>
              <w:pStyle w:val="ConsPlusNormal"/>
              <w:jc w:val="center"/>
            </w:pPr>
            <w:r>
              <w:t>3.3</w:t>
            </w:r>
          </w:p>
        </w:tc>
        <w:tc>
          <w:tcPr>
            <w:tcW w:w="1984" w:type="dxa"/>
          </w:tcPr>
          <w:p w:rsidR="00B77A36" w:rsidRDefault="00B77A36">
            <w:pPr>
              <w:pStyle w:val="ConsPlusNormal"/>
            </w:pPr>
            <w:r>
              <w:t xml:space="preserve">Уровень предоставления услуги по </w:t>
            </w:r>
            <w:r>
              <w:lastRenderedPageBreak/>
              <w:t>постановке на кадастровый учет через МФЦ</w:t>
            </w:r>
          </w:p>
        </w:tc>
        <w:tc>
          <w:tcPr>
            <w:tcW w:w="3118" w:type="dxa"/>
          </w:tcPr>
          <w:p w:rsidR="00B77A36" w:rsidRDefault="00B77A36">
            <w:pPr>
              <w:pStyle w:val="ConsPlusNormal"/>
            </w:pPr>
            <w:r>
              <w:lastRenderedPageBreak/>
              <w:t xml:space="preserve">- повышение количества (увеличение доли) заявлений о государственном кадастровом </w:t>
            </w:r>
            <w:r>
              <w:lastRenderedPageBreak/>
              <w:t>учете, представляемых в орган регистрации прав через МФЦ;</w:t>
            </w:r>
          </w:p>
          <w:p w:rsidR="00B77A36" w:rsidRDefault="00B77A36">
            <w:pPr>
              <w:pStyle w:val="ConsPlusNormal"/>
            </w:pPr>
            <w:r>
              <w:t>- осуществление анализа деятельности МФЦ на предмет их достаточности и необходимости расширения сети МФЦ;</w:t>
            </w:r>
          </w:p>
          <w:p w:rsidR="00B77A36" w:rsidRDefault="00B77A36">
            <w:pPr>
              <w:pStyle w:val="ConsPlusNormal"/>
            </w:pPr>
            <w:r>
              <w:t>- обеспечение разработки и внедрения стандарта предоставления государственных услуг Росреестра на базе МФЦ;</w:t>
            </w:r>
          </w:p>
          <w:p w:rsidR="00B77A36" w:rsidRDefault="00B77A36">
            <w:pPr>
              <w:pStyle w:val="ConsPlusNormal"/>
            </w:pPr>
            <w:r>
              <w:t>- проведение обучающих семинаров для сотрудников МФЦ в целях повышения квалификации по вопросам приема документов на предоставление услуг Росреестра</w:t>
            </w:r>
          </w:p>
        </w:tc>
        <w:tc>
          <w:tcPr>
            <w:tcW w:w="1233" w:type="dxa"/>
          </w:tcPr>
          <w:p w:rsidR="00B77A36" w:rsidRDefault="00B77A36">
            <w:pPr>
              <w:pStyle w:val="ConsPlusNormal"/>
              <w:jc w:val="center"/>
            </w:pPr>
            <w:r>
              <w:lastRenderedPageBreak/>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 xml:space="preserve">доля государственных услуг по постановке на государственный кадастровый </w:t>
            </w:r>
            <w:r>
              <w:lastRenderedPageBreak/>
              <w:t>учет, предоставленных через МФЦ, в общем количестве государственных услуг по постановке на государственный кадастровый учет (с использованием документов на бумажном носителе), процентов</w:t>
            </w:r>
          </w:p>
        </w:tc>
        <w:tc>
          <w:tcPr>
            <w:tcW w:w="1417" w:type="dxa"/>
          </w:tcPr>
          <w:p w:rsidR="00B77A36" w:rsidRDefault="00B77A36">
            <w:pPr>
              <w:pStyle w:val="ConsPlusNormal"/>
              <w:jc w:val="center"/>
            </w:pPr>
            <w:r>
              <w:lastRenderedPageBreak/>
              <w:t>70</w:t>
            </w:r>
          </w:p>
        </w:tc>
        <w:tc>
          <w:tcPr>
            <w:tcW w:w="1417" w:type="dxa"/>
          </w:tcPr>
          <w:p w:rsidR="00B77A36" w:rsidRDefault="00B77A36">
            <w:pPr>
              <w:pStyle w:val="ConsPlusNormal"/>
            </w:pPr>
          </w:p>
        </w:tc>
        <w:tc>
          <w:tcPr>
            <w:tcW w:w="1757" w:type="dxa"/>
          </w:tcPr>
          <w:p w:rsidR="00B77A36" w:rsidRDefault="00B77A36">
            <w:pPr>
              <w:pStyle w:val="ConsPlusNormal"/>
            </w:pPr>
            <w:r>
              <w:t xml:space="preserve">исполняющий обязанности директора </w:t>
            </w:r>
            <w:r>
              <w:lastRenderedPageBreak/>
              <w:t>филиала ФГБУ "ФКП Росреестра" Сухова Т.Б.,</w:t>
            </w:r>
          </w:p>
          <w:p w:rsidR="00B77A36" w:rsidRDefault="00B77A36">
            <w:pPr>
              <w:pStyle w:val="ConsPlusNormal"/>
            </w:pPr>
            <w:r>
              <w:t>директор ДИС ЯО Городилов М.В.,</w:t>
            </w:r>
          </w:p>
          <w:p w:rsidR="00B77A36" w:rsidRDefault="00B77A36">
            <w:pPr>
              <w:pStyle w:val="ConsPlusNormal"/>
            </w:pPr>
            <w:r>
              <w:t>руководитель ГАУ ЯО "МФЦ" Воронцов А.Ю.</w:t>
            </w:r>
          </w:p>
        </w:tc>
      </w:tr>
    </w:tbl>
    <w:p w:rsidR="00B77A36" w:rsidRDefault="00B77A36">
      <w:pPr>
        <w:pStyle w:val="ConsPlusNormal"/>
        <w:jc w:val="both"/>
      </w:pPr>
    </w:p>
    <w:p w:rsidR="00B77A36" w:rsidRDefault="00B77A36">
      <w:pPr>
        <w:pStyle w:val="ConsPlusNormal"/>
        <w:jc w:val="center"/>
        <w:outlineLvl w:val="1"/>
      </w:pPr>
      <w:r>
        <w:t>Список используемых сокращений</w:t>
      </w:r>
    </w:p>
    <w:p w:rsidR="00B77A36" w:rsidRDefault="00B77A36">
      <w:pPr>
        <w:pStyle w:val="ConsPlusNormal"/>
        <w:jc w:val="both"/>
      </w:pPr>
    </w:p>
    <w:p w:rsidR="00B77A36" w:rsidRDefault="00B77A36">
      <w:pPr>
        <w:pStyle w:val="ConsPlusNormal"/>
        <w:ind w:firstLine="540"/>
        <w:jc w:val="both"/>
      </w:pPr>
      <w:r>
        <w:t>ГАУ ЯО - государственное автономное учреждение Ярославской области</w:t>
      </w:r>
    </w:p>
    <w:p w:rsidR="00B77A36" w:rsidRDefault="00B77A36">
      <w:pPr>
        <w:pStyle w:val="ConsPlusNormal"/>
        <w:spacing w:before="220"/>
        <w:ind w:firstLine="540"/>
        <w:jc w:val="both"/>
      </w:pPr>
      <w:r>
        <w:t>ДИЗО ЯО - департамент имущественных и земельных отношений Ярославской области</w:t>
      </w:r>
    </w:p>
    <w:p w:rsidR="00B77A36" w:rsidRDefault="00B77A36">
      <w:pPr>
        <w:pStyle w:val="ConsPlusNormal"/>
        <w:spacing w:before="220"/>
        <w:ind w:firstLine="540"/>
        <w:jc w:val="both"/>
      </w:pPr>
      <w:r>
        <w:t>ДИС ЯО - департамент информатизации и связи Ярославской области</w:t>
      </w:r>
    </w:p>
    <w:p w:rsidR="00B77A36" w:rsidRDefault="00B77A36">
      <w:pPr>
        <w:pStyle w:val="ConsPlusNormal"/>
        <w:spacing w:before="220"/>
        <w:ind w:firstLine="540"/>
        <w:jc w:val="both"/>
      </w:pPr>
      <w:r>
        <w:t>ДС ЯО - департамент строительства Ярославской области</w:t>
      </w:r>
    </w:p>
    <w:p w:rsidR="00B77A36" w:rsidRDefault="00B77A36">
      <w:pPr>
        <w:pStyle w:val="ConsPlusNormal"/>
        <w:spacing w:before="220"/>
        <w:ind w:firstLine="540"/>
        <w:jc w:val="both"/>
      </w:pPr>
      <w:r>
        <w:t>МФЦ - многофункциональный центр предоставления государственных и муниципальных услуг</w:t>
      </w:r>
    </w:p>
    <w:p w:rsidR="00B77A36" w:rsidRDefault="00B77A36">
      <w:pPr>
        <w:pStyle w:val="ConsPlusNormal"/>
        <w:spacing w:before="220"/>
        <w:ind w:firstLine="540"/>
        <w:jc w:val="both"/>
      </w:pPr>
      <w:r>
        <w:t>ОМСУ - органы местного самоуправления муниципальных образований области</w:t>
      </w:r>
    </w:p>
    <w:p w:rsidR="00B77A36" w:rsidRDefault="00B77A36">
      <w:pPr>
        <w:pStyle w:val="ConsPlusNormal"/>
        <w:spacing w:before="220"/>
        <w:ind w:firstLine="540"/>
        <w:jc w:val="both"/>
      </w:pPr>
      <w:r>
        <w:t>Росреестр - Федеральная служба государственной регистрации, кадастра и картографии</w:t>
      </w:r>
    </w:p>
    <w:p w:rsidR="00B77A36" w:rsidRDefault="00B77A36">
      <w:pPr>
        <w:pStyle w:val="ConsPlusNormal"/>
        <w:spacing w:before="220"/>
        <w:ind w:firstLine="540"/>
        <w:jc w:val="both"/>
      </w:pPr>
      <w:r>
        <w:lastRenderedPageBreak/>
        <w:t>СМЭВ - система межведомственного электронного взаимодействия</w:t>
      </w:r>
    </w:p>
    <w:p w:rsidR="00B77A36" w:rsidRDefault="00B77A36">
      <w:pPr>
        <w:pStyle w:val="ConsPlusNormal"/>
        <w:spacing w:before="220"/>
        <w:ind w:firstLine="540"/>
        <w:jc w:val="both"/>
      </w:pPr>
      <w:r>
        <w:t>УФНС ЯО - Управление Федеральной налоговой службы по Ярославской области</w:t>
      </w:r>
    </w:p>
    <w:p w:rsidR="00B77A36" w:rsidRDefault="00B77A36">
      <w:pPr>
        <w:pStyle w:val="ConsPlusNormal"/>
        <w:spacing w:before="220"/>
        <w:ind w:firstLine="540"/>
        <w:jc w:val="both"/>
      </w:pPr>
      <w:r>
        <w:t>ФГБУ "ФКП Росреестра" - федеральное государственное бюджетное учреждение "Федеральная кадастровая палата Росреестра"</w:t>
      </w:r>
    </w:p>
    <w:p w:rsidR="00B77A36" w:rsidRDefault="00B77A36">
      <w:pPr>
        <w:pStyle w:val="ConsPlusNormal"/>
        <w:jc w:val="both"/>
      </w:pPr>
    </w:p>
    <w:p w:rsidR="00B77A36" w:rsidRDefault="00B77A36">
      <w:pPr>
        <w:pStyle w:val="ConsPlusNormal"/>
        <w:jc w:val="both"/>
      </w:pPr>
    </w:p>
    <w:p w:rsidR="00B77A36" w:rsidRDefault="00B77A36">
      <w:pPr>
        <w:pStyle w:val="ConsPlusNormal"/>
        <w:jc w:val="both"/>
      </w:pPr>
    </w:p>
    <w:p w:rsidR="00B77A36" w:rsidRDefault="00B77A36">
      <w:pPr>
        <w:pStyle w:val="ConsPlusNormal"/>
        <w:jc w:val="both"/>
      </w:pPr>
    </w:p>
    <w:p w:rsidR="00B77A36" w:rsidRDefault="00B77A36">
      <w:pPr>
        <w:pStyle w:val="ConsPlusNormal"/>
        <w:jc w:val="both"/>
      </w:pPr>
    </w:p>
    <w:p w:rsidR="00B77A36" w:rsidRDefault="00B77A36">
      <w:pPr>
        <w:pStyle w:val="ConsPlusNormal"/>
        <w:jc w:val="right"/>
        <w:outlineLvl w:val="0"/>
      </w:pPr>
      <w:r>
        <w:t>Утвержден</w:t>
      </w:r>
    </w:p>
    <w:p w:rsidR="00B77A36" w:rsidRDefault="00B77A36">
      <w:pPr>
        <w:pStyle w:val="ConsPlusNormal"/>
        <w:jc w:val="right"/>
      </w:pPr>
      <w:r>
        <w:t>постановлением</w:t>
      </w:r>
    </w:p>
    <w:p w:rsidR="00B77A36" w:rsidRDefault="00B77A36">
      <w:pPr>
        <w:pStyle w:val="ConsPlusNormal"/>
        <w:jc w:val="right"/>
      </w:pPr>
      <w:r>
        <w:t>Правительства области</w:t>
      </w:r>
    </w:p>
    <w:p w:rsidR="00B77A36" w:rsidRDefault="00B77A36">
      <w:pPr>
        <w:pStyle w:val="ConsPlusNormal"/>
        <w:jc w:val="right"/>
      </w:pPr>
      <w:r>
        <w:t>от 21.02.2017 N 142-п</w:t>
      </w:r>
    </w:p>
    <w:p w:rsidR="00B77A36" w:rsidRDefault="00B77A36">
      <w:pPr>
        <w:pStyle w:val="ConsPlusNormal"/>
        <w:jc w:val="both"/>
      </w:pPr>
    </w:p>
    <w:p w:rsidR="00B77A36" w:rsidRDefault="00B77A36">
      <w:pPr>
        <w:pStyle w:val="ConsPlusTitle"/>
        <w:jc w:val="center"/>
      </w:pPr>
      <w:bookmarkStart w:id="6" w:name="P727"/>
      <w:bookmarkEnd w:id="6"/>
      <w:r>
        <w:t>ПЛАН МЕРОПРИЯТИЙ</w:t>
      </w:r>
    </w:p>
    <w:p w:rsidR="00B77A36" w:rsidRDefault="00B77A36">
      <w:pPr>
        <w:pStyle w:val="ConsPlusTitle"/>
        <w:jc w:val="center"/>
      </w:pPr>
      <w:r>
        <w:t>("ДОРОЖНАЯ КАРТА") "УЛУЧШЕНИЕ ИНВЕСТИЦИОННОГО КЛИМАТА</w:t>
      </w:r>
    </w:p>
    <w:p w:rsidR="00B77A36" w:rsidRDefault="00B77A36">
      <w:pPr>
        <w:pStyle w:val="ConsPlusTitle"/>
        <w:jc w:val="center"/>
      </w:pPr>
      <w:r>
        <w:t>В ЯРОСЛАВСКОЙ ОБЛАСТИ С УЧЕТОМ ВНЕДРЕНИЯ ЦЕЛЕВОЙ МОДЕЛИ</w:t>
      </w:r>
    </w:p>
    <w:p w:rsidR="00B77A36" w:rsidRDefault="00B77A36">
      <w:pPr>
        <w:pStyle w:val="ConsPlusTitle"/>
        <w:jc w:val="center"/>
      </w:pPr>
      <w:r>
        <w:t>"ОСУЩЕСТВЛЕНИЕ КОНТРОЛЬНО-НАДЗОРНОЙ ДЕЯТЕЛЬНОСТИ</w:t>
      </w:r>
    </w:p>
    <w:p w:rsidR="00B77A36" w:rsidRDefault="00B77A36">
      <w:pPr>
        <w:pStyle w:val="ConsPlusTitle"/>
        <w:jc w:val="center"/>
      </w:pPr>
      <w:r>
        <w:t>В ЯРОСЛАВСКОЙ ОБЛАСТИ" НА 2017 ГОД</w:t>
      </w:r>
    </w:p>
    <w:p w:rsidR="00B77A36" w:rsidRDefault="00B77A3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984"/>
        <w:gridCol w:w="3118"/>
        <w:gridCol w:w="1233"/>
        <w:gridCol w:w="1233"/>
        <w:gridCol w:w="3118"/>
        <w:gridCol w:w="1417"/>
        <w:gridCol w:w="1417"/>
        <w:gridCol w:w="1757"/>
      </w:tblGrid>
      <w:tr w:rsidR="00B77A36">
        <w:tc>
          <w:tcPr>
            <w:tcW w:w="680" w:type="dxa"/>
          </w:tcPr>
          <w:p w:rsidR="00B77A36" w:rsidRDefault="00B77A36">
            <w:pPr>
              <w:pStyle w:val="ConsPlusNormal"/>
              <w:jc w:val="center"/>
            </w:pPr>
            <w:r>
              <w:t>N</w:t>
            </w:r>
          </w:p>
          <w:p w:rsidR="00B77A36" w:rsidRDefault="00B77A36">
            <w:pPr>
              <w:pStyle w:val="ConsPlusNormal"/>
              <w:jc w:val="center"/>
            </w:pPr>
            <w:r>
              <w:t>п/п</w:t>
            </w:r>
          </w:p>
        </w:tc>
        <w:tc>
          <w:tcPr>
            <w:tcW w:w="1984" w:type="dxa"/>
          </w:tcPr>
          <w:p w:rsidR="00B77A36" w:rsidRDefault="00B77A36">
            <w:pPr>
              <w:pStyle w:val="ConsPlusNormal"/>
              <w:jc w:val="center"/>
            </w:pPr>
            <w:r>
              <w:t>Этап реализации</w:t>
            </w:r>
          </w:p>
        </w:tc>
        <w:tc>
          <w:tcPr>
            <w:tcW w:w="3118" w:type="dxa"/>
          </w:tcPr>
          <w:p w:rsidR="00B77A36" w:rsidRDefault="00B77A36">
            <w:pPr>
              <w:pStyle w:val="ConsPlusNormal"/>
              <w:jc w:val="center"/>
            </w:pPr>
            <w:r>
              <w:t>Меры, необходимые для повышения эффективности прохождения этапов реализации</w:t>
            </w:r>
          </w:p>
        </w:tc>
        <w:tc>
          <w:tcPr>
            <w:tcW w:w="1233" w:type="dxa"/>
          </w:tcPr>
          <w:p w:rsidR="00B77A36" w:rsidRDefault="00B77A36">
            <w:pPr>
              <w:pStyle w:val="ConsPlusNormal"/>
              <w:jc w:val="center"/>
            </w:pPr>
            <w:r>
              <w:t>Дата начала</w:t>
            </w:r>
          </w:p>
        </w:tc>
        <w:tc>
          <w:tcPr>
            <w:tcW w:w="1233" w:type="dxa"/>
          </w:tcPr>
          <w:p w:rsidR="00B77A36" w:rsidRDefault="00B77A36">
            <w:pPr>
              <w:pStyle w:val="ConsPlusNormal"/>
              <w:jc w:val="center"/>
            </w:pPr>
            <w:r>
              <w:t>Дата окончания</w:t>
            </w:r>
          </w:p>
        </w:tc>
        <w:tc>
          <w:tcPr>
            <w:tcW w:w="3118" w:type="dxa"/>
          </w:tcPr>
          <w:p w:rsidR="00B77A36" w:rsidRDefault="00B77A36">
            <w:pPr>
              <w:pStyle w:val="ConsPlusNormal"/>
              <w:jc w:val="center"/>
            </w:pPr>
            <w:r>
              <w:t>Показатели, характеризующие степень достижения результата</w:t>
            </w:r>
          </w:p>
        </w:tc>
        <w:tc>
          <w:tcPr>
            <w:tcW w:w="1417" w:type="dxa"/>
          </w:tcPr>
          <w:p w:rsidR="00B77A36" w:rsidRDefault="00B77A36">
            <w:pPr>
              <w:pStyle w:val="ConsPlusNormal"/>
              <w:jc w:val="center"/>
            </w:pPr>
            <w:r>
              <w:t>Целевое значение показателя</w:t>
            </w:r>
          </w:p>
        </w:tc>
        <w:tc>
          <w:tcPr>
            <w:tcW w:w="1417" w:type="dxa"/>
          </w:tcPr>
          <w:p w:rsidR="00B77A36" w:rsidRDefault="00B77A36">
            <w:pPr>
              <w:pStyle w:val="ConsPlusNormal"/>
              <w:jc w:val="center"/>
            </w:pPr>
            <w:r>
              <w:t>Текущее значение показателя</w:t>
            </w:r>
          </w:p>
        </w:tc>
        <w:tc>
          <w:tcPr>
            <w:tcW w:w="1757" w:type="dxa"/>
          </w:tcPr>
          <w:p w:rsidR="00B77A36" w:rsidRDefault="00B77A36">
            <w:pPr>
              <w:pStyle w:val="ConsPlusNormal"/>
              <w:jc w:val="center"/>
            </w:pPr>
            <w:r>
              <w:t>Ответственный за этап реализации</w:t>
            </w:r>
          </w:p>
        </w:tc>
      </w:tr>
      <w:tr w:rsidR="00B77A36">
        <w:tc>
          <w:tcPr>
            <w:tcW w:w="680" w:type="dxa"/>
          </w:tcPr>
          <w:p w:rsidR="00B77A36" w:rsidRDefault="00B77A36">
            <w:pPr>
              <w:pStyle w:val="ConsPlusNormal"/>
              <w:jc w:val="center"/>
            </w:pPr>
            <w:r>
              <w:t>1</w:t>
            </w:r>
          </w:p>
        </w:tc>
        <w:tc>
          <w:tcPr>
            <w:tcW w:w="1984" w:type="dxa"/>
          </w:tcPr>
          <w:p w:rsidR="00B77A36" w:rsidRDefault="00B77A36">
            <w:pPr>
              <w:pStyle w:val="ConsPlusNormal"/>
              <w:jc w:val="center"/>
            </w:pPr>
            <w:r>
              <w:t>2</w:t>
            </w:r>
          </w:p>
        </w:tc>
        <w:tc>
          <w:tcPr>
            <w:tcW w:w="3118" w:type="dxa"/>
          </w:tcPr>
          <w:p w:rsidR="00B77A36" w:rsidRDefault="00B77A36">
            <w:pPr>
              <w:pStyle w:val="ConsPlusNormal"/>
              <w:jc w:val="center"/>
            </w:pPr>
            <w:r>
              <w:t>3</w:t>
            </w:r>
          </w:p>
        </w:tc>
        <w:tc>
          <w:tcPr>
            <w:tcW w:w="1233" w:type="dxa"/>
          </w:tcPr>
          <w:p w:rsidR="00B77A36" w:rsidRDefault="00B77A36">
            <w:pPr>
              <w:pStyle w:val="ConsPlusNormal"/>
              <w:jc w:val="center"/>
            </w:pPr>
            <w:r>
              <w:t>4</w:t>
            </w:r>
          </w:p>
        </w:tc>
        <w:tc>
          <w:tcPr>
            <w:tcW w:w="1233" w:type="dxa"/>
          </w:tcPr>
          <w:p w:rsidR="00B77A36" w:rsidRDefault="00B77A36">
            <w:pPr>
              <w:pStyle w:val="ConsPlusNormal"/>
              <w:jc w:val="center"/>
            </w:pPr>
            <w:r>
              <w:t>5</w:t>
            </w:r>
          </w:p>
        </w:tc>
        <w:tc>
          <w:tcPr>
            <w:tcW w:w="3118" w:type="dxa"/>
          </w:tcPr>
          <w:p w:rsidR="00B77A36" w:rsidRDefault="00B77A36">
            <w:pPr>
              <w:pStyle w:val="ConsPlusNormal"/>
              <w:jc w:val="center"/>
            </w:pPr>
            <w:r>
              <w:t>6</w:t>
            </w:r>
          </w:p>
        </w:tc>
        <w:tc>
          <w:tcPr>
            <w:tcW w:w="1417" w:type="dxa"/>
          </w:tcPr>
          <w:p w:rsidR="00B77A36" w:rsidRDefault="00B77A36">
            <w:pPr>
              <w:pStyle w:val="ConsPlusNormal"/>
              <w:jc w:val="center"/>
            </w:pPr>
            <w:r>
              <w:t>7</w:t>
            </w:r>
          </w:p>
        </w:tc>
        <w:tc>
          <w:tcPr>
            <w:tcW w:w="1417" w:type="dxa"/>
          </w:tcPr>
          <w:p w:rsidR="00B77A36" w:rsidRDefault="00B77A36">
            <w:pPr>
              <w:pStyle w:val="ConsPlusNormal"/>
              <w:jc w:val="center"/>
            </w:pPr>
            <w:r>
              <w:t>8</w:t>
            </w:r>
          </w:p>
        </w:tc>
        <w:tc>
          <w:tcPr>
            <w:tcW w:w="1757" w:type="dxa"/>
          </w:tcPr>
          <w:p w:rsidR="00B77A36" w:rsidRDefault="00B77A36">
            <w:pPr>
              <w:pStyle w:val="ConsPlusNormal"/>
              <w:jc w:val="center"/>
            </w:pPr>
            <w:r>
              <w:t>9</w:t>
            </w:r>
          </w:p>
        </w:tc>
      </w:tr>
      <w:tr w:rsidR="00B77A36">
        <w:tc>
          <w:tcPr>
            <w:tcW w:w="15957" w:type="dxa"/>
            <w:gridSpan w:val="9"/>
          </w:tcPr>
          <w:p w:rsidR="00B77A36" w:rsidRDefault="00B77A36">
            <w:pPr>
              <w:pStyle w:val="ConsPlusNormal"/>
              <w:jc w:val="center"/>
              <w:outlineLvl w:val="1"/>
            </w:pPr>
            <w:r>
              <w:t>Ответственные за внедрение целевой модели - руководители органов исполнительной власти и структурных подразделений Правительства области в соответствии со своей компетенцией</w:t>
            </w:r>
          </w:p>
        </w:tc>
      </w:tr>
      <w:tr w:rsidR="00B77A36">
        <w:tc>
          <w:tcPr>
            <w:tcW w:w="15957" w:type="dxa"/>
            <w:gridSpan w:val="9"/>
          </w:tcPr>
          <w:p w:rsidR="00B77A36" w:rsidRDefault="00B77A36">
            <w:pPr>
              <w:pStyle w:val="ConsPlusNormal"/>
              <w:jc w:val="center"/>
              <w:outlineLvl w:val="2"/>
            </w:pPr>
            <w:r>
              <w:t>1. Нормативно-правовое регулирование организации и проведения регионального государственного контроля (надзора)</w:t>
            </w:r>
          </w:p>
        </w:tc>
      </w:tr>
      <w:tr w:rsidR="00B77A36">
        <w:tc>
          <w:tcPr>
            <w:tcW w:w="680" w:type="dxa"/>
          </w:tcPr>
          <w:p w:rsidR="00B77A36" w:rsidRDefault="00B77A36">
            <w:pPr>
              <w:pStyle w:val="ConsPlusNormal"/>
              <w:jc w:val="center"/>
            </w:pPr>
            <w:r>
              <w:t>1.1</w:t>
            </w:r>
          </w:p>
        </w:tc>
        <w:tc>
          <w:tcPr>
            <w:tcW w:w="1984" w:type="dxa"/>
          </w:tcPr>
          <w:p w:rsidR="00B77A36" w:rsidRDefault="00B77A36">
            <w:pPr>
              <w:pStyle w:val="ConsPlusNormal"/>
            </w:pPr>
            <w:r>
              <w:t xml:space="preserve">Принятие положений о видах </w:t>
            </w:r>
            <w:r>
              <w:lastRenderedPageBreak/>
              <w:t>регионального государственного контроля (надзора)</w:t>
            </w:r>
          </w:p>
        </w:tc>
        <w:tc>
          <w:tcPr>
            <w:tcW w:w="3118" w:type="dxa"/>
          </w:tcPr>
          <w:p w:rsidR="00B77A36" w:rsidRDefault="00B77A36">
            <w:pPr>
              <w:pStyle w:val="ConsPlusNormal"/>
            </w:pPr>
            <w:r>
              <w:lastRenderedPageBreak/>
              <w:t xml:space="preserve">региональный государственный надзор в </w:t>
            </w:r>
            <w:r>
              <w:lastRenderedPageBreak/>
              <w:t>области защиты населения и территорий от чрезвычайных ситуаций регионального, межмуниципального и муниципального характера</w:t>
            </w:r>
          </w:p>
        </w:tc>
        <w:tc>
          <w:tcPr>
            <w:tcW w:w="1233" w:type="dxa"/>
          </w:tcPr>
          <w:p w:rsidR="00B77A36" w:rsidRDefault="00B77A36">
            <w:pPr>
              <w:pStyle w:val="ConsPlusNormal"/>
              <w:jc w:val="center"/>
            </w:pPr>
            <w:r>
              <w:lastRenderedPageBreak/>
              <w:t>01.01.2017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 xml:space="preserve">доля видов регионального государственного контроля </w:t>
            </w:r>
            <w:r>
              <w:lastRenderedPageBreak/>
              <w:t>(надзора), в отношении которых приняты положения об осуществлении, процентов</w:t>
            </w:r>
          </w:p>
        </w:tc>
        <w:tc>
          <w:tcPr>
            <w:tcW w:w="1417" w:type="dxa"/>
          </w:tcPr>
          <w:p w:rsidR="00B77A36" w:rsidRDefault="00B77A36">
            <w:pPr>
              <w:pStyle w:val="ConsPlusNormal"/>
              <w:jc w:val="center"/>
            </w:pPr>
            <w:r>
              <w:lastRenderedPageBreak/>
              <w:t>100</w:t>
            </w:r>
          </w:p>
        </w:tc>
        <w:tc>
          <w:tcPr>
            <w:tcW w:w="1417" w:type="dxa"/>
          </w:tcPr>
          <w:p w:rsidR="00B77A36" w:rsidRDefault="00B77A36">
            <w:pPr>
              <w:pStyle w:val="ConsPlusNormal"/>
            </w:pPr>
          </w:p>
        </w:tc>
        <w:tc>
          <w:tcPr>
            <w:tcW w:w="1757" w:type="dxa"/>
          </w:tcPr>
          <w:p w:rsidR="00B77A36" w:rsidRDefault="00B77A36">
            <w:pPr>
              <w:pStyle w:val="ConsPlusNormal"/>
            </w:pPr>
            <w:r>
              <w:t xml:space="preserve">руководитель аппарата </w:t>
            </w:r>
            <w:r>
              <w:lastRenderedPageBreak/>
              <w:t>Правительства области Валдаев Ю.В.,</w:t>
            </w:r>
          </w:p>
          <w:p w:rsidR="00B77A36" w:rsidRDefault="00B77A36">
            <w:pPr>
              <w:pStyle w:val="ConsPlusNormal"/>
            </w:pPr>
            <w:r>
              <w:t>заместитель начальника УГСиКП ЯО Алевров В.Ю.</w:t>
            </w:r>
          </w:p>
        </w:tc>
      </w:tr>
      <w:tr w:rsidR="00B77A36">
        <w:tc>
          <w:tcPr>
            <w:tcW w:w="680" w:type="dxa"/>
          </w:tcPr>
          <w:p w:rsidR="00B77A36" w:rsidRDefault="00B77A36">
            <w:pPr>
              <w:pStyle w:val="ConsPlusNormal"/>
              <w:jc w:val="center"/>
            </w:pPr>
            <w:r>
              <w:lastRenderedPageBreak/>
              <w:t>1.2</w:t>
            </w:r>
          </w:p>
        </w:tc>
        <w:tc>
          <w:tcPr>
            <w:tcW w:w="1984" w:type="dxa"/>
          </w:tcPr>
          <w:p w:rsidR="00B77A36" w:rsidRDefault="00B77A36">
            <w:pPr>
              <w:pStyle w:val="ConsPlusNormal"/>
            </w:pPr>
            <w:r>
              <w:t>Принятие административных регламентов исполнения государственной функции по осуществлению регионального государственного контроля (надзора)</w:t>
            </w:r>
          </w:p>
        </w:tc>
        <w:tc>
          <w:tcPr>
            <w:tcW w:w="3118" w:type="dxa"/>
          </w:tcPr>
          <w:p w:rsidR="00B77A36" w:rsidRDefault="00B77A36">
            <w:pPr>
              <w:pStyle w:val="ConsPlusNormal"/>
            </w:pPr>
          </w:p>
        </w:tc>
        <w:tc>
          <w:tcPr>
            <w:tcW w:w="1233" w:type="dxa"/>
          </w:tcPr>
          <w:p w:rsidR="00B77A36" w:rsidRDefault="00B77A36">
            <w:pPr>
              <w:pStyle w:val="ConsPlusNormal"/>
              <w:jc w:val="center"/>
            </w:pPr>
            <w:r>
              <w:t>01.01.2017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доля видов регионального государственного контроля (надзора), в отношении которых приняты административные регламенты их осуществления, процентов</w:t>
            </w:r>
          </w:p>
        </w:tc>
        <w:tc>
          <w:tcPr>
            <w:tcW w:w="1417" w:type="dxa"/>
          </w:tcPr>
          <w:p w:rsidR="00B77A36" w:rsidRDefault="00B77A36">
            <w:pPr>
              <w:pStyle w:val="ConsPlusNormal"/>
              <w:jc w:val="center"/>
            </w:pPr>
            <w:r>
              <w:t>100</w:t>
            </w:r>
          </w:p>
        </w:tc>
        <w:tc>
          <w:tcPr>
            <w:tcW w:w="1417" w:type="dxa"/>
          </w:tcPr>
          <w:p w:rsidR="00B77A36" w:rsidRDefault="00B77A36">
            <w:pPr>
              <w:pStyle w:val="ConsPlusNormal"/>
            </w:pPr>
          </w:p>
        </w:tc>
        <w:tc>
          <w:tcPr>
            <w:tcW w:w="1757" w:type="dxa"/>
          </w:tcPr>
          <w:p w:rsidR="00B77A36" w:rsidRDefault="00B77A36">
            <w:pPr>
              <w:pStyle w:val="ConsPlusNormal"/>
            </w:pPr>
            <w:r>
              <w:t>руководитель аппарата Правительства области Валдаев Ю.В.,</w:t>
            </w:r>
          </w:p>
          <w:p w:rsidR="00B77A36" w:rsidRDefault="00B77A36">
            <w:pPr>
              <w:pStyle w:val="ConsPlusNormal"/>
            </w:pPr>
            <w:r>
              <w:t>заместитель начальника УГСиКП ЯО Алевров В.Ю.</w:t>
            </w:r>
          </w:p>
        </w:tc>
      </w:tr>
      <w:tr w:rsidR="00B77A36">
        <w:tc>
          <w:tcPr>
            <w:tcW w:w="15957" w:type="dxa"/>
            <w:gridSpan w:val="9"/>
          </w:tcPr>
          <w:p w:rsidR="00B77A36" w:rsidRDefault="00B77A36">
            <w:pPr>
              <w:pStyle w:val="ConsPlusNormal"/>
              <w:jc w:val="center"/>
              <w:outlineLvl w:val="2"/>
            </w:pPr>
            <w:r>
              <w:t>2. Раскрытие обязательных требований, являющихся предметом регионального государственного контроля (надзора)</w:t>
            </w:r>
          </w:p>
        </w:tc>
      </w:tr>
      <w:tr w:rsidR="00B77A36">
        <w:tc>
          <w:tcPr>
            <w:tcW w:w="680" w:type="dxa"/>
          </w:tcPr>
          <w:p w:rsidR="00B77A36" w:rsidRDefault="00B77A36">
            <w:pPr>
              <w:pStyle w:val="ConsPlusNormal"/>
            </w:pPr>
          </w:p>
        </w:tc>
        <w:tc>
          <w:tcPr>
            <w:tcW w:w="1984" w:type="dxa"/>
          </w:tcPr>
          <w:p w:rsidR="00B77A36" w:rsidRDefault="00B77A36">
            <w:pPr>
              <w:pStyle w:val="ConsPlusNormal"/>
            </w:pPr>
            <w:r>
              <w:t xml:space="preserve">Обеспечение размещения на официальных сайтах государственных органов в сети "Интернет" для каждого вида регионального государственного контроля (надзора) перечней нормативных </w:t>
            </w:r>
            <w:r>
              <w:lastRenderedPageBreak/>
              <w:t>правовых актов или их отдельных частей, содержащих обязательные требования, оценка соблюдения которых является предметом регионального государственного контроля (надзора), а также текстов соответствующих нормативных правовых актов</w:t>
            </w:r>
          </w:p>
        </w:tc>
        <w:tc>
          <w:tcPr>
            <w:tcW w:w="3118" w:type="dxa"/>
          </w:tcPr>
          <w:p w:rsidR="00B77A36" w:rsidRDefault="00B77A36">
            <w:pPr>
              <w:pStyle w:val="ConsPlusNormal"/>
            </w:pPr>
            <w:r>
              <w:lastRenderedPageBreak/>
              <w:t xml:space="preserve">размещение на официальных сайтах государственных органов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регионального государственного контроля (надзора), а также текстов соответствующих нормативных </w:t>
            </w:r>
            <w:r>
              <w:lastRenderedPageBreak/>
              <w:t>правовых актов</w:t>
            </w:r>
          </w:p>
        </w:tc>
        <w:tc>
          <w:tcPr>
            <w:tcW w:w="1233" w:type="dxa"/>
          </w:tcPr>
          <w:p w:rsidR="00B77A36" w:rsidRDefault="00B77A36">
            <w:pPr>
              <w:pStyle w:val="ConsPlusNormal"/>
              <w:jc w:val="center"/>
            </w:pPr>
            <w:r>
              <w:lastRenderedPageBreak/>
              <w:t>01.01.2017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 xml:space="preserve">размещение на официальных сайтах государственных органов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регионального государственного контроля (надзора), а также текстов соответствующих нормативных </w:t>
            </w:r>
            <w:r>
              <w:lastRenderedPageBreak/>
              <w:t>правовых актов</w:t>
            </w:r>
          </w:p>
        </w:tc>
        <w:tc>
          <w:tcPr>
            <w:tcW w:w="1417" w:type="dxa"/>
          </w:tcPr>
          <w:p w:rsidR="00B77A36" w:rsidRDefault="00B77A36">
            <w:pPr>
              <w:pStyle w:val="ConsPlusNormal"/>
              <w:jc w:val="center"/>
            </w:pPr>
            <w:r>
              <w:lastRenderedPageBreak/>
              <w:t>100</w:t>
            </w:r>
          </w:p>
        </w:tc>
        <w:tc>
          <w:tcPr>
            <w:tcW w:w="1417" w:type="dxa"/>
          </w:tcPr>
          <w:p w:rsidR="00B77A36" w:rsidRDefault="00B77A36">
            <w:pPr>
              <w:pStyle w:val="ConsPlusNormal"/>
            </w:pPr>
          </w:p>
        </w:tc>
        <w:tc>
          <w:tcPr>
            <w:tcW w:w="1757" w:type="dxa"/>
          </w:tcPr>
          <w:p w:rsidR="00B77A36" w:rsidRDefault="00B77A36">
            <w:pPr>
              <w:pStyle w:val="ConsPlusNormal"/>
            </w:pPr>
            <w:r>
              <w:t>директор ДРБ ЯО Соловьев М.Н.,</w:t>
            </w:r>
          </w:p>
          <w:p w:rsidR="00B77A36" w:rsidRDefault="00B77A36">
            <w:pPr>
              <w:pStyle w:val="ConsPlusNormal"/>
            </w:pPr>
            <w:r>
              <w:t>директор ДГЖН ЯО Скоробогатова Е.И.,</w:t>
            </w:r>
          </w:p>
          <w:p w:rsidR="00B77A36" w:rsidRDefault="00B77A36">
            <w:pPr>
              <w:pStyle w:val="ConsPlusNormal"/>
            </w:pPr>
            <w:r>
              <w:t>начальник ИГСН ЯО Фирулев А.В.,</w:t>
            </w:r>
          </w:p>
          <w:p w:rsidR="00B77A36" w:rsidRDefault="00B77A36">
            <w:pPr>
              <w:pStyle w:val="ConsPlusNormal"/>
            </w:pPr>
            <w:r>
              <w:t>директор ДВ ЯО Чавгун А.Л.,</w:t>
            </w:r>
          </w:p>
          <w:p w:rsidR="00B77A36" w:rsidRDefault="00B77A36">
            <w:pPr>
              <w:pStyle w:val="ConsPlusNormal"/>
            </w:pPr>
            <w:r>
              <w:t>директор ДАПКиПР ЯО Кошлаков А.Н.,</w:t>
            </w:r>
          </w:p>
          <w:p w:rsidR="00B77A36" w:rsidRDefault="00B77A36">
            <w:pPr>
              <w:pStyle w:val="ConsPlusNormal"/>
            </w:pPr>
            <w:r>
              <w:lastRenderedPageBreak/>
              <w:t>исполняющий обязанности директора ДИиП ЯО Тамаров Б.В.,</w:t>
            </w:r>
          </w:p>
          <w:p w:rsidR="00B77A36" w:rsidRDefault="00B77A36">
            <w:pPr>
              <w:pStyle w:val="ConsPlusNormal"/>
            </w:pPr>
            <w:r>
              <w:t>первый заместитель директора ДТ ЯО Ильичев Е.В.,</w:t>
            </w:r>
          </w:p>
          <w:p w:rsidR="00B77A36" w:rsidRDefault="00B77A36">
            <w:pPr>
              <w:pStyle w:val="ConsPlusNormal"/>
            </w:pPr>
            <w:r>
              <w:t>директор ДЗиФ ЯО Саитгареев Р.Р.,</w:t>
            </w:r>
          </w:p>
          <w:p w:rsidR="00B77A36" w:rsidRDefault="00B77A36">
            <w:pPr>
              <w:pStyle w:val="ConsPlusNormal"/>
            </w:pPr>
            <w:r>
              <w:t>директор ДЛХ ЯО Савельев Н.А.,</w:t>
            </w:r>
          </w:p>
          <w:p w:rsidR="00B77A36" w:rsidRDefault="00B77A36">
            <w:pPr>
              <w:pStyle w:val="ConsPlusNormal"/>
            </w:pPr>
            <w:r>
              <w:t>директор ДООСиП ЯО Фирсов Ю.В.,</w:t>
            </w:r>
          </w:p>
          <w:p w:rsidR="00B77A36" w:rsidRDefault="00B77A36">
            <w:pPr>
              <w:pStyle w:val="ConsPlusNormal"/>
            </w:pPr>
            <w:r>
              <w:t>директор ДО ЯО Лобода И.В.,</w:t>
            </w:r>
          </w:p>
          <w:p w:rsidR="00B77A36" w:rsidRDefault="00B77A36">
            <w:pPr>
              <w:pStyle w:val="ConsPlusNormal"/>
            </w:pPr>
            <w:r>
              <w:t>директор ДИС ЯО Городилов М.В.,</w:t>
            </w:r>
          </w:p>
          <w:p w:rsidR="00B77A36" w:rsidRDefault="00B77A36">
            <w:pPr>
              <w:pStyle w:val="ConsPlusNormal"/>
            </w:pPr>
            <w:r>
              <w:t>директор ДК ЯО Васильева М.В.,</w:t>
            </w:r>
          </w:p>
          <w:p w:rsidR="00B77A36" w:rsidRDefault="00B77A36">
            <w:pPr>
              <w:pStyle w:val="ConsPlusNormal"/>
            </w:pPr>
            <w:r>
              <w:t>начальник УГСиКП ЯО Балакирева Н.Г.</w:t>
            </w:r>
          </w:p>
        </w:tc>
      </w:tr>
      <w:tr w:rsidR="00B77A36">
        <w:tc>
          <w:tcPr>
            <w:tcW w:w="15957" w:type="dxa"/>
            <w:gridSpan w:val="9"/>
          </w:tcPr>
          <w:p w:rsidR="00B77A36" w:rsidRDefault="00B77A36">
            <w:pPr>
              <w:pStyle w:val="ConsPlusNormal"/>
              <w:jc w:val="center"/>
              <w:outlineLvl w:val="2"/>
            </w:pPr>
            <w:r>
              <w:lastRenderedPageBreak/>
              <w:t>3. Применение риск-ориентированного подхода при организации регионального государственного контроля (надзора)</w:t>
            </w:r>
          </w:p>
        </w:tc>
      </w:tr>
      <w:tr w:rsidR="00B77A36">
        <w:tc>
          <w:tcPr>
            <w:tcW w:w="680" w:type="dxa"/>
          </w:tcPr>
          <w:p w:rsidR="00B77A36" w:rsidRDefault="00B77A36">
            <w:pPr>
              <w:pStyle w:val="ConsPlusNormal"/>
              <w:jc w:val="center"/>
            </w:pPr>
            <w:r>
              <w:t>3.1</w:t>
            </w:r>
          </w:p>
        </w:tc>
        <w:tc>
          <w:tcPr>
            <w:tcW w:w="1984" w:type="dxa"/>
          </w:tcPr>
          <w:p w:rsidR="00B77A36" w:rsidRDefault="00B77A36">
            <w:pPr>
              <w:pStyle w:val="ConsPlusNormal"/>
            </w:pPr>
            <w:r>
              <w:t xml:space="preserve">Подготовка предложений по определению критериев </w:t>
            </w:r>
            <w:r>
              <w:lastRenderedPageBreak/>
              <w:t>отнесения объектов регионального государственного контроля (надзора) к определенной категории риска (классу опасности) по 7 приоритетным видам регионального государственного контроля (надзора)</w:t>
            </w:r>
          </w:p>
        </w:tc>
        <w:tc>
          <w:tcPr>
            <w:tcW w:w="3118" w:type="dxa"/>
          </w:tcPr>
          <w:p w:rsidR="00B77A36" w:rsidRDefault="00B77A36">
            <w:pPr>
              <w:pStyle w:val="ConsPlusNormal"/>
            </w:pPr>
            <w:r>
              <w:lastRenderedPageBreak/>
              <w:t xml:space="preserve">- систематизация имеющейся правоприменительной практики с точки зрения выявления зон наибольшего </w:t>
            </w:r>
            <w:r>
              <w:lastRenderedPageBreak/>
              <w:t>риска для охраняемых законом ценностей;</w:t>
            </w:r>
          </w:p>
          <w:p w:rsidR="00B77A36" w:rsidRDefault="00B77A36">
            <w:pPr>
              <w:pStyle w:val="ConsPlusNormal"/>
            </w:pPr>
            <w:r>
              <w:t>- анализ имеющихся в распоряжении органа регионального государственного контроля (надзора) трудовых, материальных и финансовых ресурсов с точки зрения оценки количества подконтрольных субъектов (объектов), в отношении которых могут быть проведены мероприятия по контролю (надзору)</w:t>
            </w:r>
          </w:p>
        </w:tc>
        <w:tc>
          <w:tcPr>
            <w:tcW w:w="1233" w:type="dxa"/>
          </w:tcPr>
          <w:p w:rsidR="00B77A36" w:rsidRDefault="00B77A36">
            <w:pPr>
              <w:pStyle w:val="ConsPlusNormal"/>
              <w:jc w:val="center"/>
            </w:pPr>
            <w:r>
              <w:lastRenderedPageBreak/>
              <w:t>01.01.2017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 xml:space="preserve">подготовлены и направлены в федеральный орган исполнительной власти, осуществляющий функции по </w:t>
            </w:r>
            <w:r>
              <w:lastRenderedPageBreak/>
              <w:t>нормативно-правовому регулированию в соответствующей сфере регионального государственного контроля (надзора), предложения по определению критериев отнесения объектов контроля (надзора) к определенной категории риска (классу опасности) по 7 приоритетным видам контроля (надзора), процентов</w:t>
            </w:r>
          </w:p>
        </w:tc>
        <w:tc>
          <w:tcPr>
            <w:tcW w:w="1417" w:type="dxa"/>
          </w:tcPr>
          <w:p w:rsidR="00B77A36" w:rsidRDefault="00B77A36">
            <w:pPr>
              <w:pStyle w:val="ConsPlusNormal"/>
              <w:jc w:val="center"/>
            </w:pPr>
            <w:r>
              <w:lastRenderedPageBreak/>
              <w:t>100</w:t>
            </w:r>
          </w:p>
        </w:tc>
        <w:tc>
          <w:tcPr>
            <w:tcW w:w="1417" w:type="dxa"/>
          </w:tcPr>
          <w:p w:rsidR="00B77A36" w:rsidRDefault="00B77A36">
            <w:pPr>
              <w:pStyle w:val="ConsPlusNormal"/>
            </w:pPr>
          </w:p>
        </w:tc>
        <w:tc>
          <w:tcPr>
            <w:tcW w:w="1757" w:type="dxa"/>
          </w:tcPr>
          <w:p w:rsidR="00B77A36" w:rsidRDefault="00B77A36">
            <w:pPr>
              <w:pStyle w:val="ConsPlusNormal"/>
            </w:pPr>
            <w:r>
              <w:t>директор ДГЖН ЯО Скоробогатова Е.И.,</w:t>
            </w:r>
          </w:p>
          <w:p w:rsidR="00B77A36" w:rsidRDefault="00B77A36">
            <w:pPr>
              <w:pStyle w:val="ConsPlusNormal"/>
            </w:pPr>
            <w:r>
              <w:lastRenderedPageBreak/>
              <w:t>начальник ИГСН ЯО Фирулев А.В.,</w:t>
            </w:r>
          </w:p>
          <w:p w:rsidR="00B77A36" w:rsidRDefault="00B77A36">
            <w:pPr>
              <w:pStyle w:val="ConsPlusNormal"/>
            </w:pPr>
            <w:r>
              <w:t>директор ДАПКиПР ЯО Кошлаков А.Н.,</w:t>
            </w:r>
          </w:p>
          <w:p w:rsidR="00B77A36" w:rsidRDefault="00B77A36">
            <w:pPr>
              <w:pStyle w:val="ConsPlusNormal"/>
            </w:pPr>
            <w:r>
              <w:t>директор ДООСиП ЯО Фирсов Ю.В.</w:t>
            </w:r>
          </w:p>
        </w:tc>
      </w:tr>
      <w:tr w:rsidR="00B77A36">
        <w:tc>
          <w:tcPr>
            <w:tcW w:w="680" w:type="dxa"/>
          </w:tcPr>
          <w:p w:rsidR="00B77A36" w:rsidRDefault="00B77A36">
            <w:pPr>
              <w:pStyle w:val="ConsPlusNormal"/>
              <w:jc w:val="center"/>
            </w:pPr>
            <w:r>
              <w:lastRenderedPageBreak/>
              <w:t>3.2</w:t>
            </w:r>
          </w:p>
        </w:tc>
        <w:tc>
          <w:tcPr>
            <w:tcW w:w="1984" w:type="dxa"/>
          </w:tcPr>
          <w:p w:rsidR="00B77A36" w:rsidRDefault="00B77A36">
            <w:pPr>
              <w:pStyle w:val="ConsPlusNormal"/>
            </w:pPr>
            <w:r>
              <w:t>Утверждение критериев отнесения подконтрольных субъектов (объектов) к категории риска (классу опасности)</w:t>
            </w:r>
          </w:p>
        </w:tc>
        <w:tc>
          <w:tcPr>
            <w:tcW w:w="3118" w:type="dxa"/>
          </w:tcPr>
          <w:p w:rsidR="00B77A36" w:rsidRDefault="00B77A36">
            <w:pPr>
              <w:pStyle w:val="ConsPlusNormal"/>
            </w:pPr>
            <w:r>
              <w:t>привлечение к анализу рисков представителей ассоциаций и иных объединений субъектов предпринимательской деятельности, научных и экспертных организаций</w:t>
            </w:r>
          </w:p>
        </w:tc>
        <w:tc>
          <w:tcPr>
            <w:tcW w:w="1233" w:type="dxa"/>
          </w:tcPr>
          <w:p w:rsidR="00B77A36" w:rsidRDefault="00B77A36">
            <w:pPr>
              <w:pStyle w:val="ConsPlusNormal"/>
              <w:jc w:val="center"/>
            </w:pPr>
            <w:r>
              <w:t>01.01.2017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доля видов регионального государственного контроля (надзора) в числе 7 приоритетных, по которым утверждены критерии отнесения подконтрольных субъектов (объектов) к категории риска (классу опасности), процентов</w:t>
            </w:r>
          </w:p>
        </w:tc>
        <w:tc>
          <w:tcPr>
            <w:tcW w:w="1417" w:type="dxa"/>
          </w:tcPr>
          <w:p w:rsidR="00B77A36" w:rsidRDefault="00B77A36">
            <w:pPr>
              <w:pStyle w:val="ConsPlusNormal"/>
              <w:jc w:val="center"/>
            </w:pPr>
            <w:r>
              <w:t>100</w:t>
            </w:r>
          </w:p>
        </w:tc>
        <w:tc>
          <w:tcPr>
            <w:tcW w:w="1417" w:type="dxa"/>
          </w:tcPr>
          <w:p w:rsidR="00B77A36" w:rsidRDefault="00B77A36">
            <w:pPr>
              <w:pStyle w:val="ConsPlusNormal"/>
            </w:pPr>
          </w:p>
        </w:tc>
        <w:tc>
          <w:tcPr>
            <w:tcW w:w="1757" w:type="dxa"/>
          </w:tcPr>
          <w:p w:rsidR="00B77A36" w:rsidRDefault="00B77A36">
            <w:pPr>
              <w:pStyle w:val="ConsPlusNormal"/>
            </w:pPr>
            <w:r>
              <w:t>директор ДГЖН ЯО Скоробогатова Е.И.,</w:t>
            </w:r>
          </w:p>
          <w:p w:rsidR="00B77A36" w:rsidRDefault="00B77A36">
            <w:pPr>
              <w:pStyle w:val="ConsPlusNormal"/>
            </w:pPr>
            <w:r>
              <w:t>начальник ИГСН ЯО Фирулев А.В.,</w:t>
            </w:r>
          </w:p>
          <w:p w:rsidR="00B77A36" w:rsidRDefault="00B77A36">
            <w:pPr>
              <w:pStyle w:val="ConsPlusNormal"/>
            </w:pPr>
            <w:r>
              <w:t>директор ДАПКиПР ЯО Кошлаков А.Н.,</w:t>
            </w:r>
          </w:p>
          <w:p w:rsidR="00B77A36" w:rsidRDefault="00B77A36">
            <w:pPr>
              <w:pStyle w:val="ConsPlusNormal"/>
            </w:pPr>
            <w:r>
              <w:t>директор ДООСиП ЯО Фирсов Ю.В.</w:t>
            </w:r>
          </w:p>
        </w:tc>
      </w:tr>
      <w:tr w:rsidR="00B77A36">
        <w:tc>
          <w:tcPr>
            <w:tcW w:w="680" w:type="dxa"/>
          </w:tcPr>
          <w:p w:rsidR="00B77A36" w:rsidRDefault="00B77A36">
            <w:pPr>
              <w:pStyle w:val="ConsPlusNormal"/>
              <w:jc w:val="center"/>
            </w:pPr>
            <w:r>
              <w:t>3.3</w:t>
            </w:r>
          </w:p>
        </w:tc>
        <w:tc>
          <w:tcPr>
            <w:tcW w:w="1984" w:type="dxa"/>
          </w:tcPr>
          <w:p w:rsidR="00B77A36" w:rsidRDefault="00B77A36">
            <w:pPr>
              <w:pStyle w:val="ConsPlusNormal"/>
            </w:pPr>
            <w:r>
              <w:t xml:space="preserve">Составление плана проверок по 7 приоритетным видам регионального </w:t>
            </w:r>
            <w:r>
              <w:lastRenderedPageBreak/>
              <w:t>государственного контроля (надзора) на основании риск-ориентированного подхода</w:t>
            </w:r>
          </w:p>
        </w:tc>
        <w:tc>
          <w:tcPr>
            <w:tcW w:w="3118" w:type="dxa"/>
          </w:tcPr>
          <w:p w:rsidR="00B77A36" w:rsidRDefault="00B77A36">
            <w:pPr>
              <w:pStyle w:val="ConsPlusNormal"/>
            </w:pPr>
            <w:r>
              <w:lastRenderedPageBreak/>
              <w:t>предварительный учет подконтрольных субъектов (объектов), их распределение по категориям риска (классам опасности)</w:t>
            </w:r>
          </w:p>
        </w:tc>
        <w:tc>
          <w:tcPr>
            <w:tcW w:w="1233" w:type="dxa"/>
          </w:tcPr>
          <w:p w:rsidR="00B77A36" w:rsidRDefault="00B77A36">
            <w:pPr>
              <w:pStyle w:val="ConsPlusNormal"/>
              <w:jc w:val="center"/>
            </w:pPr>
            <w:r>
              <w:t>01.01.2017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 xml:space="preserve">доля видов регионального государственного контроля (надзора) в числе 7 приоритетных, по которым план проверок составлен на </w:t>
            </w:r>
            <w:r>
              <w:lastRenderedPageBreak/>
              <w:t>основании риск-ориентированного подхода, процентов</w:t>
            </w:r>
          </w:p>
        </w:tc>
        <w:tc>
          <w:tcPr>
            <w:tcW w:w="1417" w:type="dxa"/>
          </w:tcPr>
          <w:p w:rsidR="00B77A36" w:rsidRDefault="00B77A36">
            <w:pPr>
              <w:pStyle w:val="ConsPlusNormal"/>
              <w:jc w:val="center"/>
            </w:pPr>
            <w:r>
              <w:lastRenderedPageBreak/>
              <w:t>100</w:t>
            </w:r>
          </w:p>
        </w:tc>
        <w:tc>
          <w:tcPr>
            <w:tcW w:w="1417" w:type="dxa"/>
          </w:tcPr>
          <w:p w:rsidR="00B77A36" w:rsidRDefault="00B77A36">
            <w:pPr>
              <w:pStyle w:val="ConsPlusNormal"/>
            </w:pPr>
          </w:p>
        </w:tc>
        <w:tc>
          <w:tcPr>
            <w:tcW w:w="1757" w:type="dxa"/>
          </w:tcPr>
          <w:p w:rsidR="00B77A36" w:rsidRDefault="00B77A36">
            <w:pPr>
              <w:pStyle w:val="ConsPlusNormal"/>
            </w:pPr>
            <w:r>
              <w:t>директор ДГЖН ЯО Скоробогатова Е.И.,</w:t>
            </w:r>
          </w:p>
          <w:p w:rsidR="00B77A36" w:rsidRDefault="00B77A36">
            <w:pPr>
              <w:pStyle w:val="ConsPlusNormal"/>
            </w:pPr>
            <w:r>
              <w:t xml:space="preserve">начальник ИГСН </w:t>
            </w:r>
            <w:r>
              <w:lastRenderedPageBreak/>
              <w:t>ЯО Фирулев А.В.,</w:t>
            </w:r>
          </w:p>
          <w:p w:rsidR="00B77A36" w:rsidRDefault="00B77A36">
            <w:pPr>
              <w:pStyle w:val="ConsPlusNormal"/>
            </w:pPr>
            <w:r>
              <w:t>директор ДАПКиПР ЯО Кошлаков А.Н.,</w:t>
            </w:r>
          </w:p>
          <w:p w:rsidR="00B77A36" w:rsidRDefault="00B77A36">
            <w:pPr>
              <w:pStyle w:val="ConsPlusNormal"/>
            </w:pPr>
            <w:r>
              <w:t>директор ДООСиП ЯО Фирсов Ю.В.</w:t>
            </w:r>
          </w:p>
        </w:tc>
      </w:tr>
      <w:tr w:rsidR="00B77A36">
        <w:tc>
          <w:tcPr>
            <w:tcW w:w="15957" w:type="dxa"/>
            <w:gridSpan w:val="9"/>
          </w:tcPr>
          <w:p w:rsidR="00B77A36" w:rsidRDefault="00B77A36">
            <w:pPr>
              <w:pStyle w:val="ConsPlusNormal"/>
              <w:jc w:val="center"/>
              <w:outlineLvl w:val="2"/>
            </w:pPr>
            <w:r>
              <w:lastRenderedPageBreak/>
              <w:t>4. Оценка эффективности деятельности органов регионального государственного контроля (надзора)</w:t>
            </w:r>
          </w:p>
        </w:tc>
      </w:tr>
      <w:tr w:rsidR="00B77A36">
        <w:tc>
          <w:tcPr>
            <w:tcW w:w="680" w:type="dxa"/>
          </w:tcPr>
          <w:p w:rsidR="00B77A36" w:rsidRDefault="00B77A36">
            <w:pPr>
              <w:pStyle w:val="ConsPlusNormal"/>
            </w:pPr>
          </w:p>
        </w:tc>
        <w:tc>
          <w:tcPr>
            <w:tcW w:w="1984" w:type="dxa"/>
          </w:tcPr>
          <w:p w:rsidR="00B77A36" w:rsidRDefault="00B77A36">
            <w:pPr>
              <w:pStyle w:val="ConsPlusNormal"/>
            </w:pPr>
            <w:r>
              <w:t xml:space="preserve">Утверждение порядка (методики) оценки результативности и эффективности контрольно-надзорной деятельности, предусматривающей в том числе показатели эффективности и результативности контрольно-надзорной деятельности, порядок обеспечения их доступности, порядок контроля за достижением данных показателей и стимулирования в </w:t>
            </w:r>
            <w:r>
              <w:lastRenderedPageBreak/>
              <w:t>зависимости от их достижения сотрудниками органов контроля (надзора)</w:t>
            </w:r>
          </w:p>
        </w:tc>
        <w:tc>
          <w:tcPr>
            <w:tcW w:w="3118" w:type="dxa"/>
          </w:tcPr>
          <w:p w:rsidR="00B77A36" w:rsidRDefault="00B77A36">
            <w:pPr>
              <w:pStyle w:val="ConsPlusNormal"/>
            </w:pPr>
            <w:r>
              <w:lastRenderedPageBreak/>
              <w:t xml:space="preserve">разработка системы оценки результативности и эффективности контрольно-надзорной деятельности с учетом </w:t>
            </w:r>
            <w:hyperlink r:id="rId17" w:history="1">
              <w:r>
                <w:rPr>
                  <w:color w:val="0000FF"/>
                </w:rPr>
                <w:t>основных направлений</w:t>
              </w:r>
            </w:hyperlink>
            <w:r>
              <w:t xml:space="preserve"> разработки и внедрения системы оценки результативности и эффективности контрольно-надзорной деятельности, утвержденных распоряжением Правительства Российской Федерации от 17 мая 2016 г. N 934-р</w:t>
            </w:r>
          </w:p>
        </w:tc>
        <w:tc>
          <w:tcPr>
            <w:tcW w:w="1233" w:type="dxa"/>
          </w:tcPr>
          <w:p w:rsidR="00B77A36" w:rsidRDefault="00B77A36">
            <w:pPr>
              <w:pStyle w:val="ConsPlusNormal"/>
              <w:jc w:val="center"/>
            </w:pPr>
            <w:r>
              <w:t>01.01.2017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наличие порядка (методики) оценки результативности и эффективности контрольно-надзорной деятельности,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pPr>
          </w:p>
        </w:tc>
        <w:tc>
          <w:tcPr>
            <w:tcW w:w="1757" w:type="dxa"/>
          </w:tcPr>
          <w:p w:rsidR="00B77A36" w:rsidRDefault="00B77A36">
            <w:pPr>
              <w:pStyle w:val="ConsPlusNormal"/>
            </w:pPr>
            <w:r>
              <w:t>директор ДИС ЯО Городилов М.В.</w:t>
            </w:r>
          </w:p>
        </w:tc>
      </w:tr>
      <w:tr w:rsidR="00B77A36">
        <w:tc>
          <w:tcPr>
            <w:tcW w:w="15957" w:type="dxa"/>
            <w:gridSpan w:val="9"/>
          </w:tcPr>
          <w:p w:rsidR="00B77A36" w:rsidRDefault="00B77A36">
            <w:pPr>
              <w:pStyle w:val="ConsPlusNormal"/>
              <w:jc w:val="center"/>
              <w:outlineLvl w:val="2"/>
            </w:pPr>
            <w:r>
              <w:t>5. Учет подконтрольных субъектов (объектов) и истории их проверок</w:t>
            </w:r>
          </w:p>
        </w:tc>
      </w:tr>
      <w:tr w:rsidR="00B77A36">
        <w:tc>
          <w:tcPr>
            <w:tcW w:w="680" w:type="dxa"/>
          </w:tcPr>
          <w:p w:rsidR="00B77A36" w:rsidRDefault="00B77A36">
            <w:pPr>
              <w:pStyle w:val="ConsPlusNormal"/>
            </w:pPr>
          </w:p>
        </w:tc>
        <w:tc>
          <w:tcPr>
            <w:tcW w:w="1984" w:type="dxa"/>
          </w:tcPr>
          <w:p w:rsidR="00B77A36" w:rsidRDefault="00B77A36">
            <w:pPr>
              <w:pStyle w:val="ConsPlusNormal"/>
            </w:pPr>
            <w:r>
              <w:t>Организация системы учета подконтрольных субъектов (объектов), результатов мероприятий по региональному государственному контролю (надзору) по видам контроля (надзора)</w:t>
            </w:r>
          </w:p>
        </w:tc>
        <w:tc>
          <w:tcPr>
            <w:tcW w:w="3118" w:type="dxa"/>
          </w:tcPr>
          <w:p w:rsidR="00B77A36" w:rsidRDefault="00B77A36">
            <w:pPr>
              <w:pStyle w:val="ConsPlusNormal"/>
            </w:pPr>
            <w:r>
              <w:t>внедрение информационного решения (ресурса), позволяющего вести учет подконтрольных субъектов (объектов)</w:t>
            </w:r>
          </w:p>
        </w:tc>
        <w:tc>
          <w:tcPr>
            <w:tcW w:w="1233" w:type="dxa"/>
          </w:tcPr>
          <w:p w:rsidR="00B77A36" w:rsidRDefault="00B77A36">
            <w:pPr>
              <w:pStyle w:val="ConsPlusNormal"/>
              <w:jc w:val="center"/>
            </w:pPr>
            <w:r>
              <w:t>01.01.2017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доля видов регионального государственного контроля (надзора), по которым с использованием информационных решений (ресурсов) обобщаются данные о подконтрольных субъектах, в отношении 7 приоритетных видов регионального государственного контроля (надзора), о распределении объектов по категориям риска (классам опасности), о результатах проверок, случаях привлечения к административной ответственности, процентов</w:t>
            </w:r>
          </w:p>
        </w:tc>
        <w:tc>
          <w:tcPr>
            <w:tcW w:w="1417" w:type="dxa"/>
          </w:tcPr>
          <w:p w:rsidR="00B77A36" w:rsidRDefault="00B77A36">
            <w:pPr>
              <w:pStyle w:val="ConsPlusNormal"/>
              <w:jc w:val="center"/>
            </w:pPr>
            <w:r>
              <w:t>100</w:t>
            </w:r>
          </w:p>
        </w:tc>
        <w:tc>
          <w:tcPr>
            <w:tcW w:w="1417" w:type="dxa"/>
          </w:tcPr>
          <w:p w:rsidR="00B77A36" w:rsidRDefault="00B77A36">
            <w:pPr>
              <w:pStyle w:val="ConsPlusNormal"/>
            </w:pPr>
          </w:p>
        </w:tc>
        <w:tc>
          <w:tcPr>
            <w:tcW w:w="1757" w:type="dxa"/>
          </w:tcPr>
          <w:p w:rsidR="00B77A36" w:rsidRDefault="00B77A36">
            <w:pPr>
              <w:pStyle w:val="ConsPlusNormal"/>
            </w:pPr>
            <w:r>
              <w:t>директор ДГЖН ЯО Скоробогатова Е.И.,</w:t>
            </w:r>
          </w:p>
          <w:p w:rsidR="00B77A36" w:rsidRDefault="00B77A36">
            <w:pPr>
              <w:pStyle w:val="ConsPlusNormal"/>
            </w:pPr>
            <w:r>
              <w:t>начальник ИГСН ЯО Фирулев А.В.,</w:t>
            </w:r>
          </w:p>
          <w:p w:rsidR="00B77A36" w:rsidRDefault="00B77A36">
            <w:pPr>
              <w:pStyle w:val="ConsPlusNormal"/>
            </w:pPr>
            <w:r>
              <w:t>директор ДАПКиПР ЯО Кошлаков А.Н.,</w:t>
            </w:r>
          </w:p>
          <w:p w:rsidR="00B77A36" w:rsidRDefault="00B77A36">
            <w:pPr>
              <w:pStyle w:val="ConsPlusNormal"/>
            </w:pPr>
            <w:r>
              <w:t>директор ДООСиП ЯО Фирсов Ю.В.</w:t>
            </w:r>
          </w:p>
        </w:tc>
      </w:tr>
      <w:tr w:rsidR="00B77A36">
        <w:tc>
          <w:tcPr>
            <w:tcW w:w="15957" w:type="dxa"/>
            <w:gridSpan w:val="9"/>
          </w:tcPr>
          <w:p w:rsidR="00B77A36" w:rsidRDefault="00B77A36">
            <w:pPr>
              <w:pStyle w:val="ConsPlusNormal"/>
              <w:jc w:val="center"/>
              <w:outlineLvl w:val="2"/>
            </w:pPr>
            <w:r>
              <w:t>6. Информационное обеспечение контрольно-надзорной деятельности</w:t>
            </w:r>
          </w:p>
        </w:tc>
      </w:tr>
      <w:tr w:rsidR="00B77A36">
        <w:tc>
          <w:tcPr>
            <w:tcW w:w="680" w:type="dxa"/>
          </w:tcPr>
          <w:p w:rsidR="00B77A36" w:rsidRDefault="00B77A36">
            <w:pPr>
              <w:pStyle w:val="ConsPlusNormal"/>
            </w:pPr>
          </w:p>
        </w:tc>
        <w:tc>
          <w:tcPr>
            <w:tcW w:w="1984" w:type="dxa"/>
          </w:tcPr>
          <w:p w:rsidR="00B77A36" w:rsidRDefault="00B77A36">
            <w:pPr>
              <w:pStyle w:val="ConsPlusNormal"/>
            </w:pPr>
            <w:r>
              <w:t xml:space="preserve">Внедрение информационного решения (ресурса), позволяющего вести учет подконтрольных </w:t>
            </w:r>
            <w:r>
              <w:lastRenderedPageBreak/>
              <w:t xml:space="preserve">субъектов (объектов), обеспечить информатизацию процессов оценки эффективности и результативности деятельности органов регионального государственного контроля (надзора), в том числе динамическое наблюдение за установленными показателями эффективности и результативности, обеспечить возможность межведомственного информационного взаимодействия в соответствии с требованиями </w:t>
            </w:r>
            <w:hyperlink r:id="rId18" w:history="1">
              <w:r>
                <w:rPr>
                  <w:color w:val="0000FF"/>
                </w:rPr>
                <w:t>части 8 статьи 7</w:t>
              </w:r>
            </w:hyperlink>
            <w:r>
              <w:t xml:space="preserve"> Федерального закона от 26 декабря 2008 года N 294-ФЗ "О </w:t>
            </w:r>
            <w:r>
              <w:lastRenderedPageBreak/>
              <w:t>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3118" w:type="dxa"/>
          </w:tcPr>
          <w:p w:rsidR="00B77A36" w:rsidRDefault="00B77A36">
            <w:pPr>
              <w:pStyle w:val="ConsPlusNormal"/>
            </w:pPr>
            <w:r>
              <w:lastRenderedPageBreak/>
              <w:t xml:space="preserve">- информатизация учета подконтрольных субъектов (объектов) должна быть ориентирована (в части 7 приоритетных видов контроля (надзора)) в первую очередь на </w:t>
            </w:r>
            <w:r>
              <w:lastRenderedPageBreak/>
              <w:t>решение задач внедрения риск-ориентированного подхода;</w:t>
            </w:r>
          </w:p>
          <w:p w:rsidR="00B77A36" w:rsidRDefault="00B77A36">
            <w:pPr>
              <w:pStyle w:val="ConsPlusNormal"/>
            </w:pPr>
            <w:r>
              <w:t>- учет положений, касающихся межведомственного информационного взаимодействия, в том числе в положениях (порядках) о видах регионального государственного контроля (надзора), административных регламентах осуществления регионального государственного контроля (надзора)</w:t>
            </w:r>
          </w:p>
        </w:tc>
        <w:tc>
          <w:tcPr>
            <w:tcW w:w="1233" w:type="dxa"/>
          </w:tcPr>
          <w:p w:rsidR="00B77A36" w:rsidRDefault="00B77A36">
            <w:pPr>
              <w:pStyle w:val="ConsPlusNormal"/>
              <w:jc w:val="center"/>
            </w:pPr>
            <w:r>
              <w:lastRenderedPageBreak/>
              <w:t>01.01.2017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 xml:space="preserve">доля видов регионального государственного контроля (надзора), по которым осуществлена информатизация контрольно-надзорной деятельности по указанным </w:t>
            </w:r>
            <w:r>
              <w:lastRenderedPageBreak/>
              <w:t>направлениям, процентов</w:t>
            </w:r>
          </w:p>
        </w:tc>
        <w:tc>
          <w:tcPr>
            <w:tcW w:w="1417" w:type="dxa"/>
          </w:tcPr>
          <w:p w:rsidR="00B77A36" w:rsidRDefault="00B77A36">
            <w:pPr>
              <w:pStyle w:val="ConsPlusNormal"/>
              <w:jc w:val="center"/>
            </w:pPr>
            <w:r>
              <w:lastRenderedPageBreak/>
              <w:t>100</w:t>
            </w:r>
          </w:p>
        </w:tc>
        <w:tc>
          <w:tcPr>
            <w:tcW w:w="1417" w:type="dxa"/>
          </w:tcPr>
          <w:p w:rsidR="00B77A36" w:rsidRDefault="00B77A36">
            <w:pPr>
              <w:pStyle w:val="ConsPlusNormal"/>
              <w:jc w:val="center"/>
            </w:pPr>
            <w:r>
              <w:t>100, осуществлена информатизация контрольно-</w:t>
            </w:r>
            <w:r>
              <w:lastRenderedPageBreak/>
              <w:t>надзорной деятельности, учет положений, касающихся межведомственного информационного взаимодействия, в том числе в положениях (порядках) о видах регионального государственного контроля (надзора), административных регламентах осуществления регионального государственного контроля (надзора)</w:t>
            </w:r>
          </w:p>
        </w:tc>
        <w:tc>
          <w:tcPr>
            <w:tcW w:w="1757" w:type="dxa"/>
          </w:tcPr>
          <w:p w:rsidR="00B77A36" w:rsidRDefault="00B77A36">
            <w:pPr>
              <w:pStyle w:val="ConsPlusNormal"/>
            </w:pPr>
            <w:r>
              <w:lastRenderedPageBreak/>
              <w:t>директор ДИС ЯО Городилов М.В.</w:t>
            </w:r>
          </w:p>
        </w:tc>
      </w:tr>
    </w:tbl>
    <w:p w:rsidR="00B77A36" w:rsidRDefault="00B77A36">
      <w:pPr>
        <w:pStyle w:val="ConsPlusNormal"/>
        <w:jc w:val="both"/>
      </w:pPr>
    </w:p>
    <w:p w:rsidR="00B77A36" w:rsidRDefault="00B77A36">
      <w:pPr>
        <w:pStyle w:val="ConsPlusNormal"/>
        <w:jc w:val="center"/>
        <w:outlineLvl w:val="1"/>
      </w:pPr>
      <w:r>
        <w:t>Список используемых сокращений</w:t>
      </w:r>
    </w:p>
    <w:p w:rsidR="00B77A36" w:rsidRDefault="00B77A36">
      <w:pPr>
        <w:pStyle w:val="ConsPlusNormal"/>
        <w:jc w:val="both"/>
      </w:pPr>
    </w:p>
    <w:p w:rsidR="00B77A36" w:rsidRDefault="00B77A36">
      <w:pPr>
        <w:pStyle w:val="ConsPlusNormal"/>
        <w:ind w:firstLine="540"/>
        <w:jc w:val="both"/>
      </w:pPr>
      <w:r>
        <w:t>ДАПКиПР ЯО - департамент агропромышленного комплекса и потребительского рынка Ярославской области</w:t>
      </w:r>
    </w:p>
    <w:p w:rsidR="00B77A36" w:rsidRDefault="00B77A36">
      <w:pPr>
        <w:pStyle w:val="ConsPlusNormal"/>
        <w:spacing w:before="220"/>
        <w:ind w:firstLine="540"/>
        <w:jc w:val="both"/>
      </w:pPr>
      <w:r>
        <w:t>ДВ ЯО - департамент ветеринарии Ярославской области</w:t>
      </w:r>
    </w:p>
    <w:p w:rsidR="00B77A36" w:rsidRDefault="00B77A36">
      <w:pPr>
        <w:pStyle w:val="ConsPlusNormal"/>
        <w:spacing w:before="220"/>
        <w:ind w:firstLine="540"/>
        <w:jc w:val="both"/>
      </w:pPr>
      <w:r>
        <w:t>ДГЖН ЯО - департамент государственного жилищного надзора Ярославской области</w:t>
      </w:r>
    </w:p>
    <w:p w:rsidR="00B77A36" w:rsidRDefault="00B77A36">
      <w:pPr>
        <w:pStyle w:val="ConsPlusNormal"/>
        <w:spacing w:before="220"/>
        <w:ind w:firstLine="540"/>
        <w:jc w:val="both"/>
      </w:pPr>
      <w:r>
        <w:t>ДЗиФ ЯО - департамент здравоохранения и фармации Ярославской области</w:t>
      </w:r>
    </w:p>
    <w:p w:rsidR="00B77A36" w:rsidRDefault="00B77A36">
      <w:pPr>
        <w:pStyle w:val="ConsPlusNormal"/>
        <w:spacing w:before="220"/>
        <w:ind w:firstLine="540"/>
        <w:jc w:val="both"/>
      </w:pPr>
      <w:r>
        <w:t>ДИиП ЯО - департамент инвестиций и промышленности Ярославской области</w:t>
      </w:r>
    </w:p>
    <w:p w:rsidR="00B77A36" w:rsidRDefault="00B77A36">
      <w:pPr>
        <w:pStyle w:val="ConsPlusNormal"/>
        <w:spacing w:before="220"/>
        <w:ind w:firstLine="540"/>
        <w:jc w:val="both"/>
      </w:pPr>
      <w:r>
        <w:t>ДИС ЯО - департамент информатизации и связи Ярославской области</w:t>
      </w:r>
    </w:p>
    <w:p w:rsidR="00B77A36" w:rsidRDefault="00B77A36">
      <w:pPr>
        <w:pStyle w:val="ConsPlusNormal"/>
        <w:spacing w:before="220"/>
        <w:ind w:firstLine="540"/>
        <w:jc w:val="both"/>
      </w:pPr>
      <w:r>
        <w:t>ДК ЯО - департамент культуры Ярославской области</w:t>
      </w:r>
    </w:p>
    <w:p w:rsidR="00B77A36" w:rsidRDefault="00B77A36">
      <w:pPr>
        <w:pStyle w:val="ConsPlusNormal"/>
        <w:spacing w:before="220"/>
        <w:ind w:firstLine="540"/>
        <w:jc w:val="both"/>
      </w:pPr>
      <w:r>
        <w:t>ДЛХ ЯО - департамент лесного хозяйства Ярославской области</w:t>
      </w:r>
    </w:p>
    <w:p w:rsidR="00B77A36" w:rsidRDefault="00B77A36">
      <w:pPr>
        <w:pStyle w:val="ConsPlusNormal"/>
        <w:spacing w:before="220"/>
        <w:ind w:firstLine="540"/>
        <w:jc w:val="both"/>
      </w:pPr>
      <w:r>
        <w:t>ДО ЯО - департамент образования Ярославской области</w:t>
      </w:r>
    </w:p>
    <w:p w:rsidR="00B77A36" w:rsidRDefault="00B77A36">
      <w:pPr>
        <w:pStyle w:val="ConsPlusNormal"/>
        <w:spacing w:before="220"/>
        <w:ind w:firstLine="540"/>
        <w:jc w:val="both"/>
      </w:pPr>
      <w:r>
        <w:t>ДООСиП ЯО - департамент охраны окружающей среды и природопользования Ярославской области</w:t>
      </w:r>
    </w:p>
    <w:p w:rsidR="00B77A36" w:rsidRDefault="00B77A36">
      <w:pPr>
        <w:pStyle w:val="ConsPlusNormal"/>
        <w:spacing w:before="220"/>
        <w:ind w:firstLine="540"/>
        <w:jc w:val="both"/>
      </w:pPr>
      <w:r>
        <w:t>ДРБ ЯО - департамент региональной безопасности Ярославской области</w:t>
      </w:r>
    </w:p>
    <w:p w:rsidR="00B77A36" w:rsidRDefault="00B77A36">
      <w:pPr>
        <w:pStyle w:val="ConsPlusNormal"/>
        <w:spacing w:before="220"/>
        <w:ind w:firstLine="540"/>
        <w:jc w:val="both"/>
      </w:pPr>
      <w:r>
        <w:t>ДТ ЯО - департамент транспорта Ярославской области</w:t>
      </w:r>
    </w:p>
    <w:p w:rsidR="00B77A36" w:rsidRDefault="00B77A36">
      <w:pPr>
        <w:pStyle w:val="ConsPlusNormal"/>
        <w:spacing w:before="220"/>
        <w:ind w:firstLine="540"/>
        <w:jc w:val="both"/>
      </w:pPr>
      <w:r>
        <w:lastRenderedPageBreak/>
        <w:t>ИГСН ЯО - инспекция государственного строительного надзора Ярославской области</w:t>
      </w:r>
    </w:p>
    <w:p w:rsidR="00B77A36" w:rsidRDefault="00B77A36">
      <w:pPr>
        <w:pStyle w:val="ConsPlusNormal"/>
        <w:spacing w:before="220"/>
        <w:ind w:firstLine="540"/>
        <w:jc w:val="both"/>
      </w:pPr>
      <w:r>
        <w:t>сеть "Интернет" - информационно-телекоммуникационная сеть "Интернет"</w:t>
      </w:r>
    </w:p>
    <w:p w:rsidR="00B77A36" w:rsidRDefault="00B77A36">
      <w:pPr>
        <w:pStyle w:val="ConsPlusNormal"/>
        <w:spacing w:before="220"/>
        <w:ind w:firstLine="540"/>
        <w:jc w:val="both"/>
      </w:pPr>
      <w:r>
        <w:t>УГСиКП - управление государственной службы и кадровой политики Правительства области</w:t>
      </w:r>
    </w:p>
    <w:p w:rsidR="00B77A36" w:rsidRDefault="00B77A36">
      <w:pPr>
        <w:pStyle w:val="ConsPlusNormal"/>
        <w:jc w:val="both"/>
      </w:pPr>
    </w:p>
    <w:p w:rsidR="00B77A36" w:rsidRDefault="00B77A36">
      <w:pPr>
        <w:pStyle w:val="ConsPlusNormal"/>
        <w:jc w:val="both"/>
      </w:pPr>
    </w:p>
    <w:p w:rsidR="00B77A36" w:rsidRDefault="00B77A36">
      <w:pPr>
        <w:pStyle w:val="ConsPlusNormal"/>
        <w:jc w:val="both"/>
      </w:pPr>
    </w:p>
    <w:p w:rsidR="00B77A36" w:rsidRDefault="00B77A36">
      <w:pPr>
        <w:pStyle w:val="ConsPlusNormal"/>
        <w:jc w:val="both"/>
      </w:pPr>
    </w:p>
    <w:p w:rsidR="00B77A36" w:rsidRDefault="00B77A36">
      <w:pPr>
        <w:pStyle w:val="ConsPlusNormal"/>
        <w:jc w:val="both"/>
      </w:pPr>
    </w:p>
    <w:p w:rsidR="00B77A36" w:rsidRDefault="00B77A36">
      <w:pPr>
        <w:pStyle w:val="ConsPlusNormal"/>
        <w:jc w:val="right"/>
        <w:outlineLvl w:val="0"/>
      </w:pPr>
      <w:r>
        <w:t>Утвержден</w:t>
      </w:r>
    </w:p>
    <w:p w:rsidR="00B77A36" w:rsidRDefault="00B77A36">
      <w:pPr>
        <w:pStyle w:val="ConsPlusNormal"/>
        <w:jc w:val="right"/>
      </w:pPr>
      <w:r>
        <w:t>постановлением</w:t>
      </w:r>
    </w:p>
    <w:p w:rsidR="00B77A36" w:rsidRDefault="00B77A36">
      <w:pPr>
        <w:pStyle w:val="ConsPlusNormal"/>
        <w:jc w:val="right"/>
      </w:pPr>
      <w:r>
        <w:t>Правительства области</w:t>
      </w:r>
    </w:p>
    <w:p w:rsidR="00B77A36" w:rsidRDefault="00B77A36">
      <w:pPr>
        <w:pStyle w:val="ConsPlusNormal"/>
        <w:jc w:val="right"/>
      </w:pPr>
      <w:r>
        <w:t>от 21.02.2017 N 142-п</w:t>
      </w:r>
    </w:p>
    <w:p w:rsidR="00B77A36" w:rsidRDefault="00B77A36">
      <w:pPr>
        <w:pStyle w:val="ConsPlusNormal"/>
        <w:jc w:val="both"/>
      </w:pPr>
    </w:p>
    <w:p w:rsidR="00B77A36" w:rsidRDefault="00B77A36">
      <w:pPr>
        <w:pStyle w:val="ConsPlusTitle"/>
        <w:jc w:val="center"/>
      </w:pPr>
      <w:bookmarkStart w:id="7" w:name="P897"/>
      <w:bookmarkEnd w:id="7"/>
      <w:r>
        <w:t>ПЛАН МЕРОПРИЯТИЙ</w:t>
      </w:r>
    </w:p>
    <w:p w:rsidR="00B77A36" w:rsidRDefault="00B77A36">
      <w:pPr>
        <w:pStyle w:val="ConsPlusTitle"/>
        <w:jc w:val="center"/>
      </w:pPr>
      <w:r>
        <w:t>("ДОРОЖНАЯ КАРТА") "УЛУЧШЕНИЕ ИНВЕСТИЦИОННОГО КЛИМАТА</w:t>
      </w:r>
    </w:p>
    <w:p w:rsidR="00B77A36" w:rsidRDefault="00B77A36">
      <w:pPr>
        <w:pStyle w:val="ConsPlusTitle"/>
        <w:jc w:val="center"/>
      </w:pPr>
      <w:r>
        <w:t>В ЯРОСЛАВСКОЙ ОБЛАСТИ С УЧЕТОМ ВНЕДРЕНИЯ ЦЕЛЕВОЙ МОДЕЛИ</w:t>
      </w:r>
    </w:p>
    <w:p w:rsidR="00B77A36" w:rsidRDefault="00B77A36">
      <w:pPr>
        <w:pStyle w:val="ConsPlusTitle"/>
        <w:jc w:val="center"/>
      </w:pPr>
      <w:r>
        <w:t>"ПОДДЕРЖКА МАЛОГО И СРЕДНЕГО ПРЕДПРИНИМАТЕЛЬСТВА"</w:t>
      </w:r>
    </w:p>
    <w:p w:rsidR="00B77A36" w:rsidRDefault="00B77A36">
      <w:pPr>
        <w:pStyle w:val="ConsPlusTitle"/>
        <w:jc w:val="center"/>
      </w:pPr>
      <w:r>
        <w:t>НА 2017 ГОД</w:t>
      </w:r>
    </w:p>
    <w:p w:rsidR="00B77A36" w:rsidRDefault="00B77A3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984"/>
        <w:gridCol w:w="3118"/>
        <w:gridCol w:w="1233"/>
        <w:gridCol w:w="1233"/>
        <w:gridCol w:w="3118"/>
        <w:gridCol w:w="1417"/>
        <w:gridCol w:w="1417"/>
        <w:gridCol w:w="1757"/>
      </w:tblGrid>
      <w:tr w:rsidR="00B77A36">
        <w:tc>
          <w:tcPr>
            <w:tcW w:w="680" w:type="dxa"/>
          </w:tcPr>
          <w:p w:rsidR="00B77A36" w:rsidRDefault="00B77A36">
            <w:pPr>
              <w:pStyle w:val="ConsPlusNormal"/>
              <w:jc w:val="center"/>
            </w:pPr>
            <w:r>
              <w:t>N</w:t>
            </w:r>
          </w:p>
          <w:p w:rsidR="00B77A36" w:rsidRDefault="00B77A36">
            <w:pPr>
              <w:pStyle w:val="ConsPlusNormal"/>
              <w:jc w:val="center"/>
            </w:pPr>
            <w:r>
              <w:t>п/п</w:t>
            </w:r>
          </w:p>
        </w:tc>
        <w:tc>
          <w:tcPr>
            <w:tcW w:w="1984" w:type="dxa"/>
          </w:tcPr>
          <w:p w:rsidR="00B77A36" w:rsidRDefault="00B77A36">
            <w:pPr>
              <w:pStyle w:val="ConsPlusNormal"/>
              <w:jc w:val="center"/>
            </w:pPr>
            <w:r>
              <w:t>Этапы реализации</w:t>
            </w:r>
          </w:p>
        </w:tc>
        <w:tc>
          <w:tcPr>
            <w:tcW w:w="3118" w:type="dxa"/>
          </w:tcPr>
          <w:p w:rsidR="00B77A36" w:rsidRDefault="00B77A36">
            <w:pPr>
              <w:pStyle w:val="ConsPlusNormal"/>
              <w:jc w:val="center"/>
            </w:pPr>
            <w:r>
              <w:t>Меры, необходимые для повышения эффективности прохождения этапов реализации</w:t>
            </w:r>
          </w:p>
        </w:tc>
        <w:tc>
          <w:tcPr>
            <w:tcW w:w="1233" w:type="dxa"/>
          </w:tcPr>
          <w:p w:rsidR="00B77A36" w:rsidRDefault="00B77A36">
            <w:pPr>
              <w:pStyle w:val="ConsPlusNormal"/>
              <w:jc w:val="center"/>
            </w:pPr>
            <w:r>
              <w:t>Дата начала</w:t>
            </w:r>
          </w:p>
        </w:tc>
        <w:tc>
          <w:tcPr>
            <w:tcW w:w="1233" w:type="dxa"/>
          </w:tcPr>
          <w:p w:rsidR="00B77A36" w:rsidRDefault="00B77A36">
            <w:pPr>
              <w:pStyle w:val="ConsPlusNormal"/>
              <w:jc w:val="center"/>
            </w:pPr>
            <w:r>
              <w:t>Дата окончания</w:t>
            </w:r>
          </w:p>
        </w:tc>
        <w:tc>
          <w:tcPr>
            <w:tcW w:w="3118" w:type="dxa"/>
          </w:tcPr>
          <w:p w:rsidR="00B77A36" w:rsidRDefault="00B77A36">
            <w:pPr>
              <w:pStyle w:val="ConsPlusNormal"/>
              <w:jc w:val="center"/>
            </w:pPr>
            <w:r>
              <w:t>Показатели, характеризующие степень достижения результата</w:t>
            </w:r>
          </w:p>
        </w:tc>
        <w:tc>
          <w:tcPr>
            <w:tcW w:w="1417" w:type="dxa"/>
          </w:tcPr>
          <w:p w:rsidR="00B77A36" w:rsidRDefault="00B77A36">
            <w:pPr>
              <w:pStyle w:val="ConsPlusNormal"/>
              <w:jc w:val="center"/>
            </w:pPr>
            <w:r>
              <w:t>Целевое значение показателя</w:t>
            </w:r>
          </w:p>
        </w:tc>
        <w:tc>
          <w:tcPr>
            <w:tcW w:w="1417" w:type="dxa"/>
          </w:tcPr>
          <w:p w:rsidR="00B77A36" w:rsidRDefault="00B77A36">
            <w:pPr>
              <w:pStyle w:val="ConsPlusNormal"/>
              <w:jc w:val="center"/>
            </w:pPr>
            <w:r>
              <w:t>Текущее значение показателя</w:t>
            </w:r>
          </w:p>
        </w:tc>
        <w:tc>
          <w:tcPr>
            <w:tcW w:w="1757" w:type="dxa"/>
          </w:tcPr>
          <w:p w:rsidR="00B77A36" w:rsidRDefault="00B77A36">
            <w:pPr>
              <w:pStyle w:val="ConsPlusNormal"/>
              <w:jc w:val="center"/>
            </w:pPr>
            <w:r>
              <w:t>Ответственный за этап реализации</w:t>
            </w:r>
          </w:p>
        </w:tc>
      </w:tr>
      <w:tr w:rsidR="00B77A36">
        <w:tc>
          <w:tcPr>
            <w:tcW w:w="680" w:type="dxa"/>
          </w:tcPr>
          <w:p w:rsidR="00B77A36" w:rsidRDefault="00B77A36">
            <w:pPr>
              <w:pStyle w:val="ConsPlusNormal"/>
              <w:jc w:val="center"/>
            </w:pPr>
            <w:r>
              <w:t>1</w:t>
            </w:r>
          </w:p>
        </w:tc>
        <w:tc>
          <w:tcPr>
            <w:tcW w:w="1984" w:type="dxa"/>
          </w:tcPr>
          <w:p w:rsidR="00B77A36" w:rsidRDefault="00B77A36">
            <w:pPr>
              <w:pStyle w:val="ConsPlusNormal"/>
              <w:jc w:val="center"/>
            </w:pPr>
            <w:r>
              <w:t>2</w:t>
            </w:r>
          </w:p>
        </w:tc>
        <w:tc>
          <w:tcPr>
            <w:tcW w:w="3118" w:type="dxa"/>
          </w:tcPr>
          <w:p w:rsidR="00B77A36" w:rsidRDefault="00B77A36">
            <w:pPr>
              <w:pStyle w:val="ConsPlusNormal"/>
              <w:jc w:val="center"/>
            </w:pPr>
            <w:r>
              <w:t>3</w:t>
            </w:r>
          </w:p>
        </w:tc>
        <w:tc>
          <w:tcPr>
            <w:tcW w:w="1233" w:type="dxa"/>
          </w:tcPr>
          <w:p w:rsidR="00B77A36" w:rsidRDefault="00B77A36">
            <w:pPr>
              <w:pStyle w:val="ConsPlusNormal"/>
              <w:jc w:val="center"/>
            </w:pPr>
            <w:r>
              <w:t>4</w:t>
            </w:r>
          </w:p>
        </w:tc>
        <w:tc>
          <w:tcPr>
            <w:tcW w:w="1233" w:type="dxa"/>
          </w:tcPr>
          <w:p w:rsidR="00B77A36" w:rsidRDefault="00B77A36">
            <w:pPr>
              <w:pStyle w:val="ConsPlusNormal"/>
              <w:jc w:val="center"/>
            </w:pPr>
            <w:r>
              <w:t>5</w:t>
            </w:r>
          </w:p>
        </w:tc>
        <w:tc>
          <w:tcPr>
            <w:tcW w:w="3118" w:type="dxa"/>
          </w:tcPr>
          <w:p w:rsidR="00B77A36" w:rsidRDefault="00B77A36">
            <w:pPr>
              <w:pStyle w:val="ConsPlusNormal"/>
              <w:jc w:val="center"/>
            </w:pPr>
            <w:r>
              <w:t>6</w:t>
            </w:r>
          </w:p>
        </w:tc>
        <w:tc>
          <w:tcPr>
            <w:tcW w:w="1417" w:type="dxa"/>
          </w:tcPr>
          <w:p w:rsidR="00B77A36" w:rsidRDefault="00B77A36">
            <w:pPr>
              <w:pStyle w:val="ConsPlusNormal"/>
              <w:jc w:val="center"/>
            </w:pPr>
            <w:r>
              <w:t>7</w:t>
            </w:r>
          </w:p>
        </w:tc>
        <w:tc>
          <w:tcPr>
            <w:tcW w:w="1417" w:type="dxa"/>
          </w:tcPr>
          <w:p w:rsidR="00B77A36" w:rsidRDefault="00B77A36">
            <w:pPr>
              <w:pStyle w:val="ConsPlusNormal"/>
              <w:jc w:val="center"/>
            </w:pPr>
            <w:r>
              <w:t>8</w:t>
            </w:r>
          </w:p>
        </w:tc>
        <w:tc>
          <w:tcPr>
            <w:tcW w:w="1757" w:type="dxa"/>
          </w:tcPr>
          <w:p w:rsidR="00B77A36" w:rsidRDefault="00B77A36">
            <w:pPr>
              <w:pStyle w:val="ConsPlusNormal"/>
              <w:jc w:val="center"/>
            </w:pPr>
            <w:r>
              <w:t>9</w:t>
            </w:r>
          </w:p>
        </w:tc>
      </w:tr>
      <w:tr w:rsidR="00B77A36">
        <w:tc>
          <w:tcPr>
            <w:tcW w:w="15957" w:type="dxa"/>
            <w:gridSpan w:val="9"/>
          </w:tcPr>
          <w:p w:rsidR="00B77A36" w:rsidRDefault="00B77A36">
            <w:pPr>
              <w:pStyle w:val="ConsPlusNormal"/>
              <w:jc w:val="center"/>
              <w:outlineLvl w:val="1"/>
            </w:pPr>
            <w:r>
              <w:t>Ответственный за внедрение целевой модели - заместитель Председателя Правительства области Авдеев М.А.</w:t>
            </w:r>
          </w:p>
        </w:tc>
      </w:tr>
      <w:tr w:rsidR="00B77A36">
        <w:tc>
          <w:tcPr>
            <w:tcW w:w="680" w:type="dxa"/>
            <w:tcBorders>
              <w:bottom w:val="nil"/>
            </w:tcBorders>
          </w:tcPr>
          <w:p w:rsidR="00B77A36" w:rsidRDefault="00B77A36">
            <w:pPr>
              <w:pStyle w:val="ConsPlusNormal"/>
              <w:jc w:val="center"/>
            </w:pPr>
            <w:r>
              <w:t>1</w:t>
            </w:r>
          </w:p>
        </w:tc>
        <w:tc>
          <w:tcPr>
            <w:tcW w:w="1984" w:type="dxa"/>
            <w:tcBorders>
              <w:bottom w:val="nil"/>
            </w:tcBorders>
          </w:tcPr>
          <w:p w:rsidR="00B77A36" w:rsidRDefault="00B77A36">
            <w:pPr>
              <w:pStyle w:val="ConsPlusNormal"/>
            </w:pPr>
            <w:r>
              <w:t xml:space="preserve">Формирование системы государственного управления в </w:t>
            </w:r>
            <w:r>
              <w:lastRenderedPageBreak/>
              <w:t>сфере поддержки и развития субъектов малого и среднего предпринимательства</w:t>
            </w:r>
          </w:p>
        </w:tc>
        <w:tc>
          <w:tcPr>
            <w:tcW w:w="3118" w:type="dxa"/>
          </w:tcPr>
          <w:p w:rsidR="00B77A36" w:rsidRDefault="00B77A36">
            <w:pPr>
              <w:pStyle w:val="ConsPlusNormal"/>
            </w:pPr>
            <w:r>
              <w:lastRenderedPageBreak/>
              <w:t xml:space="preserve">включение в Областную целевую </w:t>
            </w:r>
            <w:hyperlink r:id="rId19" w:history="1">
              <w:r>
                <w:rPr>
                  <w:color w:val="0000FF"/>
                </w:rPr>
                <w:t>программу</w:t>
              </w:r>
            </w:hyperlink>
            <w:r>
              <w:t xml:space="preserve"> развития субъектов малого и среднего предпринимательства </w:t>
            </w:r>
            <w:r>
              <w:lastRenderedPageBreak/>
              <w:t xml:space="preserve">Ярославской области на 2016 - 2018 годы, содержащую мероприятия, направленные на развитие субъектов малого и среднего предпринимательства, целевых индикаторов реализации </w:t>
            </w:r>
            <w:hyperlink r:id="rId20" w:history="1">
              <w:r>
                <w:rPr>
                  <w:color w:val="0000FF"/>
                </w:rPr>
                <w:t>Стратегии</w:t>
              </w:r>
            </w:hyperlink>
            <w:r>
              <w:t xml:space="preserve">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2 июня 2016 г. N 1083-р</w:t>
            </w:r>
          </w:p>
        </w:tc>
        <w:tc>
          <w:tcPr>
            <w:tcW w:w="1233" w:type="dxa"/>
          </w:tcPr>
          <w:p w:rsidR="00B77A36" w:rsidRDefault="00B77A36">
            <w:pPr>
              <w:pStyle w:val="ConsPlusNormal"/>
              <w:jc w:val="center"/>
            </w:pPr>
            <w:r>
              <w:lastRenderedPageBreak/>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 xml:space="preserve">количество целевых индикаторов реализации </w:t>
            </w:r>
            <w:hyperlink r:id="rId21" w:history="1">
              <w:r>
                <w:rPr>
                  <w:color w:val="0000FF"/>
                </w:rPr>
                <w:t>Стратегии</w:t>
              </w:r>
            </w:hyperlink>
            <w:r>
              <w:t xml:space="preserve"> развития малого и среднего </w:t>
            </w:r>
            <w:r>
              <w:lastRenderedPageBreak/>
              <w:t xml:space="preserve">предпринимательства в Российской Федерации на период до 2030 года, утвержденной распоряжением Правительства Российской Федерации от 2 июня 2016 г. N 1083-р, отраженных в Областной целевой </w:t>
            </w:r>
            <w:hyperlink r:id="rId22" w:history="1">
              <w:r>
                <w:rPr>
                  <w:color w:val="0000FF"/>
                </w:rPr>
                <w:t>программе</w:t>
              </w:r>
            </w:hyperlink>
            <w:r>
              <w:t xml:space="preserve"> развития субъектов малого и среднего предпринимательства Ярославской области на 2016 - 2018 годы, содержащей мероприятия, направленные на развитие субъектов малого и среднего предпринимательства, единиц</w:t>
            </w:r>
          </w:p>
        </w:tc>
        <w:tc>
          <w:tcPr>
            <w:tcW w:w="1417" w:type="dxa"/>
          </w:tcPr>
          <w:p w:rsidR="00B77A36" w:rsidRDefault="00B77A36">
            <w:pPr>
              <w:pStyle w:val="ConsPlusNormal"/>
              <w:jc w:val="center"/>
            </w:pPr>
            <w:r>
              <w:lastRenderedPageBreak/>
              <w:t>не менее 8</w:t>
            </w:r>
          </w:p>
        </w:tc>
        <w:tc>
          <w:tcPr>
            <w:tcW w:w="1417" w:type="dxa"/>
          </w:tcPr>
          <w:p w:rsidR="00B77A36" w:rsidRDefault="00B77A36">
            <w:pPr>
              <w:pStyle w:val="ConsPlusNormal"/>
              <w:jc w:val="center"/>
            </w:pPr>
            <w:r>
              <w:t>5</w:t>
            </w:r>
          </w:p>
        </w:tc>
        <w:tc>
          <w:tcPr>
            <w:tcW w:w="1757" w:type="dxa"/>
          </w:tcPr>
          <w:p w:rsidR="00B77A36" w:rsidRDefault="00B77A36">
            <w:pPr>
              <w:pStyle w:val="ConsPlusNormal"/>
            </w:pPr>
            <w:r>
              <w:t>исполняющий обязанности директора ДИиП ЯО Тамаров Б.В.</w:t>
            </w:r>
          </w:p>
        </w:tc>
      </w:tr>
      <w:tr w:rsidR="00B77A36">
        <w:tc>
          <w:tcPr>
            <w:tcW w:w="680" w:type="dxa"/>
            <w:tcBorders>
              <w:top w:val="nil"/>
              <w:bottom w:val="nil"/>
            </w:tcBorders>
          </w:tcPr>
          <w:p w:rsidR="00B77A36" w:rsidRDefault="00B77A36">
            <w:pPr>
              <w:pStyle w:val="ConsPlusNormal"/>
            </w:pPr>
          </w:p>
        </w:tc>
        <w:tc>
          <w:tcPr>
            <w:tcW w:w="1984" w:type="dxa"/>
            <w:tcBorders>
              <w:top w:val="nil"/>
              <w:bottom w:val="nil"/>
            </w:tcBorders>
          </w:tcPr>
          <w:p w:rsidR="00B77A36" w:rsidRDefault="00B77A36">
            <w:pPr>
              <w:pStyle w:val="ConsPlusNormal"/>
            </w:pPr>
          </w:p>
        </w:tc>
        <w:tc>
          <w:tcPr>
            <w:tcW w:w="3118" w:type="dxa"/>
          </w:tcPr>
          <w:p w:rsidR="00B77A36" w:rsidRDefault="00B77A36">
            <w:pPr>
              <w:pStyle w:val="ConsPlusNormal"/>
            </w:pPr>
            <w:r>
              <w:t>содействие реализации мероприятий по поддержке субъектов малого и среднего предпринимательства в муниципальных образованиях области, включая методическое сопровождение разработки и реализации муниципальных программ (подпрограмм), содержащих мероприятия, направленные на развитие субъектов малого и среднего предпринимательства</w:t>
            </w: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доля муниципальных районов и городских округов Ярославской области, утвердивших и реализующих муниципальные программы (подпрограммы), содержащие мероприятия, направленные на развитие субъектов малого и среднего предпринимательства, процентов</w:t>
            </w:r>
          </w:p>
        </w:tc>
        <w:tc>
          <w:tcPr>
            <w:tcW w:w="1417" w:type="dxa"/>
          </w:tcPr>
          <w:p w:rsidR="00B77A36" w:rsidRDefault="00B77A36">
            <w:pPr>
              <w:pStyle w:val="ConsPlusNormal"/>
              <w:jc w:val="center"/>
            </w:pPr>
            <w:r>
              <w:t>100</w:t>
            </w:r>
          </w:p>
        </w:tc>
        <w:tc>
          <w:tcPr>
            <w:tcW w:w="1417" w:type="dxa"/>
          </w:tcPr>
          <w:p w:rsidR="00B77A36" w:rsidRDefault="00B77A36">
            <w:pPr>
              <w:pStyle w:val="ConsPlusNormal"/>
              <w:jc w:val="center"/>
            </w:pPr>
            <w:r>
              <w:t>100</w:t>
            </w:r>
          </w:p>
        </w:tc>
        <w:tc>
          <w:tcPr>
            <w:tcW w:w="1757" w:type="dxa"/>
          </w:tcPr>
          <w:p w:rsidR="00B77A36" w:rsidRDefault="00B77A36">
            <w:pPr>
              <w:pStyle w:val="ConsPlusNormal"/>
            </w:pPr>
            <w:r>
              <w:t>главы муниципальных районов и городских округов области</w:t>
            </w:r>
          </w:p>
        </w:tc>
      </w:tr>
      <w:tr w:rsidR="00B77A36">
        <w:tc>
          <w:tcPr>
            <w:tcW w:w="680" w:type="dxa"/>
            <w:tcBorders>
              <w:top w:val="nil"/>
              <w:bottom w:val="nil"/>
            </w:tcBorders>
          </w:tcPr>
          <w:p w:rsidR="00B77A36" w:rsidRDefault="00B77A36">
            <w:pPr>
              <w:pStyle w:val="ConsPlusNormal"/>
            </w:pPr>
          </w:p>
        </w:tc>
        <w:tc>
          <w:tcPr>
            <w:tcW w:w="1984" w:type="dxa"/>
            <w:tcBorders>
              <w:top w:val="nil"/>
              <w:bottom w:val="nil"/>
            </w:tcBorders>
          </w:tcPr>
          <w:p w:rsidR="00B77A36" w:rsidRDefault="00B77A36">
            <w:pPr>
              <w:pStyle w:val="ConsPlusNormal"/>
            </w:pPr>
          </w:p>
        </w:tc>
        <w:tc>
          <w:tcPr>
            <w:tcW w:w="3118" w:type="dxa"/>
          </w:tcPr>
          <w:p w:rsidR="00B77A36" w:rsidRDefault="00B77A36">
            <w:pPr>
              <w:pStyle w:val="ConsPlusNormal"/>
            </w:pPr>
            <w:r>
              <w:t xml:space="preserve">обеспечение формирования и </w:t>
            </w:r>
            <w:r>
              <w:lastRenderedPageBreak/>
              <w:t>регулярной деятельности координационных (совещательных) органов по развитию малого и среднего предпринимательства с участием в их работе представителей некоммерческих организаций, выражающих интересы субъектов малого и среднего предпринимательства, предпринимательского и экспертного сообщества, органов местного самоуправления муниципальных образований области</w:t>
            </w:r>
          </w:p>
        </w:tc>
        <w:tc>
          <w:tcPr>
            <w:tcW w:w="1233" w:type="dxa"/>
          </w:tcPr>
          <w:p w:rsidR="00B77A36" w:rsidRDefault="00B77A36">
            <w:pPr>
              <w:pStyle w:val="ConsPlusNormal"/>
              <w:jc w:val="center"/>
            </w:pPr>
            <w:r>
              <w:lastRenderedPageBreak/>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 xml:space="preserve">деятельность </w:t>
            </w:r>
            <w:r>
              <w:lastRenderedPageBreak/>
              <w:t>координационных (совещательных) органов по вопросам развития малого и среднего предпринимательства, количество заседаний</w:t>
            </w:r>
          </w:p>
        </w:tc>
        <w:tc>
          <w:tcPr>
            <w:tcW w:w="1417" w:type="dxa"/>
          </w:tcPr>
          <w:p w:rsidR="00B77A36" w:rsidRDefault="00B77A36">
            <w:pPr>
              <w:pStyle w:val="ConsPlusNormal"/>
              <w:jc w:val="center"/>
            </w:pPr>
            <w:r>
              <w:lastRenderedPageBreak/>
              <w:t xml:space="preserve">не менее 1 в </w:t>
            </w:r>
            <w:r>
              <w:lastRenderedPageBreak/>
              <w:t>полугодие</w:t>
            </w:r>
          </w:p>
        </w:tc>
        <w:tc>
          <w:tcPr>
            <w:tcW w:w="1417" w:type="dxa"/>
          </w:tcPr>
          <w:p w:rsidR="00B77A36" w:rsidRDefault="00B77A36">
            <w:pPr>
              <w:pStyle w:val="ConsPlusNormal"/>
              <w:jc w:val="center"/>
            </w:pPr>
            <w:r>
              <w:lastRenderedPageBreak/>
              <w:t>1</w:t>
            </w:r>
          </w:p>
        </w:tc>
        <w:tc>
          <w:tcPr>
            <w:tcW w:w="1757" w:type="dxa"/>
          </w:tcPr>
          <w:p w:rsidR="00B77A36" w:rsidRDefault="00B77A36">
            <w:pPr>
              <w:pStyle w:val="ConsPlusNormal"/>
            </w:pPr>
            <w:r>
              <w:t xml:space="preserve">исполняющий </w:t>
            </w:r>
            <w:r>
              <w:lastRenderedPageBreak/>
              <w:t>обязанности директора ДИиП ЯО Тамаров Б.В.</w:t>
            </w:r>
          </w:p>
        </w:tc>
      </w:tr>
      <w:tr w:rsidR="00B77A36">
        <w:tc>
          <w:tcPr>
            <w:tcW w:w="680" w:type="dxa"/>
            <w:tcBorders>
              <w:top w:val="nil"/>
            </w:tcBorders>
          </w:tcPr>
          <w:p w:rsidR="00B77A36" w:rsidRDefault="00B77A36">
            <w:pPr>
              <w:pStyle w:val="ConsPlusNormal"/>
            </w:pPr>
          </w:p>
        </w:tc>
        <w:tc>
          <w:tcPr>
            <w:tcW w:w="1984" w:type="dxa"/>
            <w:tcBorders>
              <w:top w:val="nil"/>
            </w:tcBorders>
          </w:tcPr>
          <w:p w:rsidR="00B77A36" w:rsidRDefault="00B77A36">
            <w:pPr>
              <w:pStyle w:val="ConsPlusNormal"/>
            </w:pPr>
          </w:p>
        </w:tc>
        <w:tc>
          <w:tcPr>
            <w:tcW w:w="3118" w:type="dxa"/>
          </w:tcPr>
          <w:p w:rsidR="00B77A36" w:rsidRDefault="00B77A36">
            <w:pPr>
              <w:pStyle w:val="ConsPlusNormal"/>
            </w:pPr>
            <w:r>
              <w:t>перечисление доходов регионального бюджета от уплаты налога по упрощенной системе налогообложения в местные бюджеты</w:t>
            </w: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31.12.2018</w:t>
            </w:r>
          </w:p>
        </w:tc>
        <w:tc>
          <w:tcPr>
            <w:tcW w:w="3118" w:type="dxa"/>
          </w:tcPr>
          <w:p w:rsidR="00B77A36" w:rsidRDefault="00B77A36">
            <w:pPr>
              <w:pStyle w:val="ConsPlusNormal"/>
            </w:pPr>
            <w:r>
              <w:t>норматив отчислений в местные бюджеты от налога, предусмотренного упрощенной системой налогообложения, установленный законом Ярославской области, процентов</w:t>
            </w:r>
          </w:p>
        </w:tc>
        <w:tc>
          <w:tcPr>
            <w:tcW w:w="1417" w:type="dxa"/>
          </w:tcPr>
          <w:p w:rsidR="00B77A36" w:rsidRDefault="00B77A36">
            <w:pPr>
              <w:pStyle w:val="ConsPlusNormal"/>
              <w:jc w:val="center"/>
            </w:pPr>
            <w:r>
              <w:t>не ниже 50 в 2018 году</w:t>
            </w:r>
          </w:p>
        </w:tc>
        <w:tc>
          <w:tcPr>
            <w:tcW w:w="1417" w:type="dxa"/>
          </w:tcPr>
          <w:p w:rsidR="00B77A36" w:rsidRDefault="00B77A36">
            <w:pPr>
              <w:pStyle w:val="ConsPlusNormal"/>
            </w:pPr>
          </w:p>
        </w:tc>
        <w:tc>
          <w:tcPr>
            <w:tcW w:w="1757" w:type="dxa"/>
          </w:tcPr>
          <w:p w:rsidR="00B77A36" w:rsidRDefault="00B77A36">
            <w:pPr>
              <w:pStyle w:val="ConsPlusNormal"/>
            </w:pPr>
            <w:r>
              <w:t>заместитель Председателя Правительства области - директор ДФ ЯО Баланин И.В.,</w:t>
            </w:r>
          </w:p>
          <w:p w:rsidR="00B77A36" w:rsidRDefault="00B77A36">
            <w:pPr>
              <w:pStyle w:val="ConsPlusNormal"/>
            </w:pPr>
            <w:r>
              <w:t>исполняющий обязанности директора ДИиП ЯО Тамаров Б.В.</w:t>
            </w:r>
          </w:p>
        </w:tc>
      </w:tr>
      <w:tr w:rsidR="00B77A36">
        <w:tc>
          <w:tcPr>
            <w:tcW w:w="680" w:type="dxa"/>
            <w:vMerge w:val="restart"/>
            <w:tcBorders>
              <w:bottom w:val="nil"/>
            </w:tcBorders>
          </w:tcPr>
          <w:p w:rsidR="00B77A36" w:rsidRDefault="00B77A36">
            <w:pPr>
              <w:pStyle w:val="ConsPlusNormal"/>
              <w:jc w:val="center"/>
            </w:pPr>
            <w:r>
              <w:t>2</w:t>
            </w:r>
          </w:p>
        </w:tc>
        <w:tc>
          <w:tcPr>
            <w:tcW w:w="1984" w:type="dxa"/>
            <w:vMerge w:val="restart"/>
            <w:tcBorders>
              <w:bottom w:val="nil"/>
            </w:tcBorders>
          </w:tcPr>
          <w:p w:rsidR="00B77A36" w:rsidRDefault="00B77A36">
            <w:pPr>
              <w:pStyle w:val="ConsPlusNormal"/>
            </w:pPr>
            <w:r>
              <w:t xml:space="preserve">Организация оказания финансовой поддержки субъектам малого </w:t>
            </w:r>
            <w:r>
              <w:lastRenderedPageBreak/>
              <w:t>и среднего предпринимательства</w:t>
            </w:r>
          </w:p>
        </w:tc>
        <w:tc>
          <w:tcPr>
            <w:tcW w:w="3118" w:type="dxa"/>
            <w:vMerge w:val="restart"/>
          </w:tcPr>
          <w:p w:rsidR="00B77A36" w:rsidRDefault="00B77A36">
            <w:pPr>
              <w:pStyle w:val="ConsPlusNormal"/>
            </w:pPr>
            <w:r>
              <w:lastRenderedPageBreak/>
              <w:t xml:space="preserve">разработка и реализация мероприятий по повышению эффективности деятельности ФПП ЯО (микрофинансовой компании) и оптимизации его </w:t>
            </w:r>
            <w:r>
              <w:lastRenderedPageBreak/>
              <w:t>финансового состояния</w:t>
            </w:r>
          </w:p>
        </w:tc>
        <w:tc>
          <w:tcPr>
            <w:tcW w:w="1233" w:type="dxa"/>
          </w:tcPr>
          <w:p w:rsidR="00B77A36" w:rsidRDefault="00B77A36">
            <w:pPr>
              <w:pStyle w:val="ConsPlusNormal"/>
              <w:jc w:val="center"/>
            </w:pPr>
            <w:r>
              <w:lastRenderedPageBreak/>
              <w:t>01.03.2017</w:t>
            </w:r>
          </w:p>
        </w:tc>
        <w:tc>
          <w:tcPr>
            <w:tcW w:w="1233" w:type="dxa"/>
          </w:tcPr>
          <w:p w:rsidR="00B77A36" w:rsidRDefault="00B77A36">
            <w:pPr>
              <w:pStyle w:val="ConsPlusNormal"/>
              <w:jc w:val="center"/>
            </w:pPr>
            <w:r>
              <w:t>31.12.2018</w:t>
            </w:r>
          </w:p>
        </w:tc>
        <w:tc>
          <w:tcPr>
            <w:tcW w:w="3118" w:type="dxa"/>
          </w:tcPr>
          <w:p w:rsidR="00B77A36" w:rsidRDefault="00B77A36">
            <w:pPr>
              <w:pStyle w:val="ConsPlusNormal"/>
            </w:pPr>
            <w:r>
              <w:t xml:space="preserve">отношение общего объема действующих поручительств региональной гарантийной организации к гарантийному капиталу региональной </w:t>
            </w:r>
            <w:r>
              <w:lastRenderedPageBreak/>
              <w:t>гарантийной организации</w:t>
            </w:r>
          </w:p>
        </w:tc>
        <w:tc>
          <w:tcPr>
            <w:tcW w:w="1417" w:type="dxa"/>
          </w:tcPr>
          <w:p w:rsidR="00B77A36" w:rsidRDefault="00B77A36">
            <w:pPr>
              <w:pStyle w:val="ConsPlusNormal"/>
              <w:jc w:val="center"/>
            </w:pPr>
            <w:r>
              <w:lastRenderedPageBreak/>
              <w:t>не менее 1,5</w:t>
            </w:r>
          </w:p>
        </w:tc>
        <w:tc>
          <w:tcPr>
            <w:tcW w:w="1417" w:type="dxa"/>
          </w:tcPr>
          <w:p w:rsidR="00B77A36" w:rsidRDefault="00B77A36">
            <w:pPr>
              <w:pStyle w:val="ConsPlusNormal"/>
              <w:jc w:val="center"/>
            </w:pPr>
            <w:r>
              <w:t>0,68</w:t>
            </w:r>
          </w:p>
        </w:tc>
        <w:tc>
          <w:tcPr>
            <w:tcW w:w="1757" w:type="dxa"/>
          </w:tcPr>
          <w:p w:rsidR="00B77A36" w:rsidRDefault="00B77A36">
            <w:pPr>
              <w:pStyle w:val="ConsPlusNormal"/>
            </w:pPr>
            <w:r>
              <w:t>генеральный директор ФПП ЯО Филиппов И.О.</w:t>
            </w:r>
          </w:p>
        </w:tc>
      </w:tr>
      <w:tr w:rsidR="00B77A36">
        <w:tc>
          <w:tcPr>
            <w:tcW w:w="680" w:type="dxa"/>
            <w:vMerge/>
            <w:tcBorders>
              <w:bottom w:val="nil"/>
            </w:tcBorders>
          </w:tcPr>
          <w:p w:rsidR="00B77A36" w:rsidRDefault="00B77A36"/>
        </w:tc>
        <w:tc>
          <w:tcPr>
            <w:tcW w:w="1984" w:type="dxa"/>
            <w:vMerge/>
            <w:tcBorders>
              <w:bottom w:val="nil"/>
            </w:tcBorders>
          </w:tcPr>
          <w:p w:rsidR="00B77A36" w:rsidRDefault="00B77A36"/>
        </w:tc>
        <w:tc>
          <w:tcPr>
            <w:tcW w:w="3118" w:type="dxa"/>
            <w:vMerge/>
          </w:tcPr>
          <w:p w:rsidR="00B77A36" w:rsidRDefault="00B77A36"/>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доля кредитов, привлеченных в рамках совместного участия в сделках с акционерным обществом "Федеральная корпорация по развитию малого и среднего предпринимательства" и (или) с акционерным обществом "Российский Банк поддержки малого и среднего предпринимательства", в действующем портфеле кредитов региональной гарантийной организации, процентов</w:t>
            </w:r>
          </w:p>
        </w:tc>
        <w:tc>
          <w:tcPr>
            <w:tcW w:w="1417" w:type="dxa"/>
          </w:tcPr>
          <w:p w:rsidR="00B77A36" w:rsidRDefault="00B77A36">
            <w:pPr>
              <w:pStyle w:val="ConsPlusNormal"/>
              <w:jc w:val="center"/>
            </w:pPr>
            <w:r>
              <w:t>не менее 10</w:t>
            </w:r>
          </w:p>
        </w:tc>
        <w:tc>
          <w:tcPr>
            <w:tcW w:w="1417" w:type="dxa"/>
          </w:tcPr>
          <w:p w:rsidR="00B77A36" w:rsidRDefault="00B77A36">
            <w:pPr>
              <w:pStyle w:val="ConsPlusNormal"/>
              <w:jc w:val="center"/>
            </w:pPr>
            <w:r>
              <w:t>10,7</w:t>
            </w:r>
          </w:p>
        </w:tc>
        <w:tc>
          <w:tcPr>
            <w:tcW w:w="1757" w:type="dxa"/>
          </w:tcPr>
          <w:p w:rsidR="00B77A36" w:rsidRDefault="00B77A36">
            <w:pPr>
              <w:pStyle w:val="ConsPlusNormal"/>
            </w:pPr>
            <w:r>
              <w:t>генеральный директор ФПП ЯО Филиппов И.О.</w:t>
            </w:r>
          </w:p>
        </w:tc>
      </w:tr>
      <w:tr w:rsidR="00B77A36">
        <w:tc>
          <w:tcPr>
            <w:tcW w:w="680" w:type="dxa"/>
            <w:vMerge/>
            <w:tcBorders>
              <w:bottom w:val="nil"/>
            </w:tcBorders>
          </w:tcPr>
          <w:p w:rsidR="00B77A36" w:rsidRDefault="00B77A36"/>
        </w:tc>
        <w:tc>
          <w:tcPr>
            <w:tcW w:w="1984" w:type="dxa"/>
            <w:vMerge/>
            <w:tcBorders>
              <w:bottom w:val="nil"/>
            </w:tcBorders>
          </w:tcPr>
          <w:p w:rsidR="00B77A36" w:rsidRDefault="00B77A36"/>
        </w:tc>
        <w:tc>
          <w:tcPr>
            <w:tcW w:w="3118" w:type="dxa"/>
            <w:vMerge/>
          </w:tcPr>
          <w:p w:rsidR="00B77A36" w:rsidRDefault="00B77A36"/>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максимальный лимит поручительства региональной гарантийной организации на одного заемщика, млн. рублей</w:t>
            </w:r>
          </w:p>
        </w:tc>
        <w:tc>
          <w:tcPr>
            <w:tcW w:w="1417" w:type="dxa"/>
          </w:tcPr>
          <w:p w:rsidR="00B77A36" w:rsidRDefault="00B77A36">
            <w:pPr>
              <w:pStyle w:val="ConsPlusNormal"/>
              <w:jc w:val="center"/>
            </w:pPr>
            <w:r>
              <w:t>не менее 25</w:t>
            </w:r>
          </w:p>
        </w:tc>
        <w:tc>
          <w:tcPr>
            <w:tcW w:w="1417" w:type="dxa"/>
          </w:tcPr>
          <w:p w:rsidR="00B77A36" w:rsidRDefault="00B77A36">
            <w:pPr>
              <w:pStyle w:val="ConsPlusNormal"/>
              <w:jc w:val="center"/>
            </w:pPr>
            <w:r>
              <w:t>21,8</w:t>
            </w:r>
          </w:p>
        </w:tc>
        <w:tc>
          <w:tcPr>
            <w:tcW w:w="1757" w:type="dxa"/>
          </w:tcPr>
          <w:p w:rsidR="00B77A36" w:rsidRDefault="00B77A36">
            <w:pPr>
              <w:pStyle w:val="ConsPlusNormal"/>
            </w:pPr>
            <w:r>
              <w:t>генеральный директор ФПП ЯО Филиппов И.О.</w:t>
            </w:r>
          </w:p>
        </w:tc>
      </w:tr>
      <w:tr w:rsidR="00B77A36">
        <w:tc>
          <w:tcPr>
            <w:tcW w:w="680" w:type="dxa"/>
            <w:vMerge/>
            <w:tcBorders>
              <w:bottom w:val="nil"/>
            </w:tcBorders>
          </w:tcPr>
          <w:p w:rsidR="00B77A36" w:rsidRDefault="00B77A36"/>
        </w:tc>
        <w:tc>
          <w:tcPr>
            <w:tcW w:w="1984" w:type="dxa"/>
            <w:vMerge/>
            <w:tcBorders>
              <w:bottom w:val="nil"/>
            </w:tcBorders>
          </w:tcPr>
          <w:p w:rsidR="00B77A36" w:rsidRDefault="00B77A36"/>
        </w:tc>
        <w:tc>
          <w:tcPr>
            <w:tcW w:w="3118" w:type="dxa"/>
            <w:vMerge/>
          </w:tcPr>
          <w:p w:rsidR="00B77A36" w:rsidRDefault="00B77A36"/>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отношение действующего портфеля микрозаймов к капитализации государственной микрофинансовой организации, процентов</w:t>
            </w:r>
          </w:p>
        </w:tc>
        <w:tc>
          <w:tcPr>
            <w:tcW w:w="1417" w:type="dxa"/>
          </w:tcPr>
          <w:p w:rsidR="00B77A36" w:rsidRDefault="00B77A36">
            <w:pPr>
              <w:pStyle w:val="ConsPlusNormal"/>
              <w:jc w:val="center"/>
            </w:pPr>
            <w:r>
              <w:t>не менее 70 на конец каждого квартала в календарном году</w:t>
            </w:r>
          </w:p>
        </w:tc>
        <w:tc>
          <w:tcPr>
            <w:tcW w:w="1417" w:type="dxa"/>
          </w:tcPr>
          <w:p w:rsidR="00B77A36" w:rsidRDefault="00B77A36">
            <w:pPr>
              <w:pStyle w:val="ConsPlusNormal"/>
              <w:jc w:val="center"/>
            </w:pPr>
            <w:r>
              <w:t>93,7</w:t>
            </w:r>
          </w:p>
        </w:tc>
        <w:tc>
          <w:tcPr>
            <w:tcW w:w="1757" w:type="dxa"/>
          </w:tcPr>
          <w:p w:rsidR="00B77A36" w:rsidRDefault="00B77A36">
            <w:pPr>
              <w:pStyle w:val="ConsPlusNormal"/>
            </w:pPr>
            <w:r>
              <w:t>генеральный директор ФПП ЯО Филиппов И.О.</w:t>
            </w:r>
          </w:p>
        </w:tc>
      </w:tr>
      <w:tr w:rsidR="00B77A36">
        <w:tc>
          <w:tcPr>
            <w:tcW w:w="680" w:type="dxa"/>
            <w:tcBorders>
              <w:top w:val="nil"/>
            </w:tcBorders>
          </w:tcPr>
          <w:p w:rsidR="00B77A36" w:rsidRDefault="00B77A36">
            <w:pPr>
              <w:pStyle w:val="ConsPlusNormal"/>
            </w:pPr>
          </w:p>
        </w:tc>
        <w:tc>
          <w:tcPr>
            <w:tcW w:w="1984" w:type="dxa"/>
            <w:tcBorders>
              <w:top w:val="nil"/>
            </w:tcBorders>
          </w:tcPr>
          <w:p w:rsidR="00B77A36" w:rsidRDefault="00B77A36">
            <w:pPr>
              <w:pStyle w:val="ConsPlusNormal"/>
            </w:pPr>
          </w:p>
        </w:tc>
        <w:tc>
          <w:tcPr>
            <w:tcW w:w="3118" w:type="dxa"/>
          </w:tcPr>
          <w:p w:rsidR="00B77A36" w:rsidRDefault="00B77A36">
            <w:pPr>
              <w:pStyle w:val="ConsPlusNormal"/>
            </w:pPr>
            <w:r>
              <w:t xml:space="preserve">разработка и реализация мероприятий по увеличению доли кредитов, предоставленных субъектам </w:t>
            </w:r>
            <w:r>
              <w:lastRenderedPageBreak/>
              <w:t>малого и среднего предпринимательства, в том числе с использованием гарантийной поддержки акционерного общества "Федеральная корпорация по развитию малого и среднего предпринимательства"</w:t>
            </w:r>
          </w:p>
        </w:tc>
        <w:tc>
          <w:tcPr>
            <w:tcW w:w="1233" w:type="dxa"/>
          </w:tcPr>
          <w:p w:rsidR="00B77A36" w:rsidRDefault="00B77A36">
            <w:pPr>
              <w:pStyle w:val="ConsPlusNormal"/>
              <w:jc w:val="center"/>
            </w:pPr>
            <w:r>
              <w:lastRenderedPageBreak/>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 xml:space="preserve">доля кредитов, выданных субъектам малого и среднего предпринимательства в Ярославской области с </w:t>
            </w:r>
            <w:r>
              <w:lastRenderedPageBreak/>
              <w:t>привлечением гарантий и поручительств акционерного общества "Федеральная корпорация по развитию малого и среднего предпринимательства" и акционерного общества "Российский Банк поддержки малого и среднего предпринимательства", от общего количества кредитов, выданных субъектам малого и среднего предпринимательства в Ярославской области, процентов</w:t>
            </w:r>
          </w:p>
        </w:tc>
        <w:tc>
          <w:tcPr>
            <w:tcW w:w="1417" w:type="dxa"/>
          </w:tcPr>
          <w:p w:rsidR="00B77A36" w:rsidRDefault="00B77A36">
            <w:pPr>
              <w:pStyle w:val="ConsPlusNormal"/>
              <w:jc w:val="center"/>
            </w:pPr>
            <w:r>
              <w:lastRenderedPageBreak/>
              <w:t>не менее 3</w:t>
            </w:r>
          </w:p>
        </w:tc>
        <w:tc>
          <w:tcPr>
            <w:tcW w:w="1417" w:type="dxa"/>
          </w:tcPr>
          <w:p w:rsidR="00B77A36" w:rsidRDefault="00B77A36">
            <w:pPr>
              <w:pStyle w:val="ConsPlusNormal"/>
              <w:jc w:val="center"/>
            </w:pPr>
            <w:r>
              <w:t>3,5</w:t>
            </w:r>
          </w:p>
          <w:p w:rsidR="00B77A36" w:rsidRDefault="00B77A36">
            <w:pPr>
              <w:pStyle w:val="ConsPlusNormal"/>
              <w:jc w:val="center"/>
            </w:pPr>
            <w:r>
              <w:t xml:space="preserve">(из расчета объема кредитов, </w:t>
            </w:r>
            <w:r>
              <w:lastRenderedPageBreak/>
              <w:t>предоставленных субъектам малого и среднего предпринимательства на территории области по состоянию на 01.12.2016)</w:t>
            </w:r>
          </w:p>
        </w:tc>
        <w:tc>
          <w:tcPr>
            <w:tcW w:w="1757" w:type="dxa"/>
          </w:tcPr>
          <w:p w:rsidR="00B77A36" w:rsidRDefault="00B77A36">
            <w:pPr>
              <w:pStyle w:val="ConsPlusNormal"/>
            </w:pPr>
            <w:r>
              <w:lastRenderedPageBreak/>
              <w:t>генеральный директор ФПП ЯО Филиппов И.О.</w:t>
            </w:r>
          </w:p>
        </w:tc>
      </w:tr>
      <w:tr w:rsidR="00B77A36">
        <w:tc>
          <w:tcPr>
            <w:tcW w:w="680" w:type="dxa"/>
            <w:vMerge w:val="restart"/>
            <w:tcBorders>
              <w:bottom w:val="nil"/>
            </w:tcBorders>
          </w:tcPr>
          <w:p w:rsidR="00B77A36" w:rsidRDefault="00B77A36">
            <w:pPr>
              <w:pStyle w:val="ConsPlusNormal"/>
              <w:jc w:val="center"/>
            </w:pPr>
            <w:r>
              <w:t>3</w:t>
            </w:r>
          </w:p>
        </w:tc>
        <w:tc>
          <w:tcPr>
            <w:tcW w:w="1984" w:type="dxa"/>
            <w:vMerge w:val="restart"/>
            <w:tcBorders>
              <w:bottom w:val="nil"/>
            </w:tcBorders>
          </w:tcPr>
          <w:p w:rsidR="00B77A36" w:rsidRDefault="00B77A36">
            <w:pPr>
              <w:pStyle w:val="ConsPlusNormal"/>
            </w:pPr>
            <w:r>
              <w:t>Организация оказания инфраструктурной поддержки субъектам малого и среднего предпринимательства</w:t>
            </w:r>
          </w:p>
        </w:tc>
        <w:tc>
          <w:tcPr>
            <w:tcW w:w="3118" w:type="dxa"/>
          </w:tcPr>
          <w:p w:rsidR="00B77A36" w:rsidRDefault="00B77A36">
            <w:pPr>
              <w:pStyle w:val="ConsPlusNormal"/>
            </w:pPr>
            <w:r>
              <w:t>разработка и реализация мероприятий по созданию и развитию организаций, образующих инфраструктуру имущественной поддержки субъектов малого и среднего предпринимательства, и популяризации деятельности таких организаций</w:t>
            </w: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 xml:space="preserve">наполняемость организации (объекта), образующей инфраструктуру имущественной поддержки субъектов малого и среднего предпринимательства, процентов </w:t>
            </w:r>
            <w:hyperlink w:anchor="P1236" w:history="1">
              <w:r>
                <w:rPr>
                  <w:color w:val="0000FF"/>
                </w:rPr>
                <w:t>&lt;1&gt;</w:t>
              </w:r>
            </w:hyperlink>
          </w:p>
        </w:tc>
        <w:tc>
          <w:tcPr>
            <w:tcW w:w="1417" w:type="dxa"/>
          </w:tcPr>
          <w:p w:rsidR="00B77A36" w:rsidRDefault="00B77A36">
            <w:pPr>
              <w:pStyle w:val="ConsPlusNormal"/>
              <w:jc w:val="center"/>
            </w:pPr>
            <w:r>
              <w:t>не менее 80</w:t>
            </w:r>
          </w:p>
        </w:tc>
        <w:tc>
          <w:tcPr>
            <w:tcW w:w="1417" w:type="dxa"/>
          </w:tcPr>
          <w:p w:rsidR="00B77A36" w:rsidRDefault="00B77A36">
            <w:pPr>
              <w:pStyle w:val="ConsPlusNormal"/>
              <w:jc w:val="center"/>
            </w:pPr>
            <w:r>
              <w:t>Бизнес-инкубатор - 92,</w:t>
            </w:r>
          </w:p>
          <w:p w:rsidR="00B77A36" w:rsidRDefault="00B77A36">
            <w:pPr>
              <w:pStyle w:val="ConsPlusNormal"/>
              <w:jc w:val="center"/>
            </w:pPr>
            <w:r>
              <w:t>промышленный парк - 72,6</w:t>
            </w:r>
          </w:p>
        </w:tc>
        <w:tc>
          <w:tcPr>
            <w:tcW w:w="1757" w:type="dxa"/>
          </w:tcPr>
          <w:p w:rsidR="00B77A36" w:rsidRDefault="00B77A36">
            <w:pPr>
              <w:pStyle w:val="ConsPlusNormal"/>
            </w:pPr>
            <w:r>
              <w:t>директор Бизнес-инкубатора Михайлин О.Ю.</w:t>
            </w:r>
          </w:p>
        </w:tc>
      </w:tr>
      <w:tr w:rsidR="00B77A36">
        <w:tc>
          <w:tcPr>
            <w:tcW w:w="680" w:type="dxa"/>
            <w:vMerge/>
            <w:tcBorders>
              <w:bottom w:val="nil"/>
            </w:tcBorders>
          </w:tcPr>
          <w:p w:rsidR="00B77A36" w:rsidRDefault="00B77A36"/>
        </w:tc>
        <w:tc>
          <w:tcPr>
            <w:tcW w:w="1984" w:type="dxa"/>
            <w:vMerge/>
            <w:tcBorders>
              <w:bottom w:val="nil"/>
            </w:tcBorders>
          </w:tcPr>
          <w:p w:rsidR="00B77A36" w:rsidRDefault="00B77A36"/>
        </w:tc>
        <w:tc>
          <w:tcPr>
            <w:tcW w:w="3118" w:type="dxa"/>
          </w:tcPr>
          <w:p w:rsidR="00B77A36" w:rsidRDefault="00B77A36">
            <w:pPr>
              <w:pStyle w:val="ConsPlusNormal"/>
            </w:pPr>
            <w:r>
              <w:t xml:space="preserve">разработка и реализация мероприятий по созданию и развитию организаций, образующих инфраструктуру поддержки субъектов малого и среднего предпринимательства в </w:t>
            </w:r>
            <w:r>
              <w:lastRenderedPageBreak/>
              <w:t>области инноваций и промышленного производства, и популяризации деятельности таких организаций</w:t>
            </w:r>
          </w:p>
        </w:tc>
        <w:tc>
          <w:tcPr>
            <w:tcW w:w="1233" w:type="dxa"/>
          </w:tcPr>
          <w:p w:rsidR="00B77A36" w:rsidRDefault="00B77A36">
            <w:pPr>
              <w:pStyle w:val="ConsPlusNormal"/>
              <w:jc w:val="center"/>
            </w:pPr>
            <w:r>
              <w:lastRenderedPageBreak/>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 xml:space="preserve">доля субъектов малого и среднего предпринимательства, получивших поддержку от организаций, образующих инфраструктуру поддержки субъектов малого и среднего </w:t>
            </w:r>
            <w:r>
              <w:lastRenderedPageBreak/>
              <w:t>предпринимательства, в области инноваций и промышленного производства, от общего количества субъектов малого и среднего предпринимательства, процентов</w:t>
            </w:r>
          </w:p>
        </w:tc>
        <w:tc>
          <w:tcPr>
            <w:tcW w:w="1417" w:type="dxa"/>
          </w:tcPr>
          <w:p w:rsidR="00B77A36" w:rsidRDefault="00B77A36">
            <w:pPr>
              <w:pStyle w:val="ConsPlusNormal"/>
              <w:jc w:val="center"/>
            </w:pPr>
            <w:r>
              <w:lastRenderedPageBreak/>
              <w:t>не менее 2</w:t>
            </w:r>
          </w:p>
        </w:tc>
        <w:tc>
          <w:tcPr>
            <w:tcW w:w="1417" w:type="dxa"/>
          </w:tcPr>
          <w:p w:rsidR="00B77A36" w:rsidRDefault="00B77A36">
            <w:pPr>
              <w:pStyle w:val="ConsPlusNormal"/>
              <w:jc w:val="center"/>
            </w:pPr>
            <w:r>
              <w:t>0,04</w:t>
            </w:r>
          </w:p>
          <w:p w:rsidR="00B77A36" w:rsidRDefault="00B77A36">
            <w:pPr>
              <w:pStyle w:val="ConsPlusNormal"/>
              <w:jc w:val="center"/>
            </w:pPr>
            <w:r>
              <w:t xml:space="preserve">(при расчете показателей под общим количеством субъектов малого и </w:t>
            </w:r>
            <w:r>
              <w:lastRenderedPageBreak/>
              <w:t>среднего предпринимательства понимается общее количество субъектов малого и среднего предпринимательства по Ярославской области)</w:t>
            </w:r>
          </w:p>
        </w:tc>
        <w:tc>
          <w:tcPr>
            <w:tcW w:w="1757" w:type="dxa"/>
          </w:tcPr>
          <w:p w:rsidR="00B77A36" w:rsidRDefault="00B77A36">
            <w:pPr>
              <w:pStyle w:val="ConsPlusNormal"/>
            </w:pPr>
            <w:r>
              <w:lastRenderedPageBreak/>
              <w:t>директор Бизнес-инкубатора Михайлин О.Ю.</w:t>
            </w:r>
          </w:p>
        </w:tc>
      </w:tr>
      <w:tr w:rsidR="00B77A36">
        <w:tc>
          <w:tcPr>
            <w:tcW w:w="680" w:type="dxa"/>
            <w:tcBorders>
              <w:top w:val="nil"/>
              <w:bottom w:val="nil"/>
            </w:tcBorders>
          </w:tcPr>
          <w:p w:rsidR="00B77A36" w:rsidRDefault="00B77A36">
            <w:pPr>
              <w:pStyle w:val="ConsPlusNormal"/>
            </w:pPr>
          </w:p>
        </w:tc>
        <w:tc>
          <w:tcPr>
            <w:tcW w:w="1984" w:type="dxa"/>
            <w:tcBorders>
              <w:top w:val="nil"/>
              <w:bottom w:val="nil"/>
            </w:tcBorders>
          </w:tcPr>
          <w:p w:rsidR="00B77A36" w:rsidRDefault="00B77A36">
            <w:pPr>
              <w:pStyle w:val="ConsPlusNormal"/>
            </w:pPr>
          </w:p>
        </w:tc>
        <w:tc>
          <w:tcPr>
            <w:tcW w:w="3118" w:type="dxa"/>
          </w:tcPr>
          <w:p w:rsidR="00B77A36" w:rsidRDefault="00B77A36">
            <w:pPr>
              <w:pStyle w:val="ConsPlusNormal"/>
            </w:pPr>
            <w:r>
              <w:t>разработка и реализация мероприятий по созданию и развитию организаций, образующих инфраструктуру информационно-консультационной поддержки субъектов малого и среднего предпринимательства, и популяризации деятельности таких организаций</w:t>
            </w: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доля субъектов малого и среднего предпринимательства, получивших консультационную поддержку, от общего количества субъектов малого и среднего предпринимательства в Ярославской области, процентов</w:t>
            </w:r>
          </w:p>
        </w:tc>
        <w:tc>
          <w:tcPr>
            <w:tcW w:w="1417" w:type="dxa"/>
          </w:tcPr>
          <w:p w:rsidR="00B77A36" w:rsidRDefault="00B77A36">
            <w:pPr>
              <w:pStyle w:val="ConsPlusNormal"/>
              <w:jc w:val="center"/>
            </w:pPr>
            <w:r>
              <w:t>не менее 5</w:t>
            </w:r>
          </w:p>
        </w:tc>
        <w:tc>
          <w:tcPr>
            <w:tcW w:w="1417" w:type="dxa"/>
          </w:tcPr>
          <w:p w:rsidR="00B77A36" w:rsidRDefault="00B77A36">
            <w:pPr>
              <w:pStyle w:val="ConsPlusNormal"/>
            </w:pPr>
          </w:p>
        </w:tc>
        <w:tc>
          <w:tcPr>
            <w:tcW w:w="1757" w:type="dxa"/>
          </w:tcPr>
          <w:p w:rsidR="00B77A36" w:rsidRDefault="00B77A36">
            <w:pPr>
              <w:pStyle w:val="ConsPlusNormal"/>
            </w:pPr>
            <w:r>
              <w:t>исполняющий обязанности директора ДИиП ЯО Тамаров Б.В.</w:t>
            </w:r>
          </w:p>
        </w:tc>
      </w:tr>
      <w:tr w:rsidR="00B77A36">
        <w:tc>
          <w:tcPr>
            <w:tcW w:w="680" w:type="dxa"/>
            <w:tcBorders>
              <w:top w:val="nil"/>
            </w:tcBorders>
          </w:tcPr>
          <w:p w:rsidR="00B77A36" w:rsidRDefault="00B77A36">
            <w:pPr>
              <w:pStyle w:val="ConsPlusNormal"/>
            </w:pPr>
          </w:p>
        </w:tc>
        <w:tc>
          <w:tcPr>
            <w:tcW w:w="1984" w:type="dxa"/>
            <w:tcBorders>
              <w:top w:val="nil"/>
            </w:tcBorders>
          </w:tcPr>
          <w:p w:rsidR="00B77A36" w:rsidRDefault="00B77A36">
            <w:pPr>
              <w:pStyle w:val="ConsPlusNormal"/>
            </w:pPr>
          </w:p>
        </w:tc>
        <w:tc>
          <w:tcPr>
            <w:tcW w:w="3118" w:type="dxa"/>
          </w:tcPr>
          <w:p w:rsidR="00B77A36" w:rsidRDefault="00B77A36">
            <w:pPr>
              <w:pStyle w:val="ConsPlusNormal"/>
            </w:pPr>
            <w:r>
              <w:t>разработка и реализация мероприятий, направленных на повышение доступности лизинга оборудования для субъектов малого и среднего предпринимательства</w:t>
            </w: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 xml:space="preserve">наличие в Ярославской области созданных полностью или частично за счет средств бюджета Ярославской области лизинговых организаций (единиц) и (или) реализация в Ярославской области мероприятий по предоставлению субъектам </w:t>
            </w:r>
            <w:r>
              <w:lastRenderedPageBreak/>
              <w:t>малого и среднего предпринимательства субсидий на цели лизинга оборудования в соответствии с государственной программой (подпрограммой) Ярославской области, единиц, да/нет</w:t>
            </w:r>
          </w:p>
        </w:tc>
        <w:tc>
          <w:tcPr>
            <w:tcW w:w="1417" w:type="dxa"/>
          </w:tcPr>
          <w:p w:rsidR="00B77A36" w:rsidRDefault="00B77A36">
            <w:pPr>
              <w:pStyle w:val="ConsPlusNormal"/>
              <w:jc w:val="center"/>
            </w:pPr>
            <w:r>
              <w:lastRenderedPageBreak/>
              <w:t>не менее 1, да/нет</w:t>
            </w:r>
          </w:p>
        </w:tc>
        <w:tc>
          <w:tcPr>
            <w:tcW w:w="1417" w:type="dxa"/>
          </w:tcPr>
          <w:p w:rsidR="00B77A36" w:rsidRDefault="00B77A36">
            <w:pPr>
              <w:pStyle w:val="ConsPlusNormal"/>
              <w:jc w:val="center"/>
            </w:pPr>
            <w:r>
              <w:t>1/да</w:t>
            </w:r>
          </w:p>
        </w:tc>
        <w:tc>
          <w:tcPr>
            <w:tcW w:w="1757" w:type="dxa"/>
          </w:tcPr>
          <w:p w:rsidR="00B77A36" w:rsidRDefault="00B77A36">
            <w:pPr>
              <w:pStyle w:val="ConsPlusNormal"/>
            </w:pPr>
            <w:r>
              <w:t>директор ДАПКиПР ЯО Кошлаков А.Н.,</w:t>
            </w:r>
          </w:p>
          <w:p w:rsidR="00B77A36" w:rsidRDefault="00B77A36">
            <w:pPr>
              <w:pStyle w:val="ConsPlusNormal"/>
            </w:pPr>
            <w:r>
              <w:t>исполняющий обязанности директора ДИиП ЯО Тамаров Б.В.</w:t>
            </w:r>
          </w:p>
        </w:tc>
      </w:tr>
      <w:tr w:rsidR="00B77A36">
        <w:tc>
          <w:tcPr>
            <w:tcW w:w="680" w:type="dxa"/>
            <w:vMerge w:val="restart"/>
          </w:tcPr>
          <w:p w:rsidR="00B77A36" w:rsidRDefault="00B77A36">
            <w:pPr>
              <w:pStyle w:val="ConsPlusNormal"/>
              <w:jc w:val="center"/>
            </w:pPr>
            <w:r>
              <w:t>4</w:t>
            </w:r>
          </w:p>
        </w:tc>
        <w:tc>
          <w:tcPr>
            <w:tcW w:w="1984" w:type="dxa"/>
            <w:vMerge w:val="restart"/>
          </w:tcPr>
          <w:p w:rsidR="00B77A36" w:rsidRDefault="00B77A36">
            <w:pPr>
              <w:pStyle w:val="ConsPlusNormal"/>
            </w:pPr>
            <w:r>
              <w:t>Организация оказания имущественной поддержки субъектам малого и среднего предпринимательства</w:t>
            </w:r>
          </w:p>
        </w:tc>
        <w:tc>
          <w:tcPr>
            <w:tcW w:w="3118" w:type="dxa"/>
          </w:tcPr>
          <w:p w:rsidR="00B77A36" w:rsidRDefault="00B77A36">
            <w:pPr>
              <w:pStyle w:val="ConsPlusNormal"/>
            </w:pPr>
            <w:r>
              <w:t>утверждение перечней государственного и муниципального имущества, предназначенного для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 xml:space="preserve">наличие в Ярославской области перечней муниципального имущества, предназначенного для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hyperlink w:anchor="P1237" w:history="1">
              <w:r>
                <w:rPr>
                  <w:color w:val="0000FF"/>
                </w:rPr>
                <w:t>&lt;2&gt;</w:t>
              </w:r>
            </w:hyperlink>
            <w:r>
              <w:t>, процентов</w:t>
            </w:r>
          </w:p>
        </w:tc>
        <w:tc>
          <w:tcPr>
            <w:tcW w:w="1417" w:type="dxa"/>
          </w:tcPr>
          <w:p w:rsidR="00B77A36" w:rsidRDefault="00B77A36">
            <w:pPr>
              <w:pStyle w:val="ConsPlusNormal"/>
              <w:jc w:val="center"/>
            </w:pPr>
            <w:r>
              <w:t>100</w:t>
            </w:r>
          </w:p>
          <w:p w:rsidR="00B77A36" w:rsidRDefault="00B77A36">
            <w:pPr>
              <w:pStyle w:val="ConsPlusNormal"/>
              <w:jc w:val="center"/>
            </w:pPr>
            <w:r>
              <w:t>(муниципальные районы и городские округа области),</w:t>
            </w:r>
          </w:p>
          <w:p w:rsidR="00B77A36" w:rsidRDefault="00B77A36">
            <w:pPr>
              <w:pStyle w:val="ConsPlusNormal"/>
              <w:jc w:val="center"/>
            </w:pPr>
            <w:r>
              <w:t>25</w:t>
            </w:r>
          </w:p>
          <w:p w:rsidR="00B77A36" w:rsidRDefault="00B77A36">
            <w:pPr>
              <w:pStyle w:val="ConsPlusNormal"/>
              <w:jc w:val="center"/>
            </w:pPr>
            <w:r>
              <w:t>(городские поселения)</w:t>
            </w:r>
          </w:p>
        </w:tc>
        <w:tc>
          <w:tcPr>
            <w:tcW w:w="1417" w:type="dxa"/>
          </w:tcPr>
          <w:p w:rsidR="00B77A36" w:rsidRDefault="00B77A36">
            <w:pPr>
              <w:pStyle w:val="ConsPlusNormal"/>
              <w:jc w:val="center"/>
            </w:pPr>
            <w:r>
              <w:t>100</w:t>
            </w:r>
          </w:p>
          <w:p w:rsidR="00B77A36" w:rsidRDefault="00B77A36">
            <w:pPr>
              <w:pStyle w:val="ConsPlusNormal"/>
              <w:jc w:val="center"/>
            </w:pPr>
            <w:r>
              <w:t>(муниципальные районы и городские округа области),</w:t>
            </w:r>
          </w:p>
          <w:p w:rsidR="00B77A36" w:rsidRDefault="00B77A36">
            <w:pPr>
              <w:pStyle w:val="ConsPlusNormal"/>
              <w:jc w:val="center"/>
            </w:pPr>
            <w:r>
              <w:t>16</w:t>
            </w:r>
          </w:p>
          <w:p w:rsidR="00B77A36" w:rsidRDefault="00B77A36">
            <w:pPr>
              <w:pStyle w:val="ConsPlusNormal"/>
              <w:jc w:val="center"/>
            </w:pPr>
            <w:r>
              <w:t>(городские поселения)</w:t>
            </w:r>
          </w:p>
        </w:tc>
        <w:tc>
          <w:tcPr>
            <w:tcW w:w="1757" w:type="dxa"/>
          </w:tcPr>
          <w:p w:rsidR="00B77A36" w:rsidRDefault="00B77A36">
            <w:pPr>
              <w:pStyle w:val="ConsPlusNormal"/>
            </w:pPr>
            <w:r>
              <w:t>директор ДИЗО ЯО Кусков В.И.,</w:t>
            </w:r>
          </w:p>
          <w:p w:rsidR="00B77A36" w:rsidRDefault="00B77A36">
            <w:pPr>
              <w:pStyle w:val="ConsPlusNormal"/>
            </w:pPr>
            <w:r>
              <w:t>главы муниципальных районов и городских округов области</w:t>
            </w:r>
          </w:p>
        </w:tc>
      </w:tr>
      <w:tr w:rsidR="00B77A36">
        <w:tc>
          <w:tcPr>
            <w:tcW w:w="680" w:type="dxa"/>
            <w:vMerge/>
          </w:tcPr>
          <w:p w:rsidR="00B77A36" w:rsidRDefault="00B77A36"/>
        </w:tc>
        <w:tc>
          <w:tcPr>
            <w:tcW w:w="1984" w:type="dxa"/>
            <w:vMerge/>
          </w:tcPr>
          <w:p w:rsidR="00B77A36" w:rsidRDefault="00B77A36"/>
        </w:tc>
        <w:tc>
          <w:tcPr>
            <w:tcW w:w="3118" w:type="dxa"/>
          </w:tcPr>
          <w:p w:rsidR="00B77A36" w:rsidRDefault="00B77A36">
            <w:pPr>
              <w:pStyle w:val="ConsPlusNormal"/>
            </w:pPr>
            <w:r>
              <w:t>расширение перечней государственного и муниципального имущества, предназначенного для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увеличение количества объектов имущества в перечнях государственного и муниципального имущества Ярославской области, процентов</w:t>
            </w:r>
          </w:p>
        </w:tc>
        <w:tc>
          <w:tcPr>
            <w:tcW w:w="1417" w:type="dxa"/>
          </w:tcPr>
          <w:p w:rsidR="00B77A36" w:rsidRDefault="00B77A36">
            <w:pPr>
              <w:pStyle w:val="ConsPlusNormal"/>
              <w:jc w:val="center"/>
            </w:pPr>
            <w:r>
              <w:t>не менее 10</w:t>
            </w:r>
          </w:p>
        </w:tc>
        <w:tc>
          <w:tcPr>
            <w:tcW w:w="1417" w:type="dxa"/>
          </w:tcPr>
          <w:p w:rsidR="00B77A36" w:rsidRDefault="00B77A36">
            <w:pPr>
              <w:pStyle w:val="ConsPlusNormal"/>
              <w:jc w:val="center"/>
            </w:pPr>
            <w:r>
              <w:t>0</w:t>
            </w:r>
          </w:p>
        </w:tc>
        <w:tc>
          <w:tcPr>
            <w:tcW w:w="1757" w:type="dxa"/>
          </w:tcPr>
          <w:p w:rsidR="00B77A36" w:rsidRDefault="00B77A36">
            <w:pPr>
              <w:pStyle w:val="ConsPlusNormal"/>
            </w:pPr>
            <w:r>
              <w:t>директор ДИЗО ЯО Кусков В.И.,</w:t>
            </w:r>
          </w:p>
          <w:p w:rsidR="00B77A36" w:rsidRDefault="00B77A36">
            <w:pPr>
              <w:pStyle w:val="ConsPlusNormal"/>
            </w:pPr>
            <w:r>
              <w:t>главы муниципальных районов и городских округов области</w:t>
            </w:r>
          </w:p>
        </w:tc>
      </w:tr>
      <w:tr w:rsidR="00B77A36">
        <w:tc>
          <w:tcPr>
            <w:tcW w:w="680" w:type="dxa"/>
            <w:vMerge w:val="restart"/>
          </w:tcPr>
          <w:p w:rsidR="00B77A36" w:rsidRDefault="00B77A36">
            <w:pPr>
              <w:pStyle w:val="ConsPlusNormal"/>
              <w:jc w:val="center"/>
            </w:pPr>
            <w:r>
              <w:t>5</w:t>
            </w:r>
          </w:p>
        </w:tc>
        <w:tc>
          <w:tcPr>
            <w:tcW w:w="1984" w:type="dxa"/>
            <w:vMerge w:val="restart"/>
          </w:tcPr>
          <w:p w:rsidR="00B77A36" w:rsidRDefault="00B77A36">
            <w:pPr>
              <w:pStyle w:val="ConsPlusNormal"/>
            </w:pPr>
            <w:r>
              <w:t xml:space="preserve">Реализация мер, направленных на </w:t>
            </w:r>
            <w:r>
              <w:lastRenderedPageBreak/>
              <w:t>обучение субъектов малого и среднего предпринимательства</w:t>
            </w:r>
          </w:p>
        </w:tc>
        <w:tc>
          <w:tcPr>
            <w:tcW w:w="3118" w:type="dxa"/>
          </w:tcPr>
          <w:p w:rsidR="00B77A36" w:rsidRDefault="00B77A36">
            <w:pPr>
              <w:pStyle w:val="ConsPlusNormal"/>
            </w:pPr>
            <w:r>
              <w:lastRenderedPageBreak/>
              <w:t xml:space="preserve">разработка и реализация мероприятий по обучению </w:t>
            </w:r>
            <w:r>
              <w:lastRenderedPageBreak/>
              <w:t>сотрудников субъектов малого и среднего предпринимательства новым компетенциям в сфере ведения предпринимательской деятельности</w:t>
            </w:r>
          </w:p>
        </w:tc>
        <w:tc>
          <w:tcPr>
            <w:tcW w:w="1233" w:type="dxa"/>
          </w:tcPr>
          <w:p w:rsidR="00B77A36" w:rsidRDefault="00B77A36">
            <w:pPr>
              <w:pStyle w:val="ConsPlusNormal"/>
              <w:jc w:val="center"/>
            </w:pPr>
            <w:r>
              <w:lastRenderedPageBreak/>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 xml:space="preserve">доля субъектов малого и среднего </w:t>
            </w:r>
            <w:r>
              <w:lastRenderedPageBreak/>
              <w:t xml:space="preserve">предпринимательства, сотрудники которых участвовали в мероприятиях по обучению (в том числе в форме семинаров, тренингов), в общем количестве субъектов малого и среднего предпринимательства в Ярославской области, процентов </w:t>
            </w:r>
            <w:hyperlink w:anchor="P1238" w:history="1">
              <w:r>
                <w:rPr>
                  <w:color w:val="0000FF"/>
                </w:rPr>
                <w:t>&lt;3&gt;</w:t>
              </w:r>
            </w:hyperlink>
          </w:p>
        </w:tc>
        <w:tc>
          <w:tcPr>
            <w:tcW w:w="1417" w:type="dxa"/>
          </w:tcPr>
          <w:p w:rsidR="00B77A36" w:rsidRDefault="00B77A36">
            <w:pPr>
              <w:pStyle w:val="ConsPlusNormal"/>
              <w:jc w:val="center"/>
            </w:pPr>
            <w:r>
              <w:lastRenderedPageBreak/>
              <w:t>не менее 5</w:t>
            </w:r>
          </w:p>
        </w:tc>
        <w:tc>
          <w:tcPr>
            <w:tcW w:w="1417" w:type="dxa"/>
          </w:tcPr>
          <w:p w:rsidR="00B77A36" w:rsidRDefault="00B77A36">
            <w:pPr>
              <w:pStyle w:val="ConsPlusNormal"/>
              <w:jc w:val="center"/>
            </w:pPr>
            <w:r>
              <w:t>0,2</w:t>
            </w:r>
          </w:p>
        </w:tc>
        <w:tc>
          <w:tcPr>
            <w:tcW w:w="1757" w:type="dxa"/>
          </w:tcPr>
          <w:p w:rsidR="00B77A36" w:rsidRDefault="00B77A36">
            <w:pPr>
              <w:pStyle w:val="ConsPlusNormal"/>
            </w:pPr>
            <w:r>
              <w:t>директор Бизнес-</w:t>
            </w:r>
            <w:r>
              <w:lastRenderedPageBreak/>
              <w:t>инкубатора Михайлин О.Ю.</w:t>
            </w:r>
          </w:p>
        </w:tc>
      </w:tr>
      <w:tr w:rsidR="00B77A36">
        <w:tc>
          <w:tcPr>
            <w:tcW w:w="680" w:type="dxa"/>
            <w:vMerge/>
          </w:tcPr>
          <w:p w:rsidR="00B77A36" w:rsidRDefault="00B77A36"/>
        </w:tc>
        <w:tc>
          <w:tcPr>
            <w:tcW w:w="1984" w:type="dxa"/>
            <w:vMerge/>
          </w:tcPr>
          <w:p w:rsidR="00B77A36" w:rsidRDefault="00B77A36"/>
        </w:tc>
        <w:tc>
          <w:tcPr>
            <w:tcW w:w="3118" w:type="dxa"/>
          </w:tcPr>
          <w:p w:rsidR="00B77A36" w:rsidRDefault="00B77A36">
            <w:pPr>
              <w:pStyle w:val="ConsPlusNormal"/>
            </w:pPr>
            <w:r>
              <w:t>заключение соглашений с акционерным обществом "Федеральная корпорация по развитию малого и среднего предпринимательства", акционерным обществом "Российский экспортный центр", иными организациями, реализующими мероприятия по обучению субъектов малого и среднего предпринимательства в Ярославской области, предусматривающих совместную реализацию федеральных партнерских обучающих программ в сфере предпринимательства</w:t>
            </w: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количество федеральных партнерских обучающих программ в сфере предпринимательства, совместно реализованных акционерным обществом "Федеральная корпорация по развитию малого и среднего предпринимательства", акционерным обществом "Российский экспортный центр", иными организациями, реализующими мероприятия по обучению субъектов малого и среднего предпринимательства, единиц</w:t>
            </w:r>
          </w:p>
        </w:tc>
        <w:tc>
          <w:tcPr>
            <w:tcW w:w="1417" w:type="dxa"/>
          </w:tcPr>
          <w:p w:rsidR="00B77A36" w:rsidRDefault="00B77A36">
            <w:pPr>
              <w:pStyle w:val="ConsPlusNormal"/>
              <w:jc w:val="center"/>
            </w:pPr>
            <w:r>
              <w:t>не менее 3</w:t>
            </w:r>
          </w:p>
        </w:tc>
        <w:tc>
          <w:tcPr>
            <w:tcW w:w="1417" w:type="dxa"/>
          </w:tcPr>
          <w:p w:rsidR="00B77A36" w:rsidRDefault="00B77A36">
            <w:pPr>
              <w:pStyle w:val="ConsPlusNormal"/>
              <w:jc w:val="center"/>
            </w:pPr>
            <w:r>
              <w:t>0</w:t>
            </w:r>
          </w:p>
        </w:tc>
        <w:tc>
          <w:tcPr>
            <w:tcW w:w="1757" w:type="dxa"/>
          </w:tcPr>
          <w:p w:rsidR="00B77A36" w:rsidRDefault="00B77A36">
            <w:pPr>
              <w:pStyle w:val="ConsPlusNormal"/>
            </w:pPr>
            <w:r>
              <w:t>директор Бизнес-инкубатора Михайлин О.Ю.,</w:t>
            </w:r>
          </w:p>
          <w:p w:rsidR="00B77A36" w:rsidRDefault="00B77A36">
            <w:pPr>
              <w:pStyle w:val="ConsPlusNormal"/>
            </w:pPr>
            <w:r>
              <w:t>генеральный директор автономной некоммерческой организации "Центр экспорта Ярославской области" Багрова Н.А.,</w:t>
            </w:r>
          </w:p>
          <w:p w:rsidR="00B77A36" w:rsidRDefault="00B77A36">
            <w:pPr>
              <w:pStyle w:val="ConsPlusNormal"/>
            </w:pPr>
            <w:r>
              <w:t>исполняющий обязанности директора ДИиП ЯО Тамаров Б.В.</w:t>
            </w:r>
          </w:p>
        </w:tc>
      </w:tr>
      <w:tr w:rsidR="00B77A36">
        <w:tc>
          <w:tcPr>
            <w:tcW w:w="680" w:type="dxa"/>
            <w:vMerge/>
          </w:tcPr>
          <w:p w:rsidR="00B77A36" w:rsidRDefault="00B77A36"/>
        </w:tc>
        <w:tc>
          <w:tcPr>
            <w:tcW w:w="1984" w:type="dxa"/>
            <w:vMerge/>
          </w:tcPr>
          <w:p w:rsidR="00B77A36" w:rsidRDefault="00B77A36"/>
        </w:tc>
        <w:tc>
          <w:tcPr>
            <w:tcW w:w="3118" w:type="dxa"/>
          </w:tcPr>
          <w:p w:rsidR="00B77A36" w:rsidRDefault="00B77A36">
            <w:pPr>
              <w:pStyle w:val="ConsPlusNormal"/>
            </w:pPr>
            <w:r>
              <w:t xml:space="preserve">внедрение и реализация тренингов по программам обучения акционерного общества "Федеральная </w:t>
            </w:r>
            <w:r>
              <w:lastRenderedPageBreak/>
              <w:t>корпорация по развитию малого и среднего предпринимательства"</w:t>
            </w:r>
          </w:p>
        </w:tc>
        <w:tc>
          <w:tcPr>
            <w:tcW w:w="1233" w:type="dxa"/>
          </w:tcPr>
          <w:p w:rsidR="00B77A36" w:rsidRDefault="00B77A36">
            <w:pPr>
              <w:pStyle w:val="ConsPlusNormal"/>
              <w:jc w:val="center"/>
            </w:pPr>
            <w:r>
              <w:lastRenderedPageBreak/>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 xml:space="preserve">количество тренингов по программам обучения акционерного общества "Федеральная корпорация по </w:t>
            </w:r>
            <w:r>
              <w:lastRenderedPageBreak/>
              <w:t>развитию малого и среднего предпринимательства", проведенных в Ярославской области, единиц</w:t>
            </w:r>
          </w:p>
        </w:tc>
        <w:tc>
          <w:tcPr>
            <w:tcW w:w="1417" w:type="dxa"/>
          </w:tcPr>
          <w:p w:rsidR="00B77A36" w:rsidRDefault="00B77A36">
            <w:pPr>
              <w:pStyle w:val="ConsPlusNormal"/>
              <w:jc w:val="center"/>
            </w:pPr>
            <w:r>
              <w:lastRenderedPageBreak/>
              <w:t>не менее 8</w:t>
            </w:r>
          </w:p>
        </w:tc>
        <w:tc>
          <w:tcPr>
            <w:tcW w:w="1417" w:type="dxa"/>
          </w:tcPr>
          <w:p w:rsidR="00B77A36" w:rsidRDefault="00B77A36">
            <w:pPr>
              <w:pStyle w:val="ConsPlusNormal"/>
              <w:jc w:val="center"/>
            </w:pPr>
            <w:r>
              <w:t>0</w:t>
            </w:r>
          </w:p>
        </w:tc>
        <w:tc>
          <w:tcPr>
            <w:tcW w:w="1757" w:type="dxa"/>
          </w:tcPr>
          <w:p w:rsidR="00B77A36" w:rsidRDefault="00B77A36">
            <w:pPr>
              <w:pStyle w:val="ConsPlusNormal"/>
            </w:pPr>
            <w:r>
              <w:t>директор Бизнес-инкубатора Михайлин О.Ю.</w:t>
            </w:r>
          </w:p>
        </w:tc>
      </w:tr>
      <w:tr w:rsidR="00B77A36">
        <w:tc>
          <w:tcPr>
            <w:tcW w:w="680" w:type="dxa"/>
            <w:tcBorders>
              <w:bottom w:val="nil"/>
            </w:tcBorders>
          </w:tcPr>
          <w:p w:rsidR="00B77A36" w:rsidRDefault="00B77A36">
            <w:pPr>
              <w:pStyle w:val="ConsPlusNormal"/>
              <w:jc w:val="center"/>
            </w:pPr>
            <w:r>
              <w:t>6</w:t>
            </w:r>
          </w:p>
        </w:tc>
        <w:tc>
          <w:tcPr>
            <w:tcW w:w="1984" w:type="dxa"/>
            <w:tcBorders>
              <w:bottom w:val="nil"/>
            </w:tcBorders>
          </w:tcPr>
          <w:p w:rsidR="00B77A36" w:rsidRDefault="00B77A36">
            <w:pPr>
              <w:pStyle w:val="ConsPlusNormal"/>
            </w:pPr>
            <w:r>
              <w:t>Стимулирование спроса на продукцию субъектов малого и среднего предпринимательства</w:t>
            </w:r>
          </w:p>
        </w:tc>
        <w:tc>
          <w:tcPr>
            <w:tcW w:w="3118" w:type="dxa"/>
          </w:tcPr>
          <w:p w:rsidR="00B77A36" w:rsidRDefault="00B77A36">
            <w:pPr>
              <w:pStyle w:val="ConsPlusNormal"/>
            </w:pPr>
            <w:r>
              <w:t xml:space="preserve">разработка и реализация мероприятий, направленных на повышение уровня информированности субъектов малого и среднего предпринимательства о закупках товаров, работ, услуг крупнейшими заказчиками </w:t>
            </w:r>
            <w:hyperlink w:anchor="P1239" w:history="1">
              <w:r>
                <w:rPr>
                  <w:color w:val="0000FF"/>
                </w:rPr>
                <w:t>&lt;4&gt;</w:t>
              </w:r>
            </w:hyperlink>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размещение на региональном официальном сайте информационной поддержки субъектов малого и среднего предпринимательства или на портале органов государственной власти Ярославской области в информационно-телекоммуникационной сети "Интернет" информации о планах закупки товаров, работ, услуг крупнейшими заказчиками, в том числе о планируемых объемах и сроках проведения таких закупок, а также обеспечение ежемесячной актуализации такой информации</w:t>
            </w:r>
          </w:p>
        </w:tc>
        <w:tc>
          <w:tcPr>
            <w:tcW w:w="1417" w:type="dxa"/>
          </w:tcPr>
          <w:p w:rsidR="00B77A36" w:rsidRDefault="00B77A36">
            <w:pPr>
              <w:pStyle w:val="ConsPlusNormal"/>
              <w:jc w:val="center"/>
            </w:pPr>
            <w:r>
              <w:t>соответствующая информация размещена и ежемесячно актуализируется</w:t>
            </w:r>
          </w:p>
        </w:tc>
        <w:tc>
          <w:tcPr>
            <w:tcW w:w="1417" w:type="dxa"/>
          </w:tcPr>
          <w:p w:rsidR="00B77A36" w:rsidRDefault="00B77A36">
            <w:pPr>
              <w:pStyle w:val="ConsPlusNormal"/>
              <w:jc w:val="center"/>
            </w:pPr>
            <w:r>
              <w:t>соответствующая информация размещена и ежемесячно актуализируется</w:t>
            </w:r>
          </w:p>
        </w:tc>
        <w:tc>
          <w:tcPr>
            <w:tcW w:w="1757" w:type="dxa"/>
          </w:tcPr>
          <w:p w:rsidR="00B77A36" w:rsidRDefault="00B77A36">
            <w:pPr>
              <w:pStyle w:val="ConsPlusNormal"/>
            </w:pPr>
            <w:r>
              <w:t>директор Бизнес-инкубатора Михайлин О.Ю.,</w:t>
            </w:r>
          </w:p>
          <w:p w:rsidR="00B77A36" w:rsidRDefault="00B77A36">
            <w:pPr>
              <w:pStyle w:val="ConsPlusNormal"/>
            </w:pPr>
            <w:r>
              <w:t>исполняющий обязанности директора ДИиП ЯО Тамаров Б.В.</w:t>
            </w:r>
          </w:p>
        </w:tc>
      </w:tr>
      <w:tr w:rsidR="00B77A36">
        <w:tc>
          <w:tcPr>
            <w:tcW w:w="680" w:type="dxa"/>
            <w:tcBorders>
              <w:top w:val="nil"/>
              <w:bottom w:val="nil"/>
            </w:tcBorders>
          </w:tcPr>
          <w:p w:rsidR="00B77A36" w:rsidRDefault="00B77A36">
            <w:pPr>
              <w:pStyle w:val="ConsPlusNormal"/>
            </w:pPr>
          </w:p>
        </w:tc>
        <w:tc>
          <w:tcPr>
            <w:tcW w:w="1984" w:type="dxa"/>
            <w:tcBorders>
              <w:top w:val="nil"/>
              <w:bottom w:val="nil"/>
            </w:tcBorders>
          </w:tcPr>
          <w:p w:rsidR="00B77A36" w:rsidRDefault="00B77A36">
            <w:pPr>
              <w:pStyle w:val="ConsPlusNormal"/>
            </w:pPr>
          </w:p>
        </w:tc>
        <w:tc>
          <w:tcPr>
            <w:tcW w:w="3118" w:type="dxa"/>
          </w:tcPr>
          <w:p w:rsidR="00B77A36" w:rsidRDefault="00B77A36">
            <w:pPr>
              <w:pStyle w:val="ConsPlusNormal"/>
            </w:pPr>
            <w:r>
              <w:t>содействие организации взаимодействия субъектов малого и среднего предпринимательства с крупнейшими заказчиками</w:t>
            </w: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 xml:space="preserve">организация и проведение во взаимодействии с крупнейшими заказчиками конференций и информационных семинаров в целях изучения особенностей участия субъектов малого и среднего предпринимательства в </w:t>
            </w:r>
            <w:r>
              <w:lastRenderedPageBreak/>
              <w:t xml:space="preserve">закупках товаров, работ, услуг в соответствии с Федеральным </w:t>
            </w:r>
            <w:hyperlink r:id="rId23" w:history="1">
              <w:r>
                <w:rPr>
                  <w:color w:val="0000FF"/>
                </w:rPr>
                <w:t>законом</w:t>
              </w:r>
            </w:hyperlink>
            <w:r>
              <w:t xml:space="preserve"> от 18 июля 2011 года N 223-ФЗ "О закупках товаров, работ, услуг отдельными видами юридических лиц"</w:t>
            </w:r>
          </w:p>
        </w:tc>
        <w:tc>
          <w:tcPr>
            <w:tcW w:w="1417" w:type="dxa"/>
          </w:tcPr>
          <w:p w:rsidR="00B77A36" w:rsidRDefault="00B77A36">
            <w:pPr>
              <w:pStyle w:val="ConsPlusNormal"/>
              <w:jc w:val="center"/>
            </w:pPr>
            <w:r>
              <w:lastRenderedPageBreak/>
              <w:t>не менее 4 раз в год</w:t>
            </w:r>
          </w:p>
        </w:tc>
        <w:tc>
          <w:tcPr>
            <w:tcW w:w="1417" w:type="dxa"/>
          </w:tcPr>
          <w:p w:rsidR="00B77A36" w:rsidRDefault="00B77A36">
            <w:pPr>
              <w:pStyle w:val="ConsPlusNormal"/>
              <w:jc w:val="center"/>
            </w:pPr>
            <w:r>
              <w:t>0</w:t>
            </w:r>
          </w:p>
        </w:tc>
        <w:tc>
          <w:tcPr>
            <w:tcW w:w="1757" w:type="dxa"/>
          </w:tcPr>
          <w:p w:rsidR="00B77A36" w:rsidRDefault="00B77A36">
            <w:pPr>
              <w:pStyle w:val="ConsPlusNormal"/>
            </w:pPr>
            <w:r>
              <w:t>директор Бизнес-инкубатора Михайлин О.Ю.,</w:t>
            </w:r>
          </w:p>
          <w:p w:rsidR="00B77A36" w:rsidRDefault="00B77A36">
            <w:pPr>
              <w:pStyle w:val="ConsPlusNormal"/>
            </w:pPr>
            <w:r>
              <w:t>исполняющий обязанности директора ДИиП ЯО Тамаров Б.В.</w:t>
            </w:r>
          </w:p>
        </w:tc>
      </w:tr>
      <w:tr w:rsidR="00B77A36">
        <w:tc>
          <w:tcPr>
            <w:tcW w:w="680" w:type="dxa"/>
            <w:tcBorders>
              <w:top w:val="nil"/>
              <w:bottom w:val="nil"/>
            </w:tcBorders>
          </w:tcPr>
          <w:p w:rsidR="00B77A36" w:rsidRDefault="00B77A36">
            <w:pPr>
              <w:pStyle w:val="ConsPlusNormal"/>
            </w:pPr>
          </w:p>
        </w:tc>
        <w:tc>
          <w:tcPr>
            <w:tcW w:w="1984" w:type="dxa"/>
            <w:tcBorders>
              <w:top w:val="nil"/>
              <w:bottom w:val="nil"/>
            </w:tcBorders>
          </w:tcPr>
          <w:p w:rsidR="00B77A36" w:rsidRDefault="00B77A36">
            <w:pPr>
              <w:pStyle w:val="ConsPlusNormal"/>
            </w:pPr>
          </w:p>
        </w:tc>
        <w:tc>
          <w:tcPr>
            <w:tcW w:w="3118" w:type="dxa"/>
          </w:tcPr>
          <w:p w:rsidR="00B77A36" w:rsidRDefault="00B77A36">
            <w:pPr>
              <w:pStyle w:val="ConsPlusNormal"/>
            </w:pPr>
            <w:r>
              <w:t>разработка и реализация мероприятий, направленных на обучение субъектов малого и среднего предпринимательства особенностям участия в закупках товаров, работ, услуг для нужд государственного сектора экономики</w:t>
            </w: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 xml:space="preserve">реализация образовательных мероприятий для субъектов малого и среднего предпринимательства по вопросам участия в закупках товаров, работ, услуг в соответствии с Федеральным </w:t>
            </w:r>
            <w:hyperlink r:id="rId24" w:history="1">
              <w:r>
                <w:rPr>
                  <w:color w:val="0000FF"/>
                </w:rPr>
                <w:t>законом</w:t>
              </w:r>
            </w:hyperlink>
            <w:r>
              <w:t xml:space="preserve"> от 18 июля 2011 года N 223-ФЗ "О закупках товаров, работ, услуг отдельными видами юридических лиц" и (или) Федеральным </w:t>
            </w:r>
            <w:hyperlink r:id="rId25"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c>
          <w:tcPr>
            <w:tcW w:w="1417" w:type="dxa"/>
          </w:tcPr>
          <w:p w:rsidR="00B77A36" w:rsidRDefault="00B77A36">
            <w:pPr>
              <w:pStyle w:val="ConsPlusNormal"/>
              <w:jc w:val="center"/>
            </w:pPr>
            <w:r>
              <w:t>не менее 4 раз в год</w:t>
            </w:r>
          </w:p>
        </w:tc>
        <w:tc>
          <w:tcPr>
            <w:tcW w:w="1417" w:type="dxa"/>
          </w:tcPr>
          <w:p w:rsidR="00B77A36" w:rsidRDefault="00B77A36">
            <w:pPr>
              <w:pStyle w:val="ConsPlusNormal"/>
              <w:jc w:val="center"/>
            </w:pPr>
            <w:r>
              <w:t>2</w:t>
            </w:r>
          </w:p>
        </w:tc>
        <w:tc>
          <w:tcPr>
            <w:tcW w:w="1757" w:type="dxa"/>
          </w:tcPr>
          <w:p w:rsidR="00B77A36" w:rsidRDefault="00B77A36">
            <w:pPr>
              <w:pStyle w:val="ConsPlusNormal"/>
            </w:pPr>
            <w:r>
              <w:t>директор ДГЗ ЯО Архипкина Т.И.,</w:t>
            </w:r>
          </w:p>
          <w:p w:rsidR="00B77A36" w:rsidRDefault="00B77A36">
            <w:pPr>
              <w:pStyle w:val="ConsPlusNormal"/>
            </w:pPr>
            <w:r>
              <w:t>директор Бизнес-инкубатора Михайлин О.Ю.</w:t>
            </w:r>
          </w:p>
        </w:tc>
      </w:tr>
      <w:tr w:rsidR="00B77A36">
        <w:tc>
          <w:tcPr>
            <w:tcW w:w="680" w:type="dxa"/>
            <w:tcBorders>
              <w:top w:val="nil"/>
              <w:bottom w:val="nil"/>
            </w:tcBorders>
          </w:tcPr>
          <w:p w:rsidR="00B77A36" w:rsidRDefault="00B77A36">
            <w:pPr>
              <w:pStyle w:val="ConsPlusNormal"/>
            </w:pPr>
          </w:p>
        </w:tc>
        <w:tc>
          <w:tcPr>
            <w:tcW w:w="1984" w:type="dxa"/>
            <w:tcBorders>
              <w:top w:val="nil"/>
              <w:bottom w:val="nil"/>
            </w:tcBorders>
          </w:tcPr>
          <w:p w:rsidR="00B77A36" w:rsidRDefault="00B77A36">
            <w:pPr>
              <w:pStyle w:val="ConsPlusNormal"/>
            </w:pPr>
          </w:p>
        </w:tc>
        <w:tc>
          <w:tcPr>
            <w:tcW w:w="3118" w:type="dxa"/>
          </w:tcPr>
          <w:p w:rsidR="00B77A36" w:rsidRDefault="00B77A36">
            <w:pPr>
              <w:pStyle w:val="ConsPlusNormal"/>
            </w:pPr>
            <w:r>
              <w:t xml:space="preserve">разработка и реализация мероприятий, направленных на расширение доступа субъектов малого и среднего предпринимательства к закупкам товаров, работ, услуг в соответствии с Федеральным </w:t>
            </w:r>
            <w:hyperlink r:id="rId26" w:history="1">
              <w:r>
                <w:rPr>
                  <w:color w:val="0000FF"/>
                </w:rPr>
                <w:t>законом</w:t>
              </w:r>
            </w:hyperlink>
            <w:r>
              <w:t xml:space="preserve"> от 18 июля 2011 года </w:t>
            </w:r>
            <w:r>
              <w:lastRenderedPageBreak/>
              <w:t>N 223-ФЗ "О закупках товаров, работ, услуг отдельными видами юридических лиц"</w:t>
            </w:r>
          </w:p>
        </w:tc>
        <w:tc>
          <w:tcPr>
            <w:tcW w:w="1233" w:type="dxa"/>
          </w:tcPr>
          <w:p w:rsidR="00B77A36" w:rsidRDefault="00B77A36">
            <w:pPr>
              <w:pStyle w:val="ConsPlusNormal"/>
              <w:jc w:val="center"/>
            </w:pPr>
            <w:r>
              <w:lastRenderedPageBreak/>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 xml:space="preserve">прирост годового объема закупок крупнейших заказчиков у субъектов малого и среднего предпринимательства, рассчитываемого в соответствии с Федеральным </w:t>
            </w:r>
            <w:hyperlink r:id="rId27" w:history="1">
              <w:r>
                <w:rPr>
                  <w:color w:val="0000FF"/>
                </w:rPr>
                <w:t>законом</w:t>
              </w:r>
            </w:hyperlink>
            <w:r>
              <w:t xml:space="preserve"> от 18 июля 2011 года </w:t>
            </w:r>
            <w:r>
              <w:lastRenderedPageBreak/>
              <w:t>N 223-ФЗ "О закупках товаров, работ, услуг отдельными видами юридических лиц", процентов</w:t>
            </w:r>
          </w:p>
        </w:tc>
        <w:tc>
          <w:tcPr>
            <w:tcW w:w="1417" w:type="dxa"/>
          </w:tcPr>
          <w:p w:rsidR="00B77A36" w:rsidRDefault="00B77A36">
            <w:pPr>
              <w:pStyle w:val="ConsPlusNormal"/>
              <w:jc w:val="center"/>
            </w:pPr>
            <w:r>
              <w:lastRenderedPageBreak/>
              <w:t>не менее 2,3</w:t>
            </w:r>
          </w:p>
        </w:tc>
        <w:tc>
          <w:tcPr>
            <w:tcW w:w="1417" w:type="dxa"/>
          </w:tcPr>
          <w:p w:rsidR="00B77A36" w:rsidRDefault="00B77A36">
            <w:pPr>
              <w:pStyle w:val="ConsPlusNormal"/>
              <w:jc w:val="center"/>
            </w:pPr>
            <w:r>
              <w:t>0</w:t>
            </w:r>
          </w:p>
          <w:p w:rsidR="00B77A36" w:rsidRDefault="00B77A36">
            <w:pPr>
              <w:pStyle w:val="ConsPlusNormal"/>
              <w:jc w:val="center"/>
            </w:pPr>
            <w:r>
              <w:t xml:space="preserve">(мониторинг проводится в соответствии с </w:t>
            </w:r>
            <w:hyperlink r:id="rId28" w:history="1">
              <w:r>
                <w:rPr>
                  <w:color w:val="0000FF"/>
                </w:rPr>
                <w:t>постановлением</w:t>
              </w:r>
            </w:hyperlink>
            <w:r>
              <w:t xml:space="preserve"> Правительств</w:t>
            </w:r>
            <w:r>
              <w:lastRenderedPageBreak/>
              <w:t xml:space="preserve">а Ярославской области от 31.03.2016 N 345-п "Об организации оценки соответствия и мониторинга соответствия планов закупки, проектов таких планов, изменений в такие планы и годовых отчетов о закупке требованиям законодательства Российской Федерации, предусматривающим участие субъектов малого и среднего предпринимательства в </w:t>
            </w:r>
            <w:r>
              <w:lastRenderedPageBreak/>
              <w:t>закупке")</w:t>
            </w:r>
          </w:p>
        </w:tc>
        <w:tc>
          <w:tcPr>
            <w:tcW w:w="1757" w:type="dxa"/>
          </w:tcPr>
          <w:p w:rsidR="00B77A36" w:rsidRDefault="00B77A36">
            <w:pPr>
              <w:pStyle w:val="ConsPlusNormal"/>
            </w:pPr>
            <w:r>
              <w:lastRenderedPageBreak/>
              <w:t>исполняющий обязанности директора ДИиП ЯО Тамаров Б.В.,</w:t>
            </w:r>
          </w:p>
          <w:p w:rsidR="00B77A36" w:rsidRDefault="00B77A36">
            <w:pPr>
              <w:pStyle w:val="ConsPlusNormal"/>
            </w:pPr>
            <w:r>
              <w:t>директор Бизнес-инкубатора Михайлин О.Ю.</w:t>
            </w:r>
          </w:p>
        </w:tc>
      </w:tr>
      <w:tr w:rsidR="00B77A36">
        <w:tblPrEx>
          <w:tblBorders>
            <w:insideH w:val="nil"/>
          </w:tblBorders>
        </w:tblPrEx>
        <w:tc>
          <w:tcPr>
            <w:tcW w:w="15957" w:type="dxa"/>
            <w:gridSpan w:val="9"/>
            <w:tcBorders>
              <w:top w:val="nil"/>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5773"/>
            </w:tblGrid>
            <w:tr w:rsidR="00B77A36">
              <w:trPr>
                <w:jc w:val="center"/>
              </w:trPr>
              <w:tc>
                <w:tcPr>
                  <w:tcW w:w="9294" w:type="dxa"/>
                  <w:tcBorders>
                    <w:top w:val="nil"/>
                    <w:left w:val="single" w:sz="24" w:space="0" w:color="CED3F1"/>
                    <w:bottom w:val="nil"/>
                    <w:right w:val="single" w:sz="24" w:space="0" w:color="F4F3F8"/>
                  </w:tcBorders>
                  <w:shd w:val="clear" w:color="auto" w:fill="F4F3F8"/>
                </w:tcPr>
                <w:p w:rsidR="00B77A36" w:rsidRDefault="00B77A36">
                  <w:pPr>
                    <w:pStyle w:val="ConsPlusNormal"/>
                    <w:jc w:val="both"/>
                  </w:pPr>
                  <w:r>
                    <w:rPr>
                      <w:color w:val="392C69"/>
                    </w:rPr>
                    <w:lastRenderedPageBreak/>
                    <w:t>КонсультантПлюс: примечание.</w:t>
                  </w:r>
                </w:p>
                <w:p w:rsidR="00B77A36" w:rsidRDefault="00B77A36">
                  <w:pPr>
                    <w:pStyle w:val="ConsPlusNormal"/>
                    <w:jc w:val="both"/>
                  </w:pPr>
                  <w:r>
                    <w:rPr>
                      <w:color w:val="392C69"/>
                    </w:rPr>
                    <w:t>В официальном тексте документа, видимо, допущена опечатка: в статье 30</w:t>
                  </w:r>
                </w:p>
                <w:p w:rsidR="00B77A36" w:rsidRDefault="00B77A36">
                  <w:pPr>
                    <w:pStyle w:val="ConsPlusNormal"/>
                    <w:jc w:val="both"/>
                  </w:pPr>
                  <w:r>
                    <w:rPr>
                      <w:color w:val="392C69"/>
                    </w:rPr>
                    <w:t>Федерального закона от 5 апреля 2013 года N 44-ФЗ "О контрактной системе в</w:t>
                  </w:r>
                </w:p>
                <w:p w:rsidR="00B77A36" w:rsidRDefault="00B77A36">
                  <w:pPr>
                    <w:pStyle w:val="ConsPlusNormal"/>
                    <w:jc w:val="both"/>
                  </w:pPr>
                  <w:r>
                    <w:rPr>
                      <w:color w:val="392C69"/>
                    </w:rPr>
                    <w:t>сфере закупок товаров, работ, услуг для обеспечения государственных и</w:t>
                  </w:r>
                </w:p>
                <w:p w:rsidR="00B77A36" w:rsidRDefault="00B77A36">
                  <w:pPr>
                    <w:pStyle w:val="ConsPlusNormal"/>
                    <w:jc w:val="both"/>
                  </w:pPr>
                  <w:r>
                    <w:rPr>
                      <w:color w:val="392C69"/>
                    </w:rPr>
                    <w:t>муниципальных нужд" часть 11 отсутствует.</w:t>
                  </w:r>
                </w:p>
              </w:tc>
            </w:tr>
          </w:tbl>
          <w:p w:rsidR="00B77A36" w:rsidRDefault="00B77A36"/>
        </w:tc>
      </w:tr>
      <w:tr w:rsidR="00B77A36">
        <w:tblPrEx>
          <w:tblBorders>
            <w:insideH w:val="nil"/>
          </w:tblBorders>
        </w:tblPrEx>
        <w:tc>
          <w:tcPr>
            <w:tcW w:w="680" w:type="dxa"/>
            <w:tcBorders>
              <w:top w:val="nil"/>
              <w:bottom w:val="nil"/>
            </w:tcBorders>
          </w:tcPr>
          <w:p w:rsidR="00B77A36" w:rsidRDefault="00B77A36">
            <w:pPr>
              <w:pStyle w:val="ConsPlusNormal"/>
            </w:pPr>
          </w:p>
        </w:tc>
        <w:tc>
          <w:tcPr>
            <w:tcW w:w="1984" w:type="dxa"/>
            <w:tcBorders>
              <w:top w:val="nil"/>
              <w:bottom w:val="nil"/>
            </w:tcBorders>
          </w:tcPr>
          <w:p w:rsidR="00B77A36" w:rsidRDefault="00B77A36">
            <w:pPr>
              <w:pStyle w:val="ConsPlusNormal"/>
            </w:pPr>
          </w:p>
        </w:tc>
        <w:tc>
          <w:tcPr>
            <w:tcW w:w="3118" w:type="dxa"/>
            <w:tcBorders>
              <w:top w:val="nil"/>
            </w:tcBorders>
          </w:tcPr>
          <w:p w:rsidR="00B77A36" w:rsidRDefault="00B77A36">
            <w:pPr>
              <w:pStyle w:val="ConsPlusNormal"/>
            </w:pPr>
            <w:r>
              <w:t xml:space="preserve">разработка и реализация мероприятий, направленных на расширение доступа субъектов малого предпринимательства к закупкам товаров, работ, услуг в соответствии с Федеральным </w:t>
            </w:r>
            <w:hyperlink r:id="rId2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c>
          <w:tcPr>
            <w:tcW w:w="1233" w:type="dxa"/>
            <w:tcBorders>
              <w:top w:val="nil"/>
            </w:tcBorders>
          </w:tcPr>
          <w:p w:rsidR="00B77A36" w:rsidRDefault="00B77A36">
            <w:pPr>
              <w:pStyle w:val="ConsPlusNormal"/>
              <w:jc w:val="center"/>
            </w:pPr>
            <w:r>
              <w:t>01.03.2017</w:t>
            </w:r>
          </w:p>
        </w:tc>
        <w:tc>
          <w:tcPr>
            <w:tcW w:w="1233" w:type="dxa"/>
            <w:tcBorders>
              <w:top w:val="nil"/>
            </w:tcBorders>
          </w:tcPr>
          <w:p w:rsidR="00B77A36" w:rsidRDefault="00B77A36">
            <w:pPr>
              <w:pStyle w:val="ConsPlusNormal"/>
              <w:jc w:val="center"/>
            </w:pPr>
            <w:r>
              <w:t>31.12.2017</w:t>
            </w:r>
          </w:p>
        </w:tc>
        <w:tc>
          <w:tcPr>
            <w:tcW w:w="3118" w:type="dxa"/>
            <w:tcBorders>
              <w:top w:val="nil"/>
            </w:tcBorders>
          </w:tcPr>
          <w:p w:rsidR="00B77A36" w:rsidRDefault="00B77A36">
            <w:pPr>
              <w:pStyle w:val="ConsPlusNormal"/>
            </w:pPr>
            <w:r>
              <w:t xml:space="preserve">доля закупок товаров, работ, услуг у субъектов малого предпринимательства в совокупном годовом объеме закупок у субъектов малого предпринимательства и социально ориентированных некоммерческих организаций, рассчитанном с учетом требований </w:t>
            </w:r>
            <w:hyperlink r:id="rId30" w:history="1">
              <w:r>
                <w:rPr>
                  <w:color w:val="0000FF"/>
                </w:rPr>
                <w:t>части 11 статьи 30</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процентов</w:t>
            </w:r>
          </w:p>
        </w:tc>
        <w:tc>
          <w:tcPr>
            <w:tcW w:w="1417" w:type="dxa"/>
            <w:tcBorders>
              <w:top w:val="nil"/>
            </w:tcBorders>
          </w:tcPr>
          <w:p w:rsidR="00B77A36" w:rsidRDefault="00B77A36">
            <w:pPr>
              <w:pStyle w:val="ConsPlusNormal"/>
              <w:jc w:val="center"/>
            </w:pPr>
            <w:r>
              <w:t>не менее 15 ежегодно</w:t>
            </w:r>
          </w:p>
        </w:tc>
        <w:tc>
          <w:tcPr>
            <w:tcW w:w="1417" w:type="dxa"/>
            <w:tcBorders>
              <w:top w:val="nil"/>
            </w:tcBorders>
          </w:tcPr>
          <w:p w:rsidR="00B77A36" w:rsidRDefault="00B77A36">
            <w:pPr>
              <w:pStyle w:val="ConsPlusNormal"/>
              <w:jc w:val="center"/>
            </w:pPr>
            <w:r>
              <w:t>15</w:t>
            </w:r>
          </w:p>
        </w:tc>
        <w:tc>
          <w:tcPr>
            <w:tcW w:w="1757" w:type="dxa"/>
            <w:tcBorders>
              <w:top w:val="nil"/>
            </w:tcBorders>
          </w:tcPr>
          <w:p w:rsidR="00B77A36" w:rsidRDefault="00B77A36">
            <w:pPr>
              <w:pStyle w:val="ConsPlusNormal"/>
            </w:pPr>
            <w:r>
              <w:t>директор ДГЗ ЯО Архипкина Т.И.</w:t>
            </w:r>
          </w:p>
        </w:tc>
      </w:tr>
      <w:tr w:rsidR="00B77A36">
        <w:tc>
          <w:tcPr>
            <w:tcW w:w="680" w:type="dxa"/>
            <w:tcBorders>
              <w:top w:val="nil"/>
            </w:tcBorders>
          </w:tcPr>
          <w:p w:rsidR="00B77A36" w:rsidRDefault="00B77A36">
            <w:pPr>
              <w:pStyle w:val="ConsPlusNormal"/>
            </w:pPr>
          </w:p>
        </w:tc>
        <w:tc>
          <w:tcPr>
            <w:tcW w:w="1984" w:type="dxa"/>
            <w:tcBorders>
              <w:top w:val="nil"/>
            </w:tcBorders>
          </w:tcPr>
          <w:p w:rsidR="00B77A36" w:rsidRDefault="00B77A36">
            <w:pPr>
              <w:pStyle w:val="ConsPlusNormal"/>
            </w:pPr>
          </w:p>
        </w:tc>
        <w:tc>
          <w:tcPr>
            <w:tcW w:w="3118" w:type="dxa"/>
          </w:tcPr>
          <w:p w:rsidR="00B77A36" w:rsidRDefault="00B77A36">
            <w:pPr>
              <w:pStyle w:val="ConsPlusNormal"/>
            </w:pPr>
            <w:r>
              <w:t xml:space="preserve">разработка и реализация мероприятий, направленных на организацию торговой деятельности с использованием нестационарных торговых </w:t>
            </w:r>
            <w:r>
              <w:lastRenderedPageBreak/>
              <w:t>объектов</w:t>
            </w:r>
          </w:p>
        </w:tc>
        <w:tc>
          <w:tcPr>
            <w:tcW w:w="1233" w:type="dxa"/>
          </w:tcPr>
          <w:p w:rsidR="00B77A36" w:rsidRDefault="00B77A36">
            <w:pPr>
              <w:pStyle w:val="ConsPlusNormal"/>
              <w:jc w:val="center"/>
            </w:pPr>
            <w:r>
              <w:lastRenderedPageBreak/>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уровень обеспеченности населения действующими нестационарными торговыми объектами, единиц на 10 тыс. человек населения</w:t>
            </w:r>
          </w:p>
        </w:tc>
        <w:tc>
          <w:tcPr>
            <w:tcW w:w="1417" w:type="dxa"/>
          </w:tcPr>
          <w:p w:rsidR="00B77A36" w:rsidRDefault="00B77A36">
            <w:pPr>
              <w:pStyle w:val="ConsPlusNormal"/>
              <w:jc w:val="center"/>
            </w:pPr>
            <w:r>
              <w:t>не менее 9</w:t>
            </w:r>
          </w:p>
        </w:tc>
        <w:tc>
          <w:tcPr>
            <w:tcW w:w="1417" w:type="dxa"/>
          </w:tcPr>
          <w:p w:rsidR="00B77A36" w:rsidRDefault="00B77A36">
            <w:pPr>
              <w:pStyle w:val="ConsPlusNormal"/>
            </w:pPr>
          </w:p>
        </w:tc>
        <w:tc>
          <w:tcPr>
            <w:tcW w:w="1757" w:type="dxa"/>
          </w:tcPr>
          <w:p w:rsidR="00B77A36" w:rsidRDefault="00B77A36">
            <w:pPr>
              <w:pStyle w:val="ConsPlusNormal"/>
            </w:pPr>
            <w:r>
              <w:t>директор ДАПКиПР ЯО Кошлаков А.Н.</w:t>
            </w:r>
          </w:p>
        </w:tc>
      </w:tr>
      <w:tr w:rsidR="00B77A36">
        <w:tc>
          <w:tcPr>
            <w:tcW w:w="680" w:type="dxa"/>
            <w:vMerge w:val="restart"/>
          </w:tcPr>
          <w:p w:rsidR="00B77A36" w:rsidRDefault="00B77A36">
            <w:pPr>
              <w:pStyle w:val="ConsPlusNormal"/>
              <w:jc w:val="center"/>
            </w:pPr>
            <w:r>
              <w:t>7</w:t>
            </w:r>
          </w:p>
        </w:tc>
        <w:tc>
          <w:tcPr>
            <w:tcW w:w="1984" w:type="dxa"/>
            <w:vMerge w:val="restart"/>
          </w:tcPr>
          <w:p w:rsidR="00B77A36" w:rsidRDefault="00B77A36">
            <w:pPr>
              <w:pStyle w:val="ConsPlusNormal"/>
            </w:pPr>
            <w:r>
              <w:t>Формирование системы налоговых льгот для субъектов малого предпринимательства</w:t>
            </w:r>
          </w:p>
        </w:tc>
        <w:tc>
          <w:tcPr>
            <w:tcW w:w="3118" w:type="dxa"/>
          </w:tcPr>
          <w:p w:rsidR="00B77A36" w:rsidRDefault="00B77A36">
            <w:pPr>
              <w:pStyle w:val="ConsPlusNormal"/>
            </w:pPr>
            <w:r>
              <w:t>реализация мероприятий, направленных на повышение информированности граждан о возможности применения налоговых каникул</w:t>
            </w: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количество индивидуальных предпринимателей, применяющих налоговые каникулы, в общем количестве индивидуальных предпринимателей, зарегистрированных в Ярославской области, процентов</w:t>
            </w:r>
          </w:p>
        </w:tc>
        <w:tc>
          <w:tcPr>
            <w:tcW w:w="1417" w:type="dxa"/>
          </w:tcPr>
          <w:p w:rsidR="00B77A36" w:rsidRDefault="00B77A36">
            <w:pPr>
              <w:pStyle w:val="ConsPlusNormal"/>
              <w:jc w:val="center"/>
            </w:pPr>
            <w:r>
              <w:t>не менее 1,5</w:t>
            </w:r>
          </w:p>
        </w:tc>
        <w:tc>
          <w:tcPr>
            <w:tcW w:w="1417" w:type="dxa"/>
          </w:tcPr>
          <w:p w:rsidR="00B77A36" w:rsidRDefault="00B77A36">
            <w:pPr>
              <w:pStyle w:val="ConsPlusNormal"/>
            </w:pPr>
          </w:p>
        </w:tc>
        <w:tc>
          <w:tcPr>
            <w:tcW w:w="1757" w:type="dxa"/>
          </w:tcPr>
          <w:p w:rsidR="00B77A36" w:rsidRDefault="00B77A36">
            <w:pPr>
              <w:pStyle w:val="ConsPlusNormal"/>
            </w:pPr>
            <w:r>
              <w:t>исполняющий обязанности директора ДИиП ЯО Тамаров Б.В.,</w:t>
            </w:r>
          </w:p>
          <w:p w:rsidR="00B77A36" w:rsidRDefault="00B77A36">
            <w:pPr>
              <w:pStyle w:val="ConsPlusNormal"/>
            </w:pPr>
            <w:r>
              <w:t>заместитель Председателя Правительства области - директор ДФ ЯО Баланин И.В.</w:t>
            </w:r>
          </w:p>
        </w:tc>
      </w:tr>
      <w:tr w:rsidR="00B77A36">
        <w:tc>
          <w:tcPr>
            <w:tcW w:w="680" w:type="dxa"/>
            <w:vMerge/>
          </w:tcPr>
          <w:p w:rsidR="00B77A36" w:rsidRDefault="00B77A36"/>
        </w:tc>
        <w:tc>
          <w:tcPr>
            <w:tcW w:w="1984" w:type="dxa"/>
            <w:vMerge/>
          </w:tcPr>
          <w:p w:rsidR="00B77A36" w:rsidRDefault="00B77A36"/>
        </w:tc>
        <w:tc>
          <w:tcPr>
            <w:tcW w:w="3118" w:type="dxa"/>
          </w:tcPr>
          <w:p w:rsidR="00B77A36" w:rsidRDefault="00B77A36">
            <w:pPr>
              <w:pStyle w:val="ConsPlusNormal"/>
            </w:pPr>
            <w:r>
              <w:t>разработка и реализация мероприятий, направленных на повышение уровня информированности предпринимателей о возможностях применения патентной системы налогообложения</w:t>
            </w: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31.12.2018</w:t>
            </w:r>
          </w:p>
        </w:tc>
        <w:tc>
          <w:tcPr>
            <w:tcW w:w="3118" w:type="dxa"/>
          </w:tcPr>
          <w:p w:rsidR="00B77A36" w:rsidRDefault="00B77A36">
            <w:pPr>
              <w:pStyle w:val="ConsPlusNormal"/>
            </w:pPr>
            <w:r>
              <w:t>доля индивидуальных предпринимателей, использующих патентную систему налогообложения индивидуальных предпринимателей, в общем числе индивидуальных предпринимателей, относящихся к категории микропредприятий и зарегистрированных на территории Ярославской области, процентов</w:t>
            </w:r>
          </w:p>
        </w:tc>
        <w:tc>
          <w:tcPr>
            <w:tcW w:w="1417" w:type="dxa"/>
          </w:tcPr>
          <w:p w:rsidR="00B77A36" w:rsidRDefault="00B77A36">
            <w:pPr>
              <w:pStyle w:val="ConsPlusNormal"/>
              <w:jc w:val="center"/>
            </w:pPr>
            <w:r>
              <w:t>не менее 10</w:t>
            </w:r>
          </w:p>
        </w:tc>
        <w:tc>
          <w:tcPr>
            <w:tcW w:w="1417" w:type="dxa"/>
          </w:tcPr>
          <w:p w:rsidR="00B77A36" w:rsidRDefault="00B77A36">
            <w:pPr>
              <w:pStyle w:val="ConsPlusNormal"/>
            </w:pPr>
          </w:p>
        </w:tc>
        <w:tc>
          <w:tcPr>
            <w:tcW w:w="1757" w:type="dxa"/>
          </w:tcPr>
          <w:p w:rsidR="00B77A36" w:rsidRDefault="00B77A36">
            <w:pPr>
              <w:pStyle w:val="ConsPlusNormal"/>
            </w:pPr>
            <w:r>
              <w:t>исполняющий обязанности директора ДИиП ЯО Тамаров Б.В.,</w:t>
            </w:r>
          </w:p>
          <w:p w:rsidR="00B77A36" w:rsidRDefault="00B77A36">
            <w:pPr>
              <w:pStyle w:val="ConsPlusNormal"/>
            </w:pPr>
            <w:r>
              <w:t>заместитель Председателя Правительства области - директор ДФ ЯО Баланин И.В.</w:t>
            </w:r>
          </w:p>
        </w:tc>
      </w:tr>
      <w:tr w:rsidR="00B77A36">
        <w:tc>
          <w:tcPr>
            <w:tcW w:w="680" w:type="dxa"/>
            <w:vMerge w:val="restart"/>
            <w:tcBorders>
              <w:bottom w:val="nil"/>
            </w:tcBorders>
          </w:tcPr>
          <w:p w:rsidR="00B77A36" w:rsidRDefault="00B77A36">
            <w:pPr>
              <w:pStyle w:val="ConsPlusNormal"/>
              <w:jc w:val="center"/>
            </w:pPr>
            <w:r>
              <w:t>8</w:t>
            </w:r>
          </w:p>
        </w:tc>
        <w:tc>
          <w:tcPr>
            <w:tcW w:w="1984" w:type="dxa"/>
            <w:vMerge w:val="restart"/>
            <w:tcBorders>
              <w:bottom w:val="nil"/>
            </w:tcBorders>
          </w:tcPr>
          <w:p w:rsidR="00B77A36" w:rsidRDefault="00B77A36">
            <w:pPr>
              <w:pStyle w:val="ConsPlusNormal"/>
            </w:pPr>
            <w:r>
              <w:t xml:space="preserve">Предоставление услуг по принципу "одного окна" для оказания поддержки субъектам малого и среднего </w:t>
            </w:r>
            <w:r>
              <w:lastRenderedPageBreak/>
              <w:t>предпринимательства, а также гражданам, планирующим начать ведение предпринимательской деятельности</w:t>
            </w:r>
          </w:p>
        </w:tc>
        <w:tc>
          <w:tcPr>
            <w:tcW w:w="3118" w:type="dxa"/>
            <w:vMerge w:val="restart"/>
          </w:tcPr>
          <w:p w:rsidR="00B77A36" w:rsidRDefault="00B77A36">
            <w:pPr>
              <w:pStyle w:val="ConsPlusNormal"/>
            </w:pPr>
            <w:r>
              <w:lastRenderedPageBreak/>
              <w:t xml:space="preserve">разработка и реализация мероприятий, направленных на создание и развитие многофункциональных центров предоставления государственных и муниципальных услуг, </w:t>
            </w:r>
            <w:r>
              <w:lastRenderedPageBreak/>
              <w:t>ориентированных на предоставление государственных, муниципальных, дополнительных (сопутствующих) услуг субъектам малого и среднего предпринимательства</w:t>
            </w:r>
          </w:p>
        </w:tc>
        <w:tc>
          <w:tcPr>
            <w:tcW w:w="1233" w:type="dxa"/>
            <w:vMerge w:val="restart"/>
          </w:tcPr>
          <w:p w:rsidR="00B77A36" w:rsidRDefault="00B77A36">
            <w:pPr>
              <w:pStyle w:val="ConsPlusNormal"/>
              <w:jc w:val="center"/>
            </w:pPr>
            <w:r>
              <w:lastRenderedPageBreak/>
              <w:t>01.03.2017</w:t>
            </w:r>
          </w:p>
        </w:tc>
        <w:tc>
          <w:tcPr>
            <w:tcW w:w="1233" w:type="dxa"/>
            <w:vMerge w:val="restart"/>
          </w:tcPr>
          <w:p w:rsidR="00B77A36" w:rsidRDefault="00B77A36">
            <w:pPr>
              <w:pStyle w:val="ConsPlusNormal"/>
              <w:jc w:val="center"/>
            </w:pPr>
            <w:r>
              <w:t>31.12.2017</w:t>
            </w:r>
          </w:p>
        </w:tc>
        <w:tc>
          <w:tcPr>
            <w:tcW w:w="3118" w:type="dxa"/>
            <w:vMerge w:val="restart"/>
          </w:tcPr>
          <w:p w:rsidR="00B77A36" w:rsidRDefault="00B77A36">
            <w:pPr>
              <w:pStyle w:val="ConsPlusNormal"/>
            </w:pPr>
            <w:r>
              <w:t xml:space="preserve">количество созданных и функционирующих окон многофункциональных центров предоставления государственных и муниципальных услуг, ориентированных на </w:t>
            </w:r>
            <w:r>
              <w:lastRenderedPageBreak/>
              <w:t>предоставление государственных, муниципальных, дополнительных (сопутствующих) услуг субъектам малого и среднего предпринимательства, единиц</w:t>
            </w:r>
          </w:p>
        </w:tc>
        <w:tc>
          <w:tcPr>
            <w:tcW w:w="1417" w:type="dxa"/>
            <w:tcBorders>
              <w:bottom w:val="nil"/>
            </w:tcBorders>
          </w:tcPr>
          <w:p w:rsidR="00B77A36" w:rsidRDefault="00B77A36">
            <w:pPr>
              <w:pStyle w:val="ConsPlusNormal"/>
              <w:jc w:val="center"/>
            </w:pPr>
            <w:r>
              <w:lastRenderedPageBreak/>
              <w:t xml:space="preserve">для муниципальных образований с численностью населения </w:t>
            </w:r>
            <w:r>
              <w:lastRenderedPageBreak/>
              <w:t>от 100 до 500 тыс. человек - не менее 3,</w:t>
            </w:r>
          </w:p>
        </w:tc>
        <w:tc>
          <w:tcPr>
            <w:tcW w:w="1417" w:type="dxa"/>
            <w:tcBorders>
              <w:bottom w:val="nil"/>
            </w:tcBorders>
          </w:tcPr>
          <w:p w:rsidR="00B77A36" w:rsidRDefault="00B77A36">
            <w:pPr>
              <w:pStyle w:val="ConsPlusNormal"/>
              <w:jc w:val="center"/>
            </w:pPr>
            <w:r>
              <w:lastRenderedPageBreak/>
              <w:t>1</w:t>
            </w:r>
          </w:p>
        </w:tc>
        <w:tc>
          <w:tcPr>
            <w:tcW w:w="1757" w:type="dxa"/>
            <w:vMerge w:val="restart"/>
          </w:tcPr>
          <w:p w:rsidR="00B77A36" w:rsidRDefault="00B77A36">
            <w:pPr>
              <w:pStyle w:val="ConsPlusNormal"/>
            </w:pPr>
            <w:r>
              <w:t>директор ДИС ЯО Городилов М.В.</w:t>
            </w:r>
          </w:p>
        </w:tc>
      </w:tr>
      <w:tr w:rsidR="00B77A36">
        <w:tc>
          <w:tcPr>
            <w:tcW w:w="680" w:type="dxa"/>
            <w:vMerge/>
            <w:tcBorders>
              <w:bottom w:val="nil"/>
            </w:tcBorders>
          </w:tcPr>
          <w:p w:rsidR="00B77A36" w:rsidRDefault="00B77A36"/>
        </w:tc>
        <w:tc>
          <w:tcPr>
            <w:tcW w:w="1984" w:type="dxa"/>
            <w:vMerge/>
            <w:tcBorders>
              <w:bottom w:val="nil"/>
            </w:tcBorders>
          </w:tcPr>
          <w:p w:rsidR="00B77A36" w:rsidRDefault="00B77A36"/>
        </w:tc>
        <w:tc>
          <w:tcPr>
            <w:tcW w:w="3118" w:type="dxa"/>
            <w:vMerge/>
          </w:tcPr>
          <w:p w:rsidR="00B77A36" w:rsidRDefault="00B77A36"/>
        </w:tc>
        <w:tc>
          <w:tcPr>
            <w:tcW w:w="1233" w:type="dxa"/>
            <w:vMerge/>
          </w:tcPr>
          <w:p w:rsidR="00B77A36" w:rsidRDefault="00B77A36"/>
        </w:tc>
        <w:tc>
          <w:tcPr>
            <w:tcW w:w="1233" w:type="dxa"/>
            <w:vMerge/>
          </w:tcPr>
          <w:p w:rsidR="00B77A36" w:rsidRDefault="00B77A36"/>
        </w:tc>
        <w:tc>
          <w:tcPr>
            <w:tcW w:w="3118" w:type="dxa"/>
            <w:vMerge/>
          </w:tcPr>
          <w:p w:rsidR="00B77A36" w:rsidRDefault="00B77A36"/>
        </w:tc>
        <w:tc>
          <w:tcPr>
            <w:tcW w:w="1417" w:type="dxa"/>
            <w:tcBorders>
              <w:top w:val="nil"/>
            </w:tcBorders>
          </w:tcPr>
          <w:p w:rsidR="00B77A36" w:rsidRDefault="00B77A36">
            <w:pPr>
              <w:pStyle w:val="ConsPlusNormal"/>
              <w:jc w:val="center"/>
            </w:pPr>
            <w:r>
              <w:t>для муниципальных образований с численностью населения от 500 тыс. человек - не менее 10</w:t>
            </w:r>
          </w:p>
        </w:tc>
        <w:tc>
          <w:tcPr>
            <w:tcW w:w="1417" w:type="dxa"/>
            <w:tcBorders>
              <w:top w:val="nil"/>
            </w:tcBorders>
          </w:tcPr>
          <w:p w:rsidR="00B77A36" w:rsidRDefault="00B77A36">
            <w:pPr>
              <w:pStyle w:val="ConsPlusNormal"/>
              <w:jc w:val="center"/>
            </w:pPr>
            <w:r>
              <w:t>11</w:t>
            </w:r>
          </w:p>
        </w:tc>
        <w:tc>
          <w:tcPr>
            <w:tcW w:w="1757" w:type="dxa"/>
            <w:vMerge/>
          </w:tcPr>
          <w:p w:rsidR="00B77A36" w:rsidRDefault="00B77A36"/>
        </w:tc>
      </w:tr>
      <w:tr w:rsidR="00B77A36">
        <w:tc>
          <w:tcPr>
            <w:tcW w:w="680" w:type="dxa"/>
            <w:vMerge w:val="restart"/>
            <w:tcBorders>
              <w:top w:val="nil"/>
              <w:bottom w:val="nil"/>
            </w:tcBorders>
          </w:tcPr>
          <w:p w:rsidR="00B77A36" w:rsidRDefault="00B77A36">
            <w:pPr>
              <w:pStyle w:val="ConsPlusNormal"/>
            </w:pPr>
          </w:p>
        </w:tc>
        <w:tc>
          <w:tcPr>
            <w:tcW w:w="1984" w:type="dxa"/>
            <w:vMerge w:val="restart"/>
            <w:tcBorders>
              <w:top w:val="nil"/>
              <w:bottom w:val="nil"/>
            </w:tcBorders>
          </w:tcPr>
          <w:p w:rsidR="00B77A36" w:rsidRDefault="00B77A36">
            <w:pPr>
              <w:pStyle w:val="ConsPlusNormal"/>
            </w:pPr>
          </w:p>
        </w:tc>
        <w:tc>
          <w:tcPr>
            <w:tcW w:w="3118" w:type="dxa"/>
            <w:vMerge w:val="restart"/>
          </w:tcPr>
          <w:p w:rsidR="00B77A36" w:rsidRDefault="00B77A36">
            <w:pPr>
              <w:pStyle w:val="ConsPlusNormal"/>
            </w:pPr>
            <w:r>
              <w:t>разработка и реализация мероприятий, направленных на повышение доступности услуг акционерного общества "Федеральная корпорация по развитию малого и среднего предпринимательства" для субъектов малого и среднего предпринимательства</w:t>
            </w: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доля многофункциональных центров предоставления государственных и муниципальных услуг, предоставляющих услуги акционерного общества "Федеральная корпорация по развитию малого и среднего предпринимательства", в общем количестве многофункциональных центров предоставления государственных и муниципальных услуг, процентов</w:t>
            </w:r>
          </w:p>
        </w:tc>
        <w:tc>
          <w:tcPr>
            <w:tcW w:w="1417" w:type="dxa"/>
          </w:tcPr>
          <w:p w:rsidR="00B77A36" w:rsidRDefault="00B77A36">
            <w:pPr>
              <w:pStyle w:val="ConsPlusNormal"/>
              <w:jc w:val="center"/>
            </w:pPr>
            <w:r>
              <w:t>100</w:t>
            </w:r>
          </w:p>
        </w:tc>
        <w:tc>
          <w:tcPr>
            <w:tcW w:w="1417" w:type="dxa"/>
          </w:tcPr>
          <w:p w:rsidR="00B77A36" w:rsidRDefault="00B77A36">
            <w:pPr>
              <w:pStyle w:val="ConsPlusNormal"/>
              <w:jc w:val="center"/>
            </w:pPr>
            <w:r>
              <w:t>24</w:t>
            </w:r>
          </w:p>
        </w:tc>
        <w:tc>
          <w:tcPr>
            <w:tcW w:w="1757" w:type="dxa"/>
          </w:tcPr>
          <w:p w:rsidR="00B77A36" w:rsidRDefault="00B77A36">
            <w:pPr>
              <w:pStyle w:val="ConsPlusNormal"/>
            </w:pPr>
            <w:r>
              <w:t>директор ДИС ЯО Городилов М.В.</w:t>
            </w:r>
          </w:p>
        </w:tc>
      </w:tr>
      <w:tr w:rsidR="00B77A36">
        <w:tc>
          <w:tcPr>
            <w:tcW w:w="680" w:type="dxa"/>
            <w:vMerge/>
            <w:tcBorders>
              <w:top w:val="nil"/>
              <w:bottom w:val="nil"/>
            </w:tcBorders>
          </w:tcPr>
          <w:p w:rsidR="00B77A36" w:rsidRDefault="00B77A36"/>
        </w:tc>
        <w:tc>
          <w:tcPr>
            <w:tcW w:w="1984" w:type="dxa"/>
            <w:vMerge/>
            <w:tcBorders>
              <w:top w:val="nil"/>
              <w:bottom w:val="nil"/>
            </w:tcBorders>
          </w:tcPr>
          <w:p w:rsidR="00B77A36" w:rsidRDefault="00B77A36"/>
        </w:tc>
        <w:tc>
          <w:tcPr>
            <w:tcW w:w="3118" w:type="dxa"/>
            <w:vMerge/>
          </w:tcPr>
          <w:p w:rsidR="00B77A36" w:rsidRDefault="00B77A36"/>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 xml:space="preserve">доля уникальных субъектов малого и среднего предпринимательства, </w:t>
            </w:r>
            <w:r>
              <w:lastRenderedPageBreak/>
              <w:t>обратившихся за услугами акционерного общества "Федеральная корпорация по развитию малого и среднего предпринимательства" по принципу "одного окна", в том числе через многофункциональные центры предоставления государственных и муниципальных услуг, иные организации, образующие инфраструктуру поддержки субъектов малого и среднего предпринимательства, а также в электронной форме, в общем количестве субъектов малого и среднего предпринимательства, зарегистрированных в Ярославской области, процентов</w:t>
            </w:r>
          </w:p>
        </w:tc>
        <w:tc>
          <w:tcPr>
            <w:tcW w:w="1417" w:type="dxa"/>
          </w:tcPr>
          <w:p w:rsidR="00B77A36" w:rsidRDefault="00B77A36">
            <w:pPr>
              <w:pStyle w:val="ConsPlusNormal"/>
              <w:jc w:val="center"/>
            </w:pPr>
            <w:r>
              <w:lastRenderedPageBreak/>
              <w:t>не менее 3,5 ежегодно</w:t>
            </w:r>
          </w:p>
        </w:tc>
        <w:tc>
          <w:tcPr>
            <w:tcW w:w="1417" w:type="dxa"/>
          </w:tcPr>
          <w:p w:rsidR="00B77A36" w:rsidRDefault="00B77A36">
            <w:pPr>
              <w:pStyle w:val="ConsPlusNormal"/>
              <w:jc w:val="center"/>
            </w:pPr>
            <w:r>
              <w:t>0,95</w:t>
            </w:r>
          </w:p>
        </w:tc>
        <w:tc>
          <w:tcPr>
            <w:tcW w:w="1757" w:type="dxa"/>
          </w:tcPr>
          <w:p w:rsidR="00B77A36" w:rsidRDefault="00B77A36">
            <w:pPr>
              <w:pStyle w:val="ConsPlusNormal"/>
            </w:pPr>
            <w:r>
              <w:t>директор ДИС ЯО Городилов М.В.</w:t>
            </w:r>
          </w:p>
        </w:tc>
      </w:tr>
      <w:tr w:rsidR="00B77A36">
        <w:tc>
          <w:tcPr>
            <w:tcW w:w="680" w:type="dxa"/>
            <w:tcBorders>
              <w:top w:val="nil"/>
            </w:tcBorders>
          </w:tcPr>
          <w:p w:rsidR="00B77A36" w:rsidRDefault="00B77A36">
            <w:pPr>
              <w:pStyle w:val="ConsPlusNormal"/>
            </w:pPr>
          </w:p>
        </w:tc>
        <w:tc>
          <w:tcPr>
            <w:tcW w:w="1984" w:type="dxa"/>
            <w:tcBorders>
              <w:top w:val="nil"/>
            </w:tcBorders>
          </w:tcPr>
          <w:p w:rsidR="00B77A36" w:rsidRDefault="00B77A36">
            <w:pPr>
              <w:pStyle w:val="ConsPlusNormal"/>
            </w:pPr>
          </w:p>
        </w:tc>
        <w:tc>
          <w:tcPr>
            <w:tcW w:w="3118" w:type="dxa"/>
          </w:tcPr>
          <w:p w:rsidR="00B77A36" w:rsidRDefault="00B77A36">
            <w:pPr>
              <w:pStyle w:val="ConsPlusNormal"/>
            </w:pP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 xml:space="preserve">количество услуг акционерного общества "Федеральная корпорация по развитию малого и среднего предпринимательства", предоставление которых организовано в Ярославской области по принципу "одного окна", в том числе в многофункциональных центрах предоставления </w:t>
            </w:r>
            <w:r>
              <w:lastRenderedPageBreak/>
              <w:t>государственных и муниципальных услуг, иных организациях, образующих инфраструктуру поддержки субъектов малого и среднего предпринимательства, в том числе в электронной форме, единиц</w:t>
            </w:r>
          </w:p>
        </w:tc>
        <w:tc>
          <w:tcPr>
            <w:tcW w:w="1417" w:type="dxa"/>
          </w:tcPr>
          <w:p w:rsidR="00B77A36" w:rsidRDefault="00B77A36">
            <w:pPr>
              <w:pStyle w:val="ConsPlusNormal"/>
              <w:jc w:val="center"/>
            </w:pPr>
            <w:r>
              <w:lastRenderedPageBreak/>
              <w:t>не менее 6</w:t>
            </w:r>
          </w:p>
        </w:tc>
        <w:tc>
          <w:tcPr>
            <w:tcW w:w="1417" w:type="dxa"/>
          </w:tcPr>
          <w:p w:rsidR="00B77A36" w:rsidRDefault="00B77A36">
            <w:pPr>
              <w:pStyle w:val="ConsPlusNormal"/>
              <w:jc w:val="center"/>
            </w:pPr>
            <w:r>
              <w:t>3</w:t>
            </w:r>
          </w:p>
        </w:tc>
        <w:tc>
          <w:tcPr>
            <w:tcW w:w="1757" w:type="dxa"/>
          </w:tcPr>
          <w:p w:rsidR="00B77A36" w:rsidRDefault="00B77A36">
            <w:pPr>
              <w:pStyle w:val="ConsPlusNormal"/>
            </w:pPr>
            <w:r>
              <w:t>директор ДИС ЯО Городилов М.В.</w:t>
            </w:r>
          </w:p>
        </w:tc>
      </w:tr>
      <w:tr w:rsidR="00B77A36">
        <w:tc>
          <w:tcPr>
            <w:tcW w:w="680" w:type="dxa"/>
            <w:vMerge w:val="restart"/>
          </w:tcPr>
          <w:p w:rsidR="00B77A36" w:rsidRDefault="00B77A36">
            <w:pPr>
              <w:pStyle w:val="ConsPlusNormal"/>
              <w:jc w:val="center"/>
            </w:pPr>
            <w:r>
              <w:t>9</w:t>
            </w:r>
          </w:p>
        </w:tc>
        <w:tc>
          <w:tcPr>
            <w:tcW w:w="1984" w:type="dxa"/>
            <w:vMerge w:val="restart"/>
          </w:tcPr>
          <w:p w:rsidR="00B77A36" w:rsidRDefault="00B77A36">
            <w:pPr>
              <w:pStyle w:val="ConsPlusNormal"/>
            </w:pPr>
            <w:r>
              <w:t>Развитие сельскохозяйственной кооперации</w:t>
            </w:r>
          </w:p>
        </w:tc>
        <w:tc>
          <w:tcPr>
            <w:tcW w:w="3118" w:type="dxa"/>
          </w:tcPr>
          <w:p w:rsidR="00B77A36" w:rsidRDefault="00B77A36">
            <w:pPr>
              <w:pStyle w:val="ConsPlusNormal"/>
            </w:pPr>
            <w:r>
              <w:t xml:space="preserve">включение в Областную целевую </w:t>
            </w:r>
            <w:hyperlink r:id="rId31" w:history="1">
              <w:r>
                <w:rPr>
                  <w:color w:val="0000FF"/>
                </w:rPr>
                <w:t>программу</w:t>
              </w:r>
            </w:hyperlink>
            <w:r>
              <w:t xml:space="preserve"> развития субъектов малого и среднего предпринимательства Ярославской области на 2016 - 2018 годы мероприятий, направленных на развитие и поддержку субъектов малого и среднего предпринимательства - сельскохозяйственных кооперативов, финансируемых из бюджета Ярославской области</w:t>
            </w: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наличие программ (подпрограмм) Ярославской области, содержащих мероприятия, направленные на развитие и поддержку субъектов малого и среднего предпринимательства - сельскохозяйственных кооперативов,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pPr>
          </w:p>
        </w:tc>
        <w:tc>
          <w:tcPr>
            <w:tcW w:w="1757" w:type="dxa"/>
          </w:tcPr>
          <w:p w:rsidR="00B77A36" w:rsidRDefault="00B77A36">
            <w:pPr>
              <w:pStyle w:val="ConsPlusNormal"/>
            </w:pPr>
            <w:r>
              <w:t>директор ДАПКиПР ЯО Кошлаков А.Н.</w:t>
            </w:r>
          </w:p>
        </w:tc>
      </w:tr>
      <w:tr w:rsidR="00B77A36">
        <w:tc>
          <w:tcPr>
            <w:tcW w:w="680" w:type="dxa"/>
            <w:vMerge/>
          </w:tcPr>
          <w:p w:rsidR="00B77A36" w:rsidRDefault="00B77A36"/>
        </w:tc>
        <w:tc>
          <w:tcPr>
            <w:tcW w:w="1984" w:type="dxa"/>
            <w:vMerge/>
          </w:tcPr>
          <w:p w:rsidR="00B77A36" w:rsidRDefault="00B77A36"/>
        </w:tc>
        <w:tc>
          <w:tcPr>
            <w:tcW w:w="3118" w:type="dxa"/>
          </w:tcPr>
          <w:p w:rsidR="00B77A36" w:rsidRDefault="00B77A36">
            <w:pPr>
              <w:pStyle w:val="ConsPlusNormal"/>
            </w:pPr>
            <w:r>
              <w:t xml:space="preserve">оказание содействия субъектам малого и среднего предпринимательства - сельскохозяйственным кооперативам через организации, образующие инфраструктуру поддержки сельскохозяйственной кооперации, такие как региональная гарантийная </w:t>
            </w:r>
            <w:r>
              <w:lastRenderedPageBreak/>
              <w:t>организация, микрофинансовая организация, центр поддержки предпринимательства, региональный инжиниринговый центр, агропромышленный парк, центр поддержки экспорта, региональный центр компетенций в сфере сельскохозяйственной кооперации на базе крупного сельскохозяйственного кооператива, региональная лизинговая компания, центр субконтрактации, центр коллективного пользования специализированным оборудованием</w:t>
            </w:r>
          </w:p>
        </w:tc>
        <w:tc>
          <w:tcPr>
            <w:tcW w:w="1233" w:type="dxa"/>
          </w:tcPr>
          <w:p w:rsidR="00B77A36" w:rsidRDefault="00B77A36">
            <w:pPr>
              <w:pStyle w:val="ConsPlusNormal"/>
              <w:jc w:val="center"/>
            </w:pPr>
            <w:r>
              <w:lastRenderedPageBreak/>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наличие организаций, образующих инфраструктуру поддержки субъектов малого и среднего предпринимательства и оказывающих поддержку сельскохозяйственным кооперативам, единиц</w:t>
            </w:r>
          </w:p>
        </w:tc>
        <w:tc>
          <w:tcPr>
            <w:tcW w:w="1417" w:type="dxa"/>
          </w:tcPr>
          <w:p w:rsidR="00B77A36" w:rsidRDefault="00B77A36">
            <w:pPr>
              <w:pStyle w:val="ConsPlusNormal"/>
              <w:jc w:val="center"/>
            </w:pPr>
            <w:r>
              <w:t>не менее 5 различных типов</w:t>
            </w:r>
          </w:p>
        </w:tc>
        <w:tc>
          <w:tcPr>
            <w:tcW w:w="1417" w:type="dxa"/>
          </w:tcPr>
          <w:p w:rsidR="00B77A36" w:rsidRDefault="00B77A36">
            <w:pPr>
              <w:pStyle w:val="ConsPlusNormal"/>
              <w:jc w:val="center"/>
            </w:pPr>
            <w:r>
              <w:t>4</w:t>
            </w:r>
          </w:p>
        </w:tc>
        <w:tc>
          <w:tcPr>
            <w:tcW w:w="1757" w:type="dxa"/>
          </w:tcPr>
          <w:p w:rsidR="00B77A36" w:rsidRDefault="00B77A36">
            <w:pPr>
              <w:pStyle w:val="ConsPlusNormal"/>
            </w:pPr>
            <w:r>
              <w:t>директор ДАПКиПР ЯО Кошлаков А.Н.,</w:t>
            </w:r>
          </w:p>
          <w:p w:rsidR="00B77A36" w:rsidRDefault="00B77A36">
            <w:pPr>
              <w:pStyle w:val="ConsPlusNormal"/>
            </w:pPr>
            <w:r>
              <w:t>исполняющий обязанности директора ДИиП ЯО Тамаров Б.В.</w:t>
            </w:r>
          </w:p>
        </w:tc>
      </w:tr>
      <w:tr w:rsidR="00B77A36">
        <w:tc>
          <w:tcPr>
            <w:tcW w:w="680" w:type="dxa"/>
            <w:vMerge/>
          </w:tcPr>
          <w:p w:rsidR="00B77A36" w:rsidRDefault="00B77A36"/>
        </w:tc>
        <w:tc>
          <w:tcPr>
            <w:tcW w:w="1984" w:type="dxa"/>
            <w:vMerge/>
          </w:tcPr>
          <w:p w:rsidR="00B77A36" w:rsidRDefault="00B77A36"/>
        </w:tc>
        <w:tc>
          <w:tcPr>
            <w:tcW w:w="3118" w:type="dxa"/>
          </w:tcPr>
          <w:p w:rsidR="00B77A36" w:rsidRDefault="00B77A36">
            <w:pPr>
              <w:pStyle w:val="ConsPlusNormal"/>
            </w:pPr>
            <w:r>
              <w:t>разработка и реализация мероприятий, направленных на повышение доступности финансовой, имущественной и информационно-консультационной поддержки субъектов малого и среднего предпринимательства - сельскохозяйственных кооперативов</w:t>
            </w: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 xml:space="preserve">доля субъектов малого и среднего предпринимательства - сельскохозяйственных кооперативов, получивших финансовую или иную поддержку, в том числе через организации, образующие инфраструктуру поддержки субъектов малого и среднего предпринимательства, и продолжающих свою деятельность в течение 3 лет с момента получения такой </w:t>
            </w:r>
            <w:r>
              <w:lastRenderedPageBreak/>
              <w:t>поддержки, процентов</w:t>
            </w:r>
          </w:p>
        </w:tc>
        <w:tc>
          <w:tcPr>
            <w:tcW w:w="1417" w:type="dxa"/>
          </w:tcPr>
          <w:p w:rsidR="00B77A36" w:rsidRDefault="00B77A36">
            <w:pPr>
              <w:pStyle w:val="ConsPlusNormal"/>
              <w:jc w:val="center"/>
            </w:pPr>
            <w:r>
              <w:lastRenderedPageBreak/>
              <w:t>не менее 80</w:t>
            </w:r>
          </w:p>
        </w:tc>
        <w:tc>
          <w:tcPr>
            <w:tcW w:w="1417" w:type="dxa"/>
          </w:tcPr>
          <w:p w:rsidR="00B77A36" w:rsidRDefault="00B77A36">
            <w:pPr>
              <w:pStyle w:val="ConsPlusNormal"/>
            </w:pPr>
          </w:p>
        </w:tc>
        <w:tc>
          <w:tcPr>
            <w:tcW w:w="1757" w:type="dxa"/>
          </w:tcPr>
          <w:p w:rsidR="00B77A36" w:rsidRDefault="00B77A36">
            <w:pPr>
              <w:pStyle w:val="ConsPlusNormal"/>
            </w:pPr>
            <w:r>
              <w:t>директор ДАПКиПР ЯО Кошлаков А.Н.</w:t>
            </w:r>
          </w:p>
        </w:tc>
      </w:tr>
      <w:tr w:rsidR="00B77A36">
        <w:tc>
          <w:tcPr>
            <w:tcW w:w="680" w:type="dxa"/>
          </w:tcPr>
          <w:p w:rsidR="00B77A36" w:rsidRDefault="00B77A36">
            <w:pPr>
              <w:pStyle w:val="ConsPlusNormal"/>
              <w:jc w:val="center"/>
            </w:pPr>
            <w:r>
              <w:t>10</w:t>
            </w:r>
          </w:p>
        </w:tc>
        <w:tc>
          <w:tcPr>
            <w:tcW w:w="1984" w:type="dxa"/>
          </w:tcPr>
          <w:p w:rsidR="00B77A36" w:rsidRDefault="00B77A36">
            <w:pPr>
              <w:pStyle w:val="ConsPlusNormal"/>
            </w:pPr>
            <w:r>
              <w:t>Развитие системы информационных сервисов, предоставляемых субъектам малого и среднего предпринимательства и гражданам, планирующим начать ведение предпринимательской деятельности, через портал информационных ресурсов для предпринимателей акционерного общества "Федеральная корпорация по развитию малого и среднего предпринимательства"</w:t>
            </w:r>
          </w:p>
        </w:tc>
        <w:tc>
          <w:tcPr>
            <w:tcW w:w="3118" w:type="dxa"/>
          </w:tcPr>
          <w:p w:rsidR="00B77A36" w:rsidRDefault="00B77A36">
            <w:pPr>
              <w:pStyle w:val="ConsPlusNormal"/>
            </w:pPr>
            <w:r>
              <w:t>разработка и реализация мер информационно-маркетинговой поддержки субъектов малого и среднего предпринимательства и граждан, планирующих начать ведение предпринимательской деятельности</w:t>
            </w: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 xml:space="preserve">доля уникальных субъектов малого и среднего предпринимательства, открывших, и (или) расширивших, и (или) продолжающих ведение собственного бизнеса с помощью сервисов маркетинговой и информационной поддержки субъектов малого и среднего предпринимательства, предоставляемых акционерным обществом "Федеральная корпорация по развитию малого и среднего предпринимательства" через портал информационных ресурсов для предпринимателей, создание и ведение которого осуществляет акционерное общество "Федеральная корпорация по развитию малого и среднего предпринимательства", в информационно-телекоммуникационной сети "Интернет" (https:/smbn.ru), в общем количестве зарегистрированных на территории Ярославской </w:t>
            </w:r>
            <w:r>
              <w:lastRenderedPageBreak/>
              <w:t>области субъектов малого и среднего предпринимательства, процентов</w:t>
            </w:r>
          </w:p>
        </w:tc>
        <w:tc>
          <w:tcPr>
            <w:tcW w:w="1417" w:type="dxa"/>
          </w:tcPr>
          <w:p w:rsidR="00B77A36" w:rsidRDefault="00B77A36">
            <w:pPr>
              <w:pStyle w:val="ConsPlusNormal"/>
              <w:jc w:val="center"/>
            </w:pPr>
            <w:r>
              <w:lastRenderedPageBreak/>
              <w:t>не менее 4,5</w:t>
            </w:r>
          </w:p>
        </w:tc>
        <w:tc>
          <w:tcPr>
            <w:tcW w:w="1417" w:type="dxa"/>
          </w:tcPr>
          <w:p w:rsidR="00B77A36" w:rsidRDefault="00B77A36">
            <w:pPr>
              <w:pStyle w:val="ConsPlusNormal"/>
            </w:pPr>
          </w:p>
        </w:tc>
        <w:tc>
          <w:tcPr>
            <w:tcW w:w="1757" w:type="dxa"/>
          </w:tcPr>
          <w:p w:rsidR="00B77A36" w:rsidRDefault="00B77A36">
            <w:pPr>
              <w:pStyle w:val="ConsPlusNormal"/>
            </w:pPr>
            <w:r>
              <w:t>временно исполняющий полномочия мэра города Ярославля Слепцов В.В.,</w:t>
            </w:r>
          </w:p>
          <w:p w:rsidR="00B77A36" w:rsidRDefault="00B77A36">
            <w:pPr>
              <w:pStyle w:val="ConsPlusNormal"/>
            </w:pPr>
            <w:r>
              <w:t>мэр города Рыбинска Добряков Д.В.</w:t>
            </w:r>
          </w:p>
        </w:tc>
      </w:tr>
    </w:tbl>
    <w:p w:rsidR="00B77A36" w:rsidRDefault="00B77A36">
      <w:pPr>
        <w:sectPr w:rsidR="00B77A36">
          <w:pgSz w:w="16838" w:h="11905" w:orient="landscape"/>
          <w:pgMar w:top="1701" w:right="1134" w:bottom="850" w:left="1134" w:header="0" w:footer="0" w:gutter="0"/>
          <w:cols w:space="720"/>
        </w:sectPr>
      </w:pPr>
    </w:p>
    <w:p w:rsidR="00B77A36" w:rsidRDefault="00B77A36">
      <w:pPr>
        <w:pStyle w:val="ConsPlusNormal"/>
        <w:jc w:val="both"/>
      </w:pPr>
    </w:p>
    <w:p w:rsidR="00B77A36" w:rsidRDefault="00B77A36">
      <w:pPr>
        <w:pStyle w:val="ConsPlusNormal"/>
        <w:ind w:firstLine="540"/>
        <w:jc w:val="both"/>
      </w:pPr>
      <w:r>
        <w:t>--------------------------------</w:t>
      </w:r>
    </w:p>
    <w:p w:rsidR="00B77A36" w:rsidRDefault="00B77A36">
      <w:pPr>
        <w:pStyle w:val="ConsPlusNormal"/>
        <w:spacing w:before="220"/>
        <w:ind w:firstLine="540"/>
        <w:jc w:val="both"/>
      </w:pPr>
      <w:bookmarkStart w:id="8" w:name="P1236"/>
      <w:bookmarkEnd w:id="8"/>
      <w:r>
        <w:t>&lt;1&gt; Отношение площади, фактически занимаемой субъектами малого и среднего предпринимательства - резидентами, к площади, предназначенной для размещения.</w:t>
      </w:r>
    </w:p>
    <w:p w:rsidR="00B77A36" w:rsidRDefault="00B77A36">
      <w:pPr>
        <w:pStyle w:val="ConsPlusNormal"/>
        <w:spacing w:before="220"/>
        <w:ind w:firstLine="540"/>
        <w:jc w:val="both"/>
      </w:pPr>
      <w:bookmarkStart w:id="9" w:name="P1237"/>
      <w:bookmarkEnd w:id="9"/>
      <w:r>
        <w:t>&lt;2&gt; Показатель применяется в отношении муниципальных районов и городских округов, городских поселений, входящих в состав Ярославской области.</w:t>
      </w:r>
    </w:p>
    <w:p w:rsidR="00B77A36" w:rsidRDefault="00B77A36">
      <w:pPr>
        <w:pStyle w:val="ConsPlusNormal"/>
        <w:spacing w:before="220"/>
        <w:ind w:firstLine="540"/>
        <w:jc w:val="both"/>
      </w:pPr>
      <w:bookmarkStart w:id="10" w:name="P1238"/>
      <w:bookmarkEnd w:id="10"/>
      <w:r>
        <w:t>&lt;3&gt; Учитываются мероприятия по обучению, по результатам участия в которых предоставляются документы, подтверждающие прохождение обучения.</w:t>
      </w:r>
    </w:p>
    <w:p w:rsidR="00B77A36" w:rsidRDefault="00B77A36">
      <w:pPr>
        <w:pStyle w:val="ConsPlusNormal"/>
        <w:spacing w:before="220"/>
        <w:ind w:firstLine="540"/>
        <w:jc w:val="both"/>
      </w:pPr>
      <w:bookmarkStart w:id="11" w:name="P1239"/>
      <w:bookmarkEnd w:id="11"/>
      <w:r>
        <w:t>&lt;4&gt; Под крупнейшими заказчиками понимаются крупнейшие заказчики регионального уровня, определяемые Правительством Российской Федерации в целях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а в случае их отсутствия - крупнейшие заказчики регионального уровня, определяемые Правительством области.</w:t>
      </w:r>
    </w:p>
    <w:p w:rsidR="00B77A36" w:rsidRDefault="00B77A36">
      <w:pPr>
        <w:pStyle w:val="ConsPlusNormal"/>
        <w:jc w:val="both"/>
      </w:pPr>
    </w:p>
    <w:p w:rsidR="00B77A36" w:rsidRDefault="00B77A36">
      <w:pPr>
        <w:pStyle w:val="ConsPlusNormal"/>
        <w:jc w:val="center"/>
        <w:outlineLvl w:val="1"/>
      </w:pPr>
      <w:r>
        <w:t>Список используемых сокращений</w:t>
      </w:r>
    </w:p>
    <w:p w:rsidR="00B77A36" w:rsidRDefault="00B77A36">
      <w:pPr>
        <w:pStyle w:val="ConsPlusNormal"/>
        <w:jc w:val="both"/>
      </w:pPr>
    </w:p>
    <w:p w:rsidR="00B77A36" w:rsidRDefault="00B77A36">
      <w:pPr>
        <w:pStyle w:val="ConsPlusNormal"/>
        <w:ind w:firstLine="540"/>
        <w:jc w:val="both"/>
      </w:pPr>
      <w:r>
        <w:t>Бизнес-инкубатор - государственное бюджетное учреждение Ярославской области "Корпорация развития малого и среднего предпринимательства (бизнес-инкубатор)"</w:t>
      </w:r>
    </w:p>
    <w:p w:rsidR="00B77A36" w:rsidRDefault="00B77A36">
      <w:pPr>
        <w:pStyle w:val="ConsPlusNormal"/>
        <w:spacing w:before="220"/>
        <w:ind w:firstLine="540"/>
        <w:jc w:val="both"/>
      </w:pPr>
      <w:r>
        <w:t>ДАПКиПР ЯО - департамент агропромышленного комплекса и потребительского рынка Ярославской области</w:t>
      </w:r>
    </w:p>
    <w:p w:rsidR="00B77A36" w:rsidRDefault="00B77A36">
      <w:pPr>
        <w:pStyle w:val="ConsPlusNormal"/>
        <w:spacing w:before="220"/>
        <w:ind w:firstLine="540"/>
        <w:jc w:val="both"/>
      </w:pPr>
      <w:r>
        <w:t>ДГЗ ЯО - департамент государственного заказа Ярославской области</w:t>
      </w:r>
    </w:p>
    <w:p w:rsidR="00B77A36" w:rsidRDefault="00B77A36">
      <w:pPr>
        <w:pStyle w:val="ConsPlusNormal"/>
        <w:spacing w:before="220"/>
        <w:ind w:firstLine="540"/>
        <w:jc w:val="both"/>
      </w:pPr>
      <w:r>
        <w:t>ДИЗО ЯО - департамент имущественных и земельных отношений Ярославской области</w:t>
      </w:r>
    </w:p>
    <w:p w:rsidR="00B77A36" w:rsidRDefault="00B77A36">
      <w:pPr>
        <w:pStyle w:val="ConsPlusNormal"/>
        <w:spacing w:before="220"/>
        <w:ind w:firstLine="540"/>
        <w:jc w:val="both"/>
      </w:pPr>
      <w:r>
        <w:t>ДИиП ЯО - департамент инвестиций и промышленности Ярославской области</w:t>
      </w:r>
    </w:p>
    <w:p w:rsidR="00B77A36" w:rsidRDefault="00B77A36">
      <w:pPr>
        <w:pStyle w:val="ConsPlusNormal"/>
        <w:spacing w:before="220"/>
        <w:ind w:firstLine="540"/>
        <w:jc w:val="both"/>
      </w:pPr>
      <w:r>
        <w:t>ДИС ЯО - департамент информатизации и связи Ярославской области</w:t>
      </w:r>
    </w:p>
    <w:p w:rsidR="00B77A36" w:rsidRDefault="00B77A36">
      <w:pPr>
        <w:pStyle w:val="ConsPlusNormal"/>
        <w:spacing w:before="220"/>
        <w:ind w:firstLine="540"/>
        <w:jc w:val="both"/>
      </w:pPr>
      <w:r>
        <w:t>ДФ ЯО - департамент финансов Ярославской области</w:t>
      </w:r>
    </w:p>
    <w:p w:rsidR="00B77A36" w:rsidRDefault="00B77A36">
      <w:pPr>
        <w:pStyle w:val="ConsPlusNormal"/>
        <w:spacing w:before="220"/>
        <w:ind w:firstLine="540"/>
        <w:jc w:val="both"/>
      </w:pPr>
      <w:r>
        <w:t>ФПП ЯО - Фонд поддержки малого и среднего предпринимательства Ярославской области</w:t>
      </w:r>
    </w:p>
    <w:p w:rsidR="00B77A36" w:rsidRDefault="00B77A36">
      <w:pPr>
        <w:pStyle w:val="ConsPlusNormal"/>
        <w:jc w:val="both"/>
      </w:pPr>
    </w:p>
    <w:p w:rsidR="00B77A36" w:rsidRDefault="00B77A36">
      <w:pPr>
        <w:pStyle w:val="ConsPlusNormal"/>
        <w:jc w:val="both"/>
      </w:pPr>
    </w:p>
    <w:p w:rsidR="00B77A36" w:rsidRDefault="00B77A36">
      <w:pPr>
        <w:pStyle w:val="ConsPlusNormal"/>
        <w:jc w:val="both"/>
      </w:pPr>
    </w:p>
    <w:p w:rsidR="00B77A36" w:rsidRDefault="00B77A36">
      <w:pPr>
        <w:pStyle w:val="ConsPlusNormal"/>
        <w:jc w:val="both"/>
      </w:pPr>
    </w:p>
    <w:p w:rsidR="00B77A36" w:rsidRDefault="00B77A36">
      <w:pPr>
        <w:pStyle w:val="ConsPlusNormal"/>
        <w:jc w:val="both"/>
      </w:pPr>
    </w:p>
    <w:p w:rsidR="00B77A36" w:rsidRDefault="00B77A36">
      <w:pPr>
        <w:sectPr w:rsidR="00B77A36">
          <w:pgSz w:w="11905" w:h="16838"/>
          <w:pgMar w:top="1134" w:right="850" w:bottom="1134" w:left="1701" w:header="0" w:footer="0" w:gutter="0"/>
          <w:cols w:space="720"/>
        </w:sectPr>
      </w:pPr>
    </w:p>
    <w:p w:rsidR="00B77A36" w:rsidRDefault="00B77A36">
      <w:pPr>
        <w:pStyle w:val="ConsPlusNormal"/>
        <w:jc w:val="right"/>
        <w:outlineLvl w:val="0"/>
      </w:pPr>
      <w:r>
        <w:lastRenderedPageBreak/>
        <w:t>Утвержден</w:t>
      </w:r>
    </w:p>
    <w:p w:rsidR="00B77A36" w:rsidRDefault="00B77A36">
      <w:pPr>
        <w:pStyle w:val="ConsPlusNormal"/>
        <w:jc w:val="right"/>
      </w:pPr>
      <w:r>
        <w:t>постановлением</w:t>
      </w:r>
    </w:p>
    <w:p w:rsidR="00B77A36" w:rsidRDefault="00B77A36">
      <w:pPr>
        <w:pStyle w:val="ConsPlusNormal"/>
        <w:jc w:val="right"/>
      </w:pPr>
      <w:r>
        <w:t>Правительства области</w:t>
      </w:r>
    </w:p>
    <w:p w:rsidR="00B77A36" w:rsidRDefault="00B77A36">
      <w:pPr>
        <w:pStyle w:val="ConsPlusNormal"/>
        <w:jc w:val="right"/>
      </w:pPr>
      <w:r>
        <w:t>от 21.02.2017 N 142-п</w:t>
      </w:r>
    </w:p>
    <w:p w:rsidR="00B77A36" w:rsidRDefault="00B77A36">
      <w:pPr>
        <w:pStyle w:val="ConsPlusNormal"/>
        <w:jc w:val="both"/>
      </w:pPr>
    </w:p>
    <w:p w:rsidR="00B77A36" w:rsidRDefault="00B77A36">
      <w:pPr>
        <w:pStyle w:val="ConsPlusTitle"/>
        <w:jc w:val="center"/>
      </w:pPr>
      <w:bookmarkStart w:id="12" w:name="P1261"/>
      <w:bookmarkEnd w:id="12"/>
      <w:r>
        <w:t>ПЛАН МЕРОПРИЯТИЙ</w:t>
      </w:r>
    </w:p>
    <w:p w:rsidR="00B77A36" w:rsidRDefault="00B77A36">
      <w:pPr>
        <w:pStyle w:val="ConsPlusTitle"/>
        <w:jc w:val="center"/>
      </w:pPr>
      <w:r>
        <w:t>("ДОРОЖНАЯ КАРТА") "УЛУЧШЕНИЕ ИНВЕСТИЦИОННОГО КЛИМАТА</w:t>
      </w:r>
    </w:p>
    <w:p w:rsidR="00B77A36" w:rsidRDefault="00B77A36">
      <w:pPr>
        <w:pStyle w:val="ConsPlusTitle"/>
        <w:jc w:val="center"/>
      </w:pPr>
      <w:r>
        <w:t>В ЯРОСЛАВСКОЙ ОБЛАСТИ С УЧЕТОМ ВНЕДРЕНИЯ ЦЕЛЕВОЙ МОДЕЛИ</w:t>
      </w:r>
    </w:p>
    <w:p w:rsidR="00B77A36" w:rsidRDefault="00B77A36">
      <w:pPr>
        <w:pStyle w:val="ConsPlusTitle"/>
        <w:jc w:val="center"/>
      </w:pPr>
      <w:r>
        <w:t>"ТЕХНОЛОГИЧЕСКОЕ ПРИСОЕДИНЕНИЕ К ЭЛЕКТРИЧЕСКИМ СЕТЯМ"</w:t>
      </w:r>
    </w:p>
    <w:p w:rsidR="00B77A36" w:rsidRDefault="00B77A36">
      <w:pPr>
        <w:pStyle w:val="ConsPlusTitle"/>
        <w:jc w:val="center"/>
      </w:pPr>
      <w:r>
        <w:t>НА 2017 ГОД</w:t>
      </w:r>
    </w:p>
    <w:p w:rsidR="00B77A36" w:rsidRDefault="00B77A3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984"/>
        <w:gridCol w:w="3118"/>
        <w:gridCol w:w="1233"/>
        <w:gridCol w:w="1233"/>
        <w:gridCol w:w="3118"/>
        <w:gridCol w:w="1417"/>
        <w:gridCol w:w="1417"/>
        <w:gridCol w:w="1757"/>
      </w:tblGrid>
      <w:tr w:rsidR="00B77A36">
        <w:tc>
          <w:tcPr>
            <w:tcW w:w="680" w:type="dxa"/>
          </w:tcPr>
          <w:p w:rsidR="00B77A36" w:rsidRDefault="00B77A36">
            <w:pPr>
              <w:pStyle w:val="ConsPlusNormal"/>
              <w:jc w:val="center"/>
            </w:pPr>
            <w:r>
              <w:t>N</w:t>
            </w:r>
          </w:p>
          <w:p w:rsidR="00B77A36" w:rsidRDefault="00B77A36">
            <w:pPr>
              <w:pStyle w:val="ConsPlusNormal"/>
              <w:jc w:val="center"/>
            </w:pPr>
            <w:r>
              <w:t>п/п</w:t>
            </w:r>
          </w:p>
        </w:tc>
        <w:tc>
          <w:tcPr>
            <w:tcW w:w="1984" w:type="dxa"/>
          </w:tcPr>
          <w:p w:rsidR="00B77A36" w:rsidRDefault="00B77A36">
            <w:pPr>
              <w:pStyle w:val="ConsPlusNormal"/>
              <w:jc w:val="center"/>
            </w:pPr>
            <w:r>
              <w:t>Этапы реализации</w:t>
            </w:r>
          </w:p>
        </w:tc>
        <w:tc>
          <w:tcPr>
            <w:tcW w:w="3118" w:type="dxa"/>
          </w:tcPr>
          <w:p w:rsidR="00B77A36" w:rsidRDefault="00B77A36">
            <w:pPr>
              <w:pStyle w:val="ConsPlusNormal"/>
              <w:jc w:val="center"/>
            </w:pPr>
            <w:r>
              <w:t>Меры, необходимые для повышения эффективности прохождения этапов реализации</w:t>
            </w:r>
          </w:p>
        </w:tc>
        <w:tc>
          <w:tcPr>
            <w:tcW w:w="1233" w:type="dxa"/>
          </w:tcPr>
          <w:p w:rsidR="00B77A36" w:rsidRDefault="00B77A36">
            <w:pPr>
              <w:pStyle w:val="ConsPlusNormal"/>
              <w:jc w:val="center"/>
            </w:pPr>
            <w:r>
              <w:t>Дата начала</w:t>
            </w:r>
          </w:p>
        </w:tc>
        <w:tc>
          <w:tcPr>
            <w:tcW w:w="1233" w:type="dxa"/>
          </w:tcPr>
          <w:p w:rsidR="00B77A36" w:rsidRDefault="00B77A36">
            <w:pPr>
              <w:pStyle w:val="ConsPlusNormal"/>
              <w:jc w:val="center"/>
            </w:pPr>
            <w:r>
              <w:t>Дата окончания</w:t>
            </w:r>
          </w:p>
        </w:tc>
        <w:tc>
          <w:tcPr>
            <w:tcW w:w="3118" w:type="dxa"/>
          </w:tcPr>
          <w:p w:rsidR="00B77A36" w:rsidRDefault="00B77A36">
            <w:pPr>
              <w:pStyle w:val="ConsPlusNormal"/>
              <w:jc w:val="center"/>
            </w:pPr>
            <w:r>
              <w:t>Показатели, характеризующие степень достижения результата</w:t>
            </w:r>
          </w:p>
        </w:tc>
        <w:tc>
          <w:tcPr>
            <w:tcW w:w="1417" w:type="dxa"/>
          </w:tcPr>
          <w:p w:rsidR="00B77A36" w:rsidRDefault="00B77A36">
            <w:pPr>
              <w:pStyle w:val="ConsPlusNormal"/>
              <w:jc w:val="center"/>
            </w:pPr>
            <w:r>
              <w:t>Целевое значение показателя</w:t>
            </w:r>
          </w:p>
        </w:tc>
        <w:tc>
          <w:tcPr>
            <w:tcW w:w="1417" w:type="dxa"/>
          </w:tcPr>
          <w:p w:rsidR="00B77A36" w:rsidRDefault="00B77A36">
            <w:pPr>
              <w:pStyle w:val="ConsPlusNormal"/>
              <w:jc w:val="center"/>
            </w:pPr>
            <w:r>
              <w:t>Текущее значение показателя</w:t>
            </w:r>
          </w:p>
        </w:tc>
        <w:tc>
          <w:tcPr>
            <w:tcW w:w="1757" w:type="dxa"/>
          </w:tcPr>
          <w:p w:rsidR="00B77A36" w:rsidRDefault="00B77A36">
            <w:pPr>
              <w:pStyle w:val="ConsPlusNormal"/>
              <w:jc w:val="center"/>
            </w:pPr>
            <w:r>
              <w:t>Ответственный за этап реализации</w:t>
            </w:r>
          </w:p>
        </w:tc>
      </w:tr>
      <w:tr w:rsidR="00B77A36">
        <w:tc>
          <w:tcPr>
            <w:tcW w:w="680" w:type="dxa"/>
          </w:tcPr>
          <w:p w:rsidR="00B77A36" w:rsidRDefault="00B77A36">
            <w:pPr>
              <w:pStyle w:val="ConsPlusNormal"/>
              <w:jc w:val="center"/>
            </w:pPr>
            <w:r>
              <w:t>1</w:t>
            </w:r>
          </w:p>
        </w:tc>
        <w:tc>
          <w:tcPr>
            <w:tcW w:w="1984" w:type="dxa"/>
          </w:tcPr>
          <w:p w:rsidR="00B77A36" w:rsidRDefault="00B77A36">
            <w:pPr>
              <w:pStyle w:val="ConsPlusNormal"/>
              <w:jc w:val="center"/>
            </w:pPr>
            <w:r>
              <w:t>2</w:t>
            </w:r>
          </w:p>
        </w:tc>
        <w:tc>
          <w:tcPr>
            <w:tcW w:w="3118" w:type="dxa"/>
          </w:tcPr>
          <w:p w:rsidR="00B77A36" w:rsidRDefault="00B77A36">
            <w:pPr>
              <w:pStyle w:val="ConsPlusNormal"/>
              <w:jc w:val="center"/>
            </w:pPr>
            <w:r>
              <w:t>3</w:t>
            </w:r>
          </w:p>
        </w:tc>
        <w:tc>
          <w:tcPr>
            <w:tcW w:w="1233" w:type="dxa"/>
          </w:tcPr>
          <w:p w:rsidR="00B77A36" w:rsidRDefault="00B77A36">
            <w:pPr>
              <w:pStyle w:val="ConsPlusNormal"/>
              <w:jc w:val="center"/>
            </w:pPr>
            <w:r>
              <w:t>4</w:t>
            </w:r>
          </w:p>
        </w:tc>
        <w:tc>
          <w:tcPr>
            <w:tcW w:w="1233" w:type="dxa"/>
          </w:tcPr>
          <w:p w:rsidR="00B77A36" w:rsidRDefault="00B77A36">
            <w:pPr>
              <w:pStyle w:val="ConsPlusNormal"/>
              <w:jc w:val="center"/>
            </w:pPr>
            <w:r>
              <w:t>5</w:t>
            </w:r>
          </w:p>
        </w:tc>
        <w:tc>
          <w:tcPr>
            <w:tcW w:w="3118" w:type="dxa"/>
          </w:tcPr>
          <w:p w:rsidR="00B77A36" w:rsidRDefault="00B77A36">
            <w:pPr>
              <w:pStyle w:val="ConsPlusNormal"/>
              <w:jc w:val="center"/>
            </w:pPr>
            <w:r>
              <w:t>6</w:t>
            </w:r>
          </w:p>
        </w:tc>
        <w:tc>
          <w:tcPr>
            <w:tcW w:w="1417" w:type="dxa"/>
          </w:tcPr>
          <w:p w:rsidR="00B77A36" w:rsidRDefault="00B77A36">
            <w:pPr>
              <w:pStyle w:val="ConsPlusNormal"/>
              <w:jc w:val="center"/>
            </w:pPr>
            <w:r>
              <w:t>7</w:t>
            </w:r>
          </w:p>
        </w:tc>
        <w:tc>
          <w:tcPr>
            <w:tcW w:w="1417" w:type="dxa"/>
          </w:tcPr>
          <w:p w:rsidR="00B77A36" w:rsidRDefault="00B77A36">
            <w:pPr>
              <w:pStyle w:val="ConsPlusNormal"/>
              <w:jc w:val="center"/>
            </w:pPr>
            <w:r>
              <w:t>8</w:t>
            </w:r>
          </w:p>
        </w:tc>
        <w:tc>
          <w:tcPr>
            <w:tcW w:w="1757" w:type="dxa"/>
          </w:tcPr>
          <w:p w:rsidR="00B77A36" w:rsidRDefault="00B77A36">
            <w:pPr>
              <w:pStyle w:val="ConsPlusNormal"/>
              <w:jc w:val="center"/>
            </w:pPr>
            <w:r>
              <w:t>9</w:t>
            </w:r>
          </w:p>
        </w:tc>
      </w:tr>
      <w:tr w:rsidR="00B77A36">
        <w:tc>
          <w:tcPr>
            <w:tcW w:w="15957" w:type="dxa"/>
            <w:gridSpan w:val="9"/>
          </w:tcPr>
          <w:p w:rsidR="00B77A36" w:rsidRDefault="00B77A36">
            <w:pPr>
              <w:pStyle w:val="ConsPlusNormal"/>
              <w:jc w:val="center"/>
              <w:outlineLvl w:val="1"/>
            </w:pPr>
            <w:r>
              <w:t>Ответственный за внедрение целевой модели - заместитель Председателя Правительства области Ткаченко В.В.</w:t>
            </w:r>
          </w:p>
        </w:tc>
      </w:tr>
      <w:tr w:rsidR="00B77A36">
        <w:tc>
          <w:tcPr>
            <w:tcW w:w="15957" w:type="dxa"/>
            <w:gridSpan w:val="9"/>
          </w:tcPr>
          <w:p w:rsidR="00B77A36" w:rsidRDefault="00B77A36">
            <w:pPr>
              <w:pStyle w:val="ConsPlusNormal"/>
              <w:jc w:val="center"/>
              <w:outlineLvl w:val="2"/>
            </w:pPr>
            <w:r>
              <w:t>1. Подача заявки и заключение договора на технологическое присоединение</w:t>
            </w:r>
          </w:p>
        </w:tc>
      </w:tr>
      <w:tr w:rsidR="00B77A36">
        <w:tc>
          <w:tcPr>
            <w:tcW w:w="680" w:type="dxa"/>
          </w:tcPr>
          <w:p w:rsidR="00B77A36" w:rsidRDefault="00B77A36">
            <w:pPr>
              <w:pStyle w:val="ConsPlusNormal"/>
              <w:jc w:val="center"/>
            </w:pPr>
            <w:r>
              <w:t>1.1</w:t>
            </w:r>
          </w:p>
        </w:tc>
        <w:tc>
          <w:tcPr>
            <w:tcW w:w="1984" w:type="dxa"/>
          </w:tcPr>
          <w:p w:rsidR="00B77A36" w:rsidRDefault="00B77A36">
            <w:pPr>
              <w:pStyle w:val="ConsPlusNormal"/>
            </w:pPr>
            <w:r>
              <w:t>Удобство подачи заявки</w:t>
            </w:r>
          </w:p>
        </w:tc>
        <w:tc>
          <w:tcPr>
            <w:tcW w:w="3118" w:type="dxa"/>
          </w:tcPr>
          <w:p w:rsidR="00B77A36" w:rsidRDefault="00B77A36">
            <w:pPr>
              <w:pStyle w:val="ConsPlusNormal"/>
            </w:pPr>
            <w:r>
              <w:t>создание единого регионального интернет-портала</w:t>
            </w:r>
          </w:p>
        </w:tc>
        <w:tc>
          <w:tcPr>
            <w:tcW w:w="1233" w:type="dxa"/>
          </w:tcPr>
          <w:p w:rsidR="00B77A36" w:rsidRDefault="00B77A36">
            <w:pPr>
              <w:pStyle w:val="ConsPlusNormal"/>
              <w:jc w:val="center"/>
            </w:pPr>
            <w:r>
              <w:t>I квартал 2017 года</w:t>
            </w:r>
          </w:p>
        </w:tc>
        <w:tc>
          <w:tcPr>
            <w:tcW w:w="1233" w:type="dxa"/>
          </w:tcPr>
          <w:p w:rsidR="00B77A36" w:rsidRDefault="00B77A36">
            <w:pPr>
              <w:pStyle w:val="ConsPlusNormal"/>
              <w:jc w:val="center"/>
            </w:pPr>
            <w:r>
              <w:t>III квартал 2017 года</w:t>
            </w:r>
          </w:p>
        </w:tc>
        <w:tc>
          <w:tcPr>
            <w:tcW w:w="3118" w:type="dxa"/>
          </w:tcPr>
          <w:p w:rsidR="00B77A36" w:rsidRDefault="00B77A36">
            <w:pPr>
              <w:pStyle w:val="ConsPlusNormal"/>
            </w:pPr>
            <w:r>
              <w:t xml:space="preserve">наличие единого регионального интернет-портала по вопросам технологического присоединения с исчерпывающим объемом доходчиво сформулированной информации о порядке технологического присоединения и иной информацией, подлежащей обязательному раскрытию, </w:t>
            </w:r>
            <w:r>
              <w:lastRenderedPageBreak/>
              <w:t>возможностью получения обратной связи (консультации) по вопросам технологического присоединения, выбора заявителем сетевой организации и подачи заявки на технологическое присоединение</w:t>
            </w:r>
          </w:p>
        </w:tc>
        <w:tc>
          <w:tcPr>
            <w:tcW w:w="1417" w:type="dxa"/>
          </w:tcPr>
          <w:p w:rsidR="00B77A36" w:rsidRDefault="00B77A36">
            <w:pPr>
              <w:pStyle w:val="ConsPlusNormal"/>
              <w:jc w:val="center"/>
            </w:pPr>
            <w:r>
              <w:lastRenderedPageBreak/>
              <w:t xml:space="preserve">доля заявок на технологическое присоединение, поданных через личный кабинет на сайте сетевой организации, </w:t>
            </w:r>
            <w:r>
              <w:lastRenderedPageBreak/>
              <w:t>процентов</w:t>
            </w:r>
          </w:p>
        </w:tc>
        <w:tc>
          <w:tcPr>
            <w:tcW w:w="1417" w:type="dxa"/>
          </w:tcPr>
          <w:p w:rsidR="00B77A36" w:rsidRDefault="00B77A36">
            <w:pPr>
              <w:pStyle w:val="ConsPlusNormal"/>
              <w:jc w:val="center"/>
            </w:pPr>
            <w:r>
              <w:lastRenderedPageBreak/>
              <w:t>0</w:t>
            </w:r>
          </w:p>
        </w:tc>
        <w:tc>
          <w:tcPr>
            <w:tcW w:w="1757" w:type="dxa"/>
          </w:tcPr>
          <w:p w:rsidR="00B77A36" w:rsidRDefault="00B77A36">
            <w:pPr>
              <w:pStyle w:val="ConsPlusNormal"/>
            </w:pPr>
            <w:r>
              <w:t>директор ДИС ЯО Городилов М.В.</w:t>
            </w:r>
          </w:p>
        </w:tc>
      </w:tr>
      <w:tr w:rsidR="00B77A36">
        <w:tc>
          <w:tcPr>
            <w:tcW w:w="680" w:type="dxa"/>
          </w:tcPr>
          <w:p w:rsidR="00B77A36" w:rsidRDefault="00B77A36">
            <w:pPr>
              <w:pStyle w:val="ConsPlusNormal"/>
              <w:jc w:val="center"/>
            </w:pPr>
            <w:r>
              <w:t>1.2</w:t>
            </w:r>
          </w:p>
        </w:tc>
        <w:tc>
          <w:tcPr>
            <w:tcW w:w="1984" w:type="dxa"/>
          </w:tcPr>
          <w:p w:rsidR="00B77A36" w:rsidRDefault="00B77A36">
            <w:pPr>
              <w:pStyle w:val="ConsPlusNormal"/>
            </w:pPr>
            <w:r>
              <w:t>Наличие личного кабинета на официальных сайтах сетевых организаций</w:t>
            </w:r>
          </w:p>
        </w:tc>
        <w:tc>
          <w:tcPr>
            <w:tcW w:w="3118" w:type="dxa"/>
          </w:tcPr>
          <w:p w:rsidR="00B77A36" w:rsidRDefault="00B77A36">
            <w:pPr>
              <w:pStyle w:val="ConsPlusNormal"/>
            </w:pPr>
            <w:r>
              <w:t>развитие функционала личного кабинета на официальных сайтах сетевых организаций</w:t>
            </w:r>
          </w:p>
        </w:tc>
        <w:tc>
          <w:tcPr>
            <w:tcW w:w="1233" w:type="dxa"/>
          </w:tcPr>
          <w:p w:rsidR="00B77A36" w:rsidRDefault="00B77A36">
            <w:pPr>
              <w:pStyle w:val="ConsPlusNormal"/>
              <w:jc w:val="center"/>
            </w:pPr>
            <w:r>
              <w:t>I квартал 2017 года</w:t>
            </w:r>
          </w:p>
        </w:tc>
        <w:tc>
          <w:tcPr>
            <w:tcW w:w="1233" w:type="dxa"/>
          </w:tcPr>
          <w:p w:rsidR="00B77A36" w:rsidRDefault="00B77A36">
            <w:pPr>
              <w:pStyle w:val="ConsPlusNormal"/>
              <w:jc w:val="center"/>
            </w:pPr>
            <w:r>
              <w:t>III квартал 2017 года</w:t>
            </w:r>
          </w:p>
        </w:tc>
        <w:tc>
          <w:tcPr>
            <w:tcW w:w="3118" w:type="dxa"/>
          </w:tcPr>
          <w:p w:rsidR="00B77A36" w:rsidRDefault="00B77A36">
            <w:pPr>
              <w:pStyle w:val="ConsPlusNormal"/>
            </w:pPr>
            <w:r>
              <w:t>наличие на официальных сайтах сетевых организаций личного кабинета, с использованием которого возможно подать заявку на присоединение, получить оферту договора, подписанную электронной цифровой подписью, обеспечивать контроль за заключением и исполнением договоров на технологическое присоединение и получать обратную связь от заявителей</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территориальная сетевая организация</w:t>
            </w:r>
          </w:p>
        </w:tc>
      </w:tr>
      <w:tr w:rsidR="00B77A36">
        <w:tc>
          <w:tcPr>
            <w:tcW w:w="680" w:type="dxa"/>
            <w:vMerge w:val="restart"/>
          </w:tcPr>
          <w:p w:rsidR="00B77A36" w:rsidRDefault="00B77A36">
            <w:pPr>
              <w:pStyle w:val="ConsPlusNormal"/>
              <w:jc w:val="center"/>
            </w:pPr>
            <w:r>
              <w:t>1.3</w:t>
            </w:r>
          </w:p>
        </w:tc>
        <w:tc>
          <w:tcPr>
            <w:tcW w:w="1984" w:type="dxa"/>
            <w:vMerge w:val="restart"/>
          </w:tcPr>
          <w:p w:rsidR="00B77A36" w:rsidRDefault="00B77A36">
            <w:pPr>
              <w:pStyle w:val="ConsPlusNormal"/>
            </w:pPr>
            <w:r>
              <w:t>Прозрачность расчета платы за технологическое присоединение для заявителя</w:t>
            </w:r>
          </w:p>
        </w:tc>
        <w:tc>
          <w:tcPr>
            <w:tcW w:w="3118" w:type="dxa"/>
          </w:tcPr>
          <w:p w:rsidR="00B77A36" w:rsidRDefault="00B77A36">
            <w:pPr>
              <w:pStyle w:val="ConsPlusNormal"/>
            </w:pPr>
            <w:r>
              <w:t>создание для заявителя возможности предварительного и контрольного расчета платы за технологическое присоединение по видам ставок и составу мероприятий в технических условиях</w:t>
            </w:r>
          </w:p>
        </w:tc>
        <w:tc>
          <w:tcPr>
            <w:tcW w:w="1233" w:type="dxa"/>
          </w:tcPr>
          <w:p w:rsidR="00B77A36" w:rsidRDefault="00B77A36">
            <w:pPr>
              <w:pStyle w:val="ConsPlusNormal"/>
              <w:jc w:val="center"/>
            </w:pPr>
            <w:r>
              <w:t>I квартал 2017 года</w:t>
            </w:r>
          </w:p>
        </w:tc>
        <w:tc>
          <w:tcPr>
            <w:tcW w:w="1233" w:type="dxa"/>
          </w:tcPr>
          <w:p w:rsidR="00B77A36" w:rsidRDefault="00B77A36">
            <w:pPr>
              <w:pStyle w:val="ConsPlusNormal"/>
              <w:jc w:val="center"/>
            </w:pPr>
            <w:r>
              <w:t>I квартал 2017 года</w:t>
            </w:r>
          </w:p>
        </w:tc>
        <w:tc>
          <w:tcPr>
            <w:tcW w:w="3118" w:type="dxa"/>
          </w:tcPr>
          <w:p w:rsidR="00B77A36" w:rsidRDefault="00B77A36">
            <w:pPr>
              <w:pStyle w:val="ConsPlusNormal"/>
            </w:pPr>
            <w:r>
              <w:t>наличие калькулятора на сайтах сетевых организаций,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территориальная сетевая организация</w:t>
            </w:r>
          </w:p>
        </w:tc>
      </w:tr>
      <w:tr w:rsidR="00B77A36">
        <w:tc>
          <w:tcPr>
            <w:tcW w:w="680" w:type="dxa"/>
            <w:vMerge/>
          </w:tcPr>
          <w:p w:rsidR="00B77A36" w:rsidRDefault="00B77A36"/>
        </w:tc>
        <w:tc>
          <w:tcPr>
            <w:tcW w:w="1984" w:type="dxa"/>
            <w:vMerge/>
          </w:tcPr>
          <w:p w:rsidR="00B77A36" w:rsidRDefault="00B77A36"/>
        </w:tc>
        <w:tc>
          <w:tcPr>
            <w:tcW w:w="3118" w:type="dxa"/>
          </w:tcPr>
          <w:p w:rsidR="00B77A36" w:rsidRDefault="00B77A36">
            <w:pPr>
              <w:pStyle w:val="ConsPlusNormal"/>
            </w:pPr>
            <w:r>
              <w:t xml:space="preserve">создание для заявителя </w:t>
            </w:r>
            <w:r>
              <w:lastRenderedPageBreak/>
              <w:t>возможности предварительного и контрольного расчета платы за технологическое присоединение по видам ставок и составу мероприятий в технических условиях</w:t>
            </w:r>
          </w:p>
        </w:tc>
        <w:tc>
          <w:tcPr>
            <w:tcW w:w="1233" w:type="dxa"/>
          </w:tcPr>
          <w:p w:rsidR="00B77A36" w:rsidRDefault="00B77A36">
            <w:pPr>
              <w:pStyle w:val="ConsPlusNormal"/>
              <w:jc w:val="center"/>
            </w:pPr>
            <w:r>
              <w:lastRenderedPageBreak/>
              <w:t xml:space="preserve">II квартал </w:t>
            </w:r>
            <w:r>
              <w:lastRenderedPageBreak/>
              <w:t>2017 года</w:t>
            </w:r>
          </w:p>
        </w:tc>
        <w:tc>
          <w:tcPr>
            <w:tcW w:w="1233" w:type="dxa"/>
          </w:tcPr>
          <w:p w:rsidR="00B77A36" w:rsidRDefault="00B77A36">
            <w:pPr>
              <w:pStyle w:val="ConsPlusNormal"/>
              <w:jc w:val="center"/>
            </w:pPr>
            <w:r>
              <w:lastRenderedPageBreak/>
              <w:t xml:space="preserve">III квартал </w:t>
            </w:r>
            <w:r>
              <w:lastRenderedPageBreak/>
              <w:t>2017 года</w:t>
            </w:r>
          </w:p>
        </w:tc>
        <w:tc>
          <w:tcPr>
            <w:tcW w:w="3118" w:type="dxa"/>
          </w:tcPr>
          <w:p w:rsidR="00B77A36" w:rsidRDefault="00B77A36">
            <w:pPr>
              <w:pStyle w:val="ConsPlusNormal"/>
            </w:pPr>
            <w:r>
              <w:lastRenderedPageBreak/>
              <w:t xml:space="preserve">наличие калькулятора на </w:t>
            </w:r>
            <w:r>
              <w:lastRenderedPageBreak/>
              <w:t>едином региональном интернет-портале, да/нет</w:t>
            </w:r>
          </w:p>
        </w:tc>
        <w:tc>
          <w:tcPr>
            <w:tcW w:w="1417" w:type="dxa"/>
          </w:tcPr>
          <w:p w:rsidR="00B77A36" w:rsidRDefault="00B77A36">
            <w:pPr>
              <w:pStyle w:val="ConsPlusNormal"/>
              <w:jc w:val="center"/>
            </w:pPr>
            <w:r>
              <w:lastRenderedPageBreak/>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 xml:space="preserve">директор ДИС </w:t>
            </w:r>
            <w:r>
              <w:lastRenderedPageBreak/>
              <w:t>ЯО Городилов М.В.</w:t>
            </w:r>
          </w:p>
        </w:tc>
      </w:tr>
      <w:tr w:rsidR="00B77A36">
        <w:tc>
          <w:tcPr>
            <w:tcW w:w="680" w:type="dxa"/>
            <w:vMerge/>
          </w:tcPr>
          <w:p w:rsidR="00B77A36" w:rsidRDefault="00B77A36"/>
        </w:tc>
        <w:tc>
          <w:tcPr>
            <w:tcW w:w="1984" w:type="dxa"/>
            <w:vMerge/>
          </w:tcPr>
          <w:p w:rsidR="00B77A36" w:rsidRDefault="00B77A36"/>
        </w:tc>
        <w:tc>
          <w:tcPr>
            <w:tcW w:w="3118" w:type="dxa"/>
          </w:tcPr>
          <w:p w:rsidR="00B77A36" w:rsidRDefault="00B77A36">
            <w:pPr>
              <w:pStyle w:val="ConsPlusNormal"/>
            </w:pPr>
            <w:r>
              <w:t>информационная поддержка потребителей в части возможности подачи заявок на технологическое присоединение в электронном виде, в том числе путем организации обучающих семинаров</w:t>
            </w:r>
          </w:p>
        </w:tc>
        <w:tc>
          <w:tcPr>
            <w:tcW w:w="1233" w:type="dxa"/>
          </w:tcPr>
          <w:p w:rsidR="00B77A36" w:rsidRDefault="00B77A36">
            <w:pPr>
              <w:pStyle w:val="ConsPlusNormal"/>
              <w:jc w:val="center"/>
            </w:pPr>
            <w:r>
              <w:t>I квартал 2017 года</w:t>
            </w:r>
          </w:p>
        </w:tc>
        <w:tc>
          <w:tcPr>
            <w:tcW w:w="1233" w:type="dxa"/>
          </w:tcPr>
          <w:p w:rsidR="00B77A36" w:rsidRDefault="00B77A36">
            <w:pPr>
              <w:pStyle w:val="ConsPlusNormal"/>
              <w:jc w:val="center"/>
            </w:pPr>
            <w:r>
              <w:t>IV квартал 2017 года</w:t>
            </w:r>
          </w:p>
        </w:tc>
        <w:tc>
          <w:tcPr>
            <w:tcW w:w="3118" w:type="dxa"/>
          </w:tcPr>
          <w:p w:rsidR="00B77A36" w:rsidRDefault="00B77A36">
            <w:pPr>
              <w:pStyle w:val="ConsPlusNormal"/>
            </w:pPr>
            <w:r>
              <w:t>периодическое доведение информации до максимально широкого круга заинтересованных лиц</w:t>
            </w:r>
          </w:p>
        </w:tc>
        <w:tc>
          <w:tcPr>
            <w:tcW w:w="1417" w:type="dxa"/>
          </w:tcPr>
          <w:p w:rsidR="00B77A36" w:rsidRDefault="00B77A36">
            <w:pPr>
              <w:pStyle w:val="ConsPlusNormal"/>
              <w:jc w:val="center"/>
            </w:pPr>
            <w:r>
              <w:t>не менее 4 семинаров</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филиал ПАО "МРСК Центра" - "Ярэнерго"</w:t>
            </w:r>
          </w:p>
        </w:tc>
      </w:tr>
      <w:tr w:rsidR="00B77A36">
        <w:tc>
          <w:tcPr>
            <w:tcW w:w="15957" w:type="dxa"/>
            <w:gridSpan w:val="9"/>
          </w:tcPr>
          <w:p w:rsidR="00B77A36" w:rsidRDefault="00B77A36">
            <w:pPr>
              <w:pStyle w:val="ConsPlusNormal"/>
              <w:jc w:val="center"/>
              <w:outlineLvl w:val="2"/>
            </w:pPr>
            <w:r>
              <w:t>2. Выполнение мероприятий по технологическому присоединению</w:t>
            </w:r>
          </w:p>
        </w:tc>
      </w:tr>
      <w:tr w:rsidR="00B77A36">
        <w:tc>
          <w:tcPr>
            <w:tcW w:w="680" w:type="dxa"/>
          </w:tcPr>
          <w:p w:rsidR="00B77A36" w:rsidRDefault="00B77A36">
            <w:pPr>
              <w:pStyle w:val="ConsPlusNormal"/>
              <w:jc w:val="center"/>
            </w:pPr>
            <w:r>
              <w:t>2.1</w:t>
            </w:r>
          </w:p>
        </w:tc>
        <w:tc>
          <w:tcPr>
            <w:tcW w:w="1984" w:type="dxa"/>
          </w:tcPr>
          <w:p w:rsidR="00B77A36" w:rsidRDefault="00B77A36">
            <w:pPr>
              <w:pStyle w:val="ConsPlusNormal"/>
            </w:pPr>
            <w:r>
              <w:t>Наличие упрощенной системы осуществления закупок</w:t>
            </w:r>
          </w:p>
        </w:tc>
        <w:tc>
          <w:tcPr>
            <w:tcW w:w="3118" w:type="dxa"/>
          </w:tcPr>
          <w:p w:rsidR="00B77A36" w:rsidRDefault="00B77A36">
            <w:pPr>
              <w:pStyle w:val="ConsPlusNormal"/>
            </w:pPr>
            <w:r>
              <w:t>внедрение системы осуществления сетевой организацией закупок работ (услуг) по строительству (реконструкции) электросетей на планируемые объемы технологического присоединения с применением "рамочных" договоров на выполнение работ (оказание услуг) по строительству (реконструкции) электросетей</w:t>
            </w:r>
          </w:p>
        </w:tc>
        <w:tc>
          <w:tcPr>
            <w:tcW w:w="1233" w:type="dxa"/>
          </w:tcPr>
          <w:p w:rsidR="00B77A36" w:rsidRDefault="00B77A36">
            <w:pPr>
              <w:pStyle w:val="ConsPlusNormal"/>
              <w:jc w:val="center"/>
            </w:pPr>
            <w:r>
              <w:t>I квартал 2017 года</w:t>
            </w:r>
          </w:p>
        </w:tc>
        <w:tc>
          <w:tcPr>
            <w:tcW w:w="1233" w:type="dxa"/>
          </w:tcPr>
          <w:p w:rsidR="00B77A36" w:rsidRDefault="00B77A36">
            <w:pPr>
              <w:pStyle w:val="ConsPlusNormal"/>
              <w:jc w:val="center"/>
            </w:pPr>
            <w:r>
              <w:t>III квартал 2017 года</w:t>
            </w:r>
          </w:p>
        </w:tc>
        <w:tc>
          <w:tcPr>
            <w:tcW w:w="3118" w:type="dxa"/>
          </w:tcPr>
          <w:p w:rsidR="00B77A36" w:rsidRDefault="00B77A36">
            <w:pPr>
              <w:pStyle w:val="ConsPlusNormal"/>
            </w:pPr>
            <w:r>
              <w:t>наличие заключенных сетевой организацией "рамочных" договоров на выполнение работ (оказание услуг) по строительству (реконструкции) электросетей на планируемые объемы технологического присоединения,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филиал ПАО "МРСК Центра" - "Ярэнерго"</w:t>
            </w:r>
          </w:p>
        </w:tc>
      </w:tr>
      <w:tr w:rsidR="00B77A36">
        <w:tc>
          <w:tcPr>
            <w:tcW w:w="680" w:type="dxa"/>
          </w:tcPr>
          <w:p w:rsidR="00B77A36" w:rsidRDefault="00B77A36">
            <w:pPr>
              <w:pStyle w:val="ConsPlusNormal"/>
              <w:jc w:val="center"/>
            </w:pPr>
            <w:r>
              <w:t>2.2</w:t>
            </w:r>
          </w:p>
        </w:tc>
        <w:tc>
          <w:tcPr>
            <w:tcW w:w="1984" w:type="dxa"/>
          </w:tcPr>
          <w:p w:rsidR="00B77A36" w:rsidRDefault="00B77A36">
            <w:pPr>
              <w:pStyle w:val="ConsPlusNormal"/>
            </w:pPr>
            <w:r>
              <w:t xml:space="preserve">Упрощенная </w:t>
            </w:r>
            <w:r>
              <w:lastRenderedPageBreak/>
              <w:t>процедура проведения работ по строительству</w:t>
            </w:r>
          </w:p>
        </w:tc>
        <w:tc>
          <w:tcPr>
            <w:tcW w:w="3118" w:type="dxa"/>
          </w:tcPr>
          <w:p w:rsidR="00B77A36" w:rsidRDefault="00B77A36">
            <w:pPr>
              <w:pStyle w:val="ConsPlusNormal"/>
            </w:pPr>
            <w:r>
              <w:lastRenderedPageBreak/>
              <w:t xml:space="preserve">отмена необходимости </w:t>
            </w:r>
            <w:r>
              <w:lastRenderedPageBreak/>
              <w:t>получения разрешения на строительство объектов электросетевого хозяйства мощностью до 20 кВ включительно, необходимого для технологического присоединения</w:t>
            </w:r>
          </w:p>
        </w:tc>
        <w:tc>
          <w:tcPr>
            <w:tcW w:w="1233" w:type="dxa"/>
          </w:tcPr>
          <w:p w:rsidR="00B77A36" w:rsidRDefault="00B77A36">
            <w:pPr>
              <w:pStyle w:val="ConsPlusNormal"/>
              <w:jc w:val="center"/>
            </w:pPr>
            <w:r>
              <w:lastRenderedPageBreak/>
              <w:t>01.01.2017</w:t>
            </w:r>
          </w:p>
        </w:tc>
        <w:tc>
          <w:tcPr>
            <w:tcW w:w="1233" w:type="dxa"/>
          </w:tcPr>
          <w:p w:rsidR="00B77A36" w:rsidRDefault="00B77A36">
            <w:pPr>
              <w:pStyle w:val="ConsPlusNormal"/>
              <w:jc w:val="center"/>
            </w:pPr>
            <w:r>
              <w:t>01.03.2017</w:t>
            </w:r>
          </w:p>
        </w:tc>
        <w:tc>
          <w:tcPr>
            <w:tcW w:w="3118" w:type="dxa"/>
          </w:tcPr>
          <w:p w:rsidR="00B77A36" w:rsidRDefault="00B77A36">
            <w:pPr>
              <w:pStyle w:val="ConsPlusNormal"/>
            </w:pPr>
            <w:r>
              <w:t xml:space="preserve">вступление в силу изменений в </w:t>
            </w:r>
            <w:r>
              <w:lastRenderedPageBreak/>
              <w:t>законодательство регионального уровня</w:t>
            </w:r>
          </w:p>
        </w:tc>
        <w:tc>
          <w:tcPr>
            <w:tcW w:w="1417" w:type="dxa"/>
          </w:tcPr>
          <w:p w:rsidR="00B77A36" w:rsidRDefault="00B77A36">
            <w:pPr>
              <w:pStyle w:val="ConsPlusNormal"/>
              <w:jc w:val="center"/>
            </w:pPr>
            <w:r>
              <w:lastRenderedPageBreak/>
              <w:t>да</w:t>
            </w:r>
          </w:p>
        </w:tc>
        <w:tc>
          <w:tcPr>
            <w:tcW w:w="1417" w:type="dxa"/>
          </w:tcPr>
          <w:p w:rsidR="00B77A36" w:rsidRDefault="00B77A36">
            <w:pPr>
              <w:pStyle w:val="ConsPlusNormal"/>
              <w:jc w:val="center"/>
            </w:pPr>
            <w:r>
              <w:t>да</w:t>
            </w:r>
          </w:p>
        </w:tc>
        <w:tc>
          <w:tcPr>
            <w:tcW w:w="1757" w:type="dxa"/>
          </w:tcPr>
          <w:p w:rsidR="00B77A36" w:rsidRDefault="00B77A36">
            <w:pPr>
              <w:pStyle w:val="ConsPlusNormal"/>
            </w:pPr>
            <w:r>
              <w:t xml:space="preserve">директор ДС ЯО </w:t>
            </w:r>
            <w:r>
              <w:lastRenderedPageBreak/>
              <w:t>Жилкина С.И.</w:t>
            </w:r>
          </w:p>
        </w:tc>
      </w:tr>
      <w:tr w:rsidR="00B77A36">
        <w:tc>
          <w:tcPr>
            <w:tcW w:w="680" w:type="dxa"/>
          </w:tcPr>
          <w:p w:rsidR="00B77A36" w:rsidRDefault="00B77A36">
            <w:pPr>
              <w:pStyle w:val="ConsPlusNormal"/>
              <w:jc w:val="center"/>
            </w:pPr>
            <w:r>
              <w:lastRenderedPageBreak/>
              <w:t>2.3</w:t>
            </w:r>
          </w:p>
        </w:tc>
        <w:tc>
          <w:tcPr>
            <w:tcW w:w="1984" w:type="dxa"/>
          </w:tcPr>
          <w:p w:rsidR="00B77A36" w:rsidRDefault="00B77A36">
            <w:pPr>
              <w:pStyle w:val="ConsPlusNormal"/>
            </w:pPr>
            <w:r>
              <w:t>Оптимизация процедуры размещения объектов электросетевого хозяйства</w:t>
            </w:r>
          </w:p>
        </w:tc>
        <w:tc>
          <w:tcPr>
            <w:tcW w:w="3118" w:type="dxa"/>
          </w:tcPr>
          <w:p w:rsidR="00B77A36" w:rsidRDefault="00B77A36">
            <w:pPr>
              <w:pStyle w:val="ConsPlusNormal"/>
            </w:pPr>
            <w:r>
              <w:t>принятие решений, внесение в административные регламенты предоставления государственных и муниципальных услуг на территории Ярославской области изменений, направленных на сокращение срока выдачи разрешения на использование земельных участков, находящихся в государственной или муниципальной собственности, и иной разрешительной документации на выполнение работ в целях строительства (реконструкции) объектов электросетевого хозяйства</w:t>
            </w:r>
          </w:p>
        </w:tc>
        <w:tc>
          <w:tcPr>
            <w:tcW w:w="1233" w:type="dxa"/>
          </w:tcPr>
          <w:p w:rsidR="00B77A36" w:rsidRDefault="00B77A36">
            <w:pPr>
              <w:pStyle w:val="ConsPlusNormal"/>
              <w:jc w:val="center"/>
            </w:pPr>
            <w:r>
              <w:t>I квартал 2017 года</w:t>
            </w:r>
          </w:p>
        </w:tc>
        <w:tc>
          <w:tcPr>
            <w:tcW w:w="1233" w:type="dxa"/>
          </w:tcPr>
          <w:p w:rsidR="00B77A36" w:rsidRDefault="00B77A36">
            <w:pPr>
              <w:pStyle w:val="ConsPlusNormal"/>
              <w:jc w:val="center"/>
            </w:pPr>
            <w:r>
              <w:t>II квартал 2017 года</w:t>
            </w:r>
          </w:p>
        </w:tc>
        <w:tc>
          <w:tcPr>
            <w:tcW w:w="3118" w:type="dxa"/>
          </w:tcPr>
          <w:p w:rsidR="00B77A36" w:rsidRDefault="00B77A36">
            <w:pPr>
              <w:pStyle w:val="ConsPlusNormal"/>
            </w:pPr>
            <w:r>
              <w:t>совокупный срок предоставления на территории Ярославской области государственных и муниципальных услуг по выдаче разрешения на использование земельных участков, находящихся в государственной или муниципальной собственности, и иной разрешительной документации на выполнение работ в целях размещения объектов электросетевого хозяйства, рабочих дней</w:t>
            </w:r>
          </w:p>
        </w:tc>
        <w:tc>
          <w:tcPr>
            <w:tcW w:w="1417" w:type="dxa"/>
          </w:tcPr>
          <w:p w:rsidR="00B77A36" w:rsidRDefault="00B77A36">
            <w:pPr>
              <w:pStyle w:val="ConsPlusNormal"/>
              <w:jc w:val="center"/>
            </w:pPr>
            <w:r>
              <w:t>10</w:t>
            </w:r>
          </w:p>
        </w:tc>
        <w:tc>
          <w:tcPr>
            <w:tcW w:w="1417" w:type="dxa"/>
          </w:tcPr>
          <w:p w:rsidR="00B77A36" w:rsidRDefault="00B77A36">
            <w:pPr>
              <w:pStyle w:val="ConsPlusNormal"/>
              <w:jc w:val="center"/>
            </w:pPr>
            <w:r>
              <w:t>30 - 90</w:t>
            </w:r>
          </w:p>
        </w:tc>
        <w:tc>
          <w:tcPr>
            <w:tcW w:w="1757" w:type="dxa"/>
          </w:tcPr>
          <w:p w:rsidR="00B77A36" w:rsidRDefault="00B77A36">
            <w:pPr>
              <w:pStyle w:val="ConsPlusNormal"/>
            </w:pPr>
            <w:r>
              <w:t>первый заместитель директора ДТ ЯО Ильичев Е.В.,</w:t>
            </w:r>
          </w:p>
          <w:p w:rsidR="00B77A36" w:rsidRDefault="00B77A36">
            <w:pPr>
              <w:pStyle w:val="ConsPlusNormal"/>
            </w:pPr>
            <w:r>
              <w:t>директор ДИЗО ЯО Кусков В.И.,</w:t>
            </w:r>
          </w:p>
          <w:p w:rsidR="00B77A36" w:rsidRDefault="00B77A36">
            <w:pPr>
              <w:pStyle w:val="ConsPlusNormal"/>
            </w:pPr>
            <w:r>
              <w:t>директор ДС ЯО Жилкина С.И.,</w:t>
            </w:r>
          </w:p>
          <w:p w:rsidR="00B77A36" w:rsidRDefault="00B77A36">
            <w:pPr>
              <w:pStyle w:val="ConsPlusNormal"/>
            </w:pPr>
            <w:r>
              <w:t>директор ДЛХ ЯО Савельев Н.А.,</w:t>
            </w:r>
          </w:p>
          <w:p w:rsidR="00B77A36" w:rsidRDefault="00B77A36">
            <w:pPr>
              <w:pStyle w:val="ConsPlusNormal"/>
            </w:pPr>
            <w:r>
              <w:t>ОМСУ</w:t>
            </w:r>
          </w:p>
        </w:tc>
      </w:tr>
      <w:tr w:rsidR="00B77A36">
        <w:tc>
          <w:tcPr>
            <w:tcW w:w="680" w:type="dxa"/>
            <w:vMerge w:val="restart"/>
          </w:tcPr>
          <w:p w:rsidR="00B77A36" w:rsidRDefault="00B77A36">
            <w:pPr>
              <w:pStyle w:val="ConsPlusNormal"/>
              <w:jc w:val="center"/>
            </w:pPr>
            <w:r>
              <w:t>2.4</w:t>
            </w:r>
          </w:p>
        </w:tc>
        <w:tc>
          <w:tcPr>
            <w:tcW w:w="1984" w:type="dxa"/>
            <w:vMerge w:val="restart"/>
          </w:tcPr>
          <w:p w:rsidR="00B77A36" w:rsidRDefault="00B77A36">
            <w:pPr>
              <w:pStyle w:val="ConsPlusNormal"/>
            </w:pPr>
            <w:r>
              <w:t>Оптимизация процедуры получения разрешения на проведение работ</w:t>
            </w:r>
          </w:p>
        </w:tc>
        <w:tc>
          <w:tcPr>
            <w:tcW w:w="3118" w:type="dxa"/>
          </w:tcPr>
          <w:p w:rsidR="00B77A36" w:rsidRDefault="00B77A36">
            <w:pPr>
              <w:pStyle w:val="ConsPlusNormal"/>
            </w:pPr>
            <w:r>
              <w:t xml:space="preserve">внедрение возможности согласования проведения строительства (реконструкции) на земельных участках, находящихся в государственной или муниципальной собственности, </w:t>
            </w:r>
            <w:r>
              <w:lastRenderedPageBreak/>
              <w:t>объектов электросетевого хозяйства, для которых не требуется получение разрешения на строительство, и выдачи иной разрешительной документации на выполнение работ по строительству объектов электросетевого хозяйства по принципу "одного окна"</w:t>
            </w:r>
          </w:p>
        </w:tc>
        <w:tc>
          <w:tcPr>
            <w:tcW w:w="1233" w:type="dxa"/>
          </w:tcPr>
          <w:p w:rsidR="00B77A36" w:rsidRDefault="00B77A36">
            <w:pPr>
              <w:pStyle w:val="ConsPlusNormal"/>
              <w:jc w:val="center"/>
            </w:pPr>
            <w:r>
              <w:lastRenderedPageBreak/>
              <w:t>II квартал 2017 года</w:t>
            </w:r>
          </w:p>
        </w:tc>
        <w:tc>
          <w:tcPr>
            <w:tcW w:w="1233" w:type="dxa"/>
          </w:tcPr>
          <w:p w:rsidR="00B77A36" w:rsidRDefault="00B77A36">
            <w:pPr>
              <w:pStyle w:val="ConsPlusNormal"/>
              <w:jc w:val="center"/>
            </w:pPr>
            <w:r>
              <w:t>IV квартал 2017 года</w:t>
            </w:r>
          </w:p>
        </w:tc>
        <w:tc>
          <w:tcPr>
            <w:tcW w:w="3118" w:type="dxa"/>
          </w:tcPr>
          <w:p w:rsidR="00B77A36" w:rsidRDefault="00B77A36">
            <w:pPr>
              <w:pStyle w:val="ConsPlusNormal"/>
            </w:pPr>
            <w:r>
              <w:t xml:space="preserve">появление у сетевой организации практической возможности согласования строительства (реконструкции) на земельных участках, находящихся в государственной или </w:t>
            </w:r>
            <w:r>
              <w:lastRenderedPageBreak/>
              <w:t>муниципальной собственности, объектов электросетевого хозяйства, для которых не требуется получение разрешения на строительство, и выдачи иной разрешительной документации на выполнение работ по строительству объектов электросетевого хозяйства по принципу "одного окна", да/нет</w:t>
            </w:r>
          </w:p>
        </w:tc>
        <w:tc>
          <w:tcPr>
            <w:tcW w:w="1417" w:type="dxa"/>
          </w:tcPr>
          <w:p w:rsidR="00B77A36" w:rsidRDefault="00B77A36">
            <w:pPr>
              <w:pStyle w:val="ConsPlusNormal"/>
              <w:jc w:val="center"/>
            </w:pPr>
            <w:r>
              <w:lastRenderedPageBreak/>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ОМСУ</w:t>
            </w:r>
          </w:p>
        </w:tc>
      </w:tr>
      <w:tr w:rsidR="00B77A36">
        <w:tc>
          <w:tcPr>
            <w:tcW w:w="680" w:type="dxa"/>
            <w:vMerge/>
          </w:tcPr>
          <w:p w:rsidR="00B77A36" w:rsidRDefault="00B77A36"/>
        </w:tc>
        <w:tc>
          <w:tcPr>
            <w:tcW w:w="1984" w:type="dxa"/>
            <w:vMerge/>
          </w:tcPr>
          <w:p w:rsidR="00B77A36" w:rsidRDefault="00B77A36"/>
        </w:tc>
        <w:tc>
          <w:tcPr>
            <w:tcW w:w="3118" w:type="dxa"/>
          </w:tcPr>
          <w:p w:rsidR="00B77A36" w:rsidRDefault="00B77A36">
            <w:pPr>
              <w:pStyle w:val="ConsPlusNormal"/>
            </w:pPr>
            <w:r>
              <w:t>налаживание и координация взаимодействия собственников линейных объектов на территории Ярославской области в целях сокращения сроков согласования условий строительства объектов, в том числе при выдаче технических условий, согласования проектной документации, размещения объектов в зонах с особыми условиями использования территорий</w:t>
            </w:r>
          </w:p>
        </w:tc>
        <w:tc>
          <w:tcPr>
            <w:tcW w:w="1233" w:type="dxa"/>
          </w:tcPr>
          <w:p w:rsidR="00B77A36" w:rsidRDefault="00B77A36">
            <w:pPr>
              <w:pStyle w:val="ConsPlusNormal"/>
              <w:jc w:val="center"/>
            </w:pPr>
            <w:r>
              <w:t>I квартал 2017 года</w:t>
            </w:r>
          </w:p>
        </w:tc>
        <w:tc>
          <w:tcPr>
            <w:tcW w:w="1233" w:type="dxa"/>
          </w:tcPr>
          <w:p w:rsidR="00B77A36" w:rsidRDefault="00B77A36">
            <w:pPr>
              <w:pStyle w:val="ConsPlusNormal"/>
              <w:jc w:val="center"/>
            </w:pPr>
            <w:r>
              <w:t>IV квартал 2017 года</w:t>
            </w:r>
          </w:p>
        </w:tc>
        <w:tc>
          <w:tcPr>
            <w:tcW w:w="3118" w:type="dxa"/>
          </w:tcPr>
          <w:p w:rsidR="00B77A36" w:rsidRDefault="00B77A36">
            <w:pPr>
              <w:pStyle w:val="ConsPlusNormal"/>
            </w:pPr>
            <w:r>
              <w:t>создание на региональном и муниципальных уровнях комиссий по согласованию проектов строительства линейных объектов в составе представителей всех собственников линейных объектов, находящихся на территории планируемого строительства линейных объектов, и представителей ОМСУ,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ОМСУ</w:t>
            </w:r>
          </w:p>
        </w:tc>
      </w:tr>
      <w:tr w:rsidR="00B77A36">
        <w:tc>
          <w:tcPr>
            <w:tcW w:w="680" w:type="dxa"/>
            <w:vMerge/>
          </w:tcPr>
          <w:p w:rsidR="00B77A36" w:rsidRDefault="00B77A36"/>
        </w:tc>
        <w:tc>
          <w:tcPr>
            <w:tcW w:w="1984" w:type="dxa"/>
            <w:vMerge/>
          </w:tcPr>
          <w:p w:rsidR="00B77A36" w:rsidRDefault="00B77A36"/>
        </w:tc>
        <w:tc>
          <w:tcPr>
            <w:tcW w:w="3118" w:type="dxa"/>
          </w:tcPr>
          <w:p w:rsidR="00B77A36" w:rsidRDefault="00B77A36">
            <w:pPr>
              <w:pStyle w:val="ConsPlusNormal"/>
            </w:pPr>
            <w:r>
              <w:t xml:space="preserve">обеспечение ОМСУ доступа в режиме просмотра для сетевых и инфраструктурных организаций к информационной системе обеспечения градостроительной </w:t>
            </w:r>
            <w:r>
              <w:lastRenderedPageBreak/>
              <w:t>деятельности</w:t>
            </w:r>
          </w:p>
        </w:tc>
        <w:tc>
          <w:tcPr>
            <w:tcW w:w="1233" w:type="dxa"/>
          </w:tcPr>
          <w:p w:rsidR="00B77A36" w:rsidRDefault="00B77A36">
            <w:pPr>
              <w:pStyle w:val="ConsPlusNormal"/>
              <w:jc w:val="center"/>
            </w:pPr>
            <w:r>
              <w:lastRenderedPageBreak/>
              <w:t>I квартал 2017 года</w:t>
            </w:r>
          </w:p>
        </w:tc>
        <w:tc>
          <w:tcPr>
            <w:tcW w:w="1233" w:type="dxa"/>
          </w:tcPr>
          <w:p w:rsidR="00B77A36" w:rsidRDefault="00B77A36">
            <w:pPr>
              <w:pStyle w:val="ConsPlusNormal"/>
              <w:jc w:val="center"/>
            </w:pPr>
            <w:r>
              <w:t>IV квартал 2017 года</w:t>
            </w:r>
          </w:p>
        </w:tc>
        <w:tc>
          <w:tcPr>
            <w:tcW w:w="3118" w:type="dxa"/>
          </w:tcPr>
          <w:p w:rsidR="00B77A36" w:rsidRDefault="00B77A36">
            <w:pPr>
              <w:pStyle w:val="ConsPlusNormal"/>
            </w:pPr>
            <w:r>
              <w:t xml:space="preserve">количество ОМСУ, обеспечивших доступ территориальных сетевых организаций к информационной системе обеспечения градостроительной </w:t>
            </w:r>
            <w:r>
              <w:lastRenderedPageBreak/>
              <w:t>деятельности</w:t>
            </w:r>
          </w:p>
        </w:tc>
        <w:tc>
          <w:tcPr>
            <w:tcW w:w="1417" w:type="dxa"/>
          </w:tcPr>
          <w:p w:rsidR="00B77A36" w:rsidRDefault="00B77A36">
            <w:pPr>
              <w:pStyle w:val="ConsPlusNormal"/>
              <w:jc w:val="center"/>
            </w:pPr>
            <w:r>
              <w:lastRenderedPageBreak/>
              <w:t>20</w:t>
            </w:r>
          </w:p>
        </w:tc>
        <w:tc>
          <w:tcPr>
            <w:tcW w:w="1417" w:type="dxa"/>
          </w:tcPr>
          <w:p w:rsidR="00B77A36" w:rsidRDefault="00B77A36">
            <w:pPr>
              <w:pStyle w:val="ConsPlusNormal"/>
              <w:jc w:val="center"/>
            </w:pPr>
            <w:r>
              <w:t>0</w:t>
            </w:r>
          </w:p>
        </w:tc>
        <w:tc>
          <w:tcPr>
            <w:tcW w:w="1757" w:type="dxa"/>
          </w:tcPr>
          <w:p w:rsidR="00B77A36" w:rsidRDefault="00B77A36">
            <w:pPr>
              <w:pStyle w:val="ConsPlusNormal"/>
            </w:pPr>
            <w:r>
              <w:t>директор ДС ЯО Жилкина С.И.,</w:t>
            </w:r>
          </w:p>
          <w:p w:rsidR="00B77A36" w:rsidRDefault="00B77A36">
            <w:pPr>
              <w:pStyle w:val="ConsPlusNormal"/>
            </w:pPr>
            <w:r>
              <w:t>ОМСУ</w:t>
            </w:r>
          </w:p>
        </w:tc>
      </w:tr>
      <w:tr w:rsidR="00B77A36">
        <w:tc>
          <w:tcPr>
            <w:tcW w:w="680" w:type="dxa"/>
            <w:vMerge/>
          </w:tcPr>
          <w:p w:rsidR="00B77A36" w:rsidRDefault="00B77A36"/>
        </w:tc>
        <w:tc>
          <w:tcPr>
            <w:tcW w:w="1984" w:type="dxa"/>
            <w:vMerge/>
          </w:tcPr>
          <w:p w:rsidR="00B77A36" w:rsidRDefault="00B77A36"/>
        </w:tc>
        <w:tc>
          <w:tcPr>
            <w:tcW w:w="3118" w:type="dxa"/>
          </w:tcPr>
          <w:p w:rsidR="00B77A36" w:rsidRDefault="00B77A36">
            <w:pPr>
              <w:pStyle w:val="ConsPlusNormal"/>
            </w:pPr>
            <w:r>
              <w:t>обеспечение ОМСУ доступа в режиме просмотра для сетевых и инфраструктурных организаций к информационной системе обеспечения градостроительной деятельности</w:t>
            </w:r>
          </w:p>
        </w:tc>
        <w:tc>
          <w:tcPr>
            <w:tcW w:w="1233" w:type="dxa"/>
          </w:tcPr>
          <w:p w:rsidR="00B77A36" w:rsidRDefault="00B77A36">
            <w:pPr>
              <w:pStyle w:val="ConsPlusNormal"/>
              <w:jc w:val="center"/>
            </w:pPr>
            <w:r>
              <w:t>I квартал 2017 года</w:t>
            </w:r>
          </w:p>
        </w:tc>
        <w:tc>
          <w:tcPr>
            <w:tcW w:w="1233" w:type="dxa"/>
          </w:tcPr>
          <w:p w:rsidR="00B77A36" w:rsidRDefault="00B77A36">
            <w:pPr>
              <w:pStyle w:val="ConsPlusNormal"/>
              <w:jc w:val="center"/>
            </w:pPr>
            <w:r>
              <w:t>IV квартал 2017 года</w:t>
            </w:r>
          </w:p>
        </w:tc>
        <w:tc>
          <w:tcPr>
            <w:tcW w:w="3118" w:type="dxa"/>
          </w:tcPr>
          <w:p w:rsidR="00B77A36" w:rsidRDefault="00B77A36">
            <w:pPr>
              <w:pStyle w:val="ConsPlusNormal"/>
            </w:pPr>
            <w:r>
              <w:t>обеспечение ОМСУ доступа в режиме просмотра для сетевых и инфраструктурных организаций к информационной системе обеспечения градостроительной деятельности,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директор ДС ЯО Жилкина С.И.,</w:t>
            </w:r>
          </w:p>
          <w:p w:rsidR="00B77A36" w:rsidRDefault="00B77A36">
            <w:pPr>
              <w:pStyle w:val="ConsPlusNormal"/>
            </w:pPr>
            <w:r>
              <w:t>директор ДИС ЯО Городилов М.В.,</w:t>
            </w:r>
          </w:p>
          <w:p w:rsidR="00B77A36" w:rsidRDefault="00B77A36">
            <w:pPr>
              <w:pStyle w:val="ConsPlusNormal"/>
            </w:pPr>
            <w:r>
              <w:t>ОМСУ</w:t>
            </w:r>
          </w:p>
        </w:tc>
      </w:tr>
      <w:tr w:rsidR="00B77A36">
        <w:tc>
          <w:tcPr>
            <w:tcW w:w="15957" w:type="dxa"/>
            <w:gridSpan w:val="9"/>
          </w:tcPr>
          <w:p w:rsidR="00B77A36" w:rsidRDefault="00B77A36">
            <w:pPr>
              <w:pStyle w:val="ConsPlusNormal"/>
              <w:jc w:val="center"/>
              <w:outlineLvl w:val="2"/>
            </w:pPr>
            <w:r>
              <w:t>3. Оформление технологического присоединения</w:t>
            </w:r>
          </w:p>
        </w:tc>
      </w:tr>
      <w:tr w:rsidR="00B77A36">
        <w:tc>
          <w:tcPr>
            <w:tcW w:w="680" w:type="dxa"/>
          </w:tcPr>
          <w:p w:rsidR="00B77A36" w:rsidRDefault="00B77A36">
            <w:pPr>
              <w:pStyle w:val="ConsPlusNormal"/>
              <w:jc w:val="center"/>
            </w:pPr>
            <w:r>
              <w:t>3.1</w:t>
            </w:r>
          </w:p>
        </w:tc>
        <w:tc>
          <w:tcPr>
            <w:tcW w:w="1984" w:type="dxa"/>
          </w:tcPr>
          <w:p w:rsidR="00B77A36" w:rsidRDefault="00B77A36">
            <w:pPr>
              <w:pStyle w:val="ConsPlusNormal"/>
            </w:pPr>
            <w:r>
              <w:t>Ускоренная процедура выдачи акта об осуществлении технологического присоединения</w:t>
            </w:r>
          </w:p>
        </w:tc>
        <w:tc>
          <w:tcPr>
            <w:tcW w:w="3118" w:type="dxa"/>
          </w:tcPr>
          <w:p w:rsidR="00B77A36" w:rsidRDefault="00B77A36">
            <w:pPr>
              <w:pStyle w:val="ConsPlusNormal"/>
            </w:pPr>
            <w:r>
              <w:t>организация работы по обеспечению составления и выдаче заявителю акта об осуществлении технологического присоединения и иных документов, связанных с технологическим присоединением, на стадии фактической подачи напряжения на энергопринимающие устройства заявителя</w:t>
            </w:r>
          </w:p>
        </w:tc>
        <w:tc>
          <w:tcPr>
            <w:tcW w:w="1233" w:type="dxa"/>
          </w:tcPr>
          <w:p w:rsidR="00B77A36" w:rsidRDefault="00B77A36">
            <w:pPr>
              <w:pStyle w:val="ConsPlusNormal"/>
              <w:jc w:val="center"/>
            </w:pPr>
            <w:r>
              <w:t>I квартал 2017 года</w:t>
            </w:r>
          </w:p>
        </w:tc>
        <w:tc>
          <w:tcPr>
            <w:tcW w:w="1233" w:type="dxa"/>
          </w:tcPr>
          <w:p w:rsidR="00B77A36" w:rsidRDefault="00B77A36">
            <w:pPr>
              <w:pStyle w:val="ConsPlusNormal"/>
              <w:jc w:val="center"/>
            </w:pPr>
            <w:r>
              <w:t>II квартал 2017 года</w:t>
            </w:r>
          </w:p>
        </w:tc>
        <w:tc>
          <w:tcPr>
            <w:tcW w:w="3118" w:type="dxa"/>
          </w:tcPr>
          <w:p w:rsidR="00B77A36" w:rsidRDefault="00B77A36">
            <w:pPr>
              <w:pStyle w:val="ConsPlusNormal"/>
            </w:pPr>
            <w:r>
              <w:t>составление и выдача заявителям с максимальной мощностью энергопринимающих устройств до 150 кВт акта об осуществлении технологического присоединения и иных документов, связанных с технологическим присоединением, осуществляется на стадии фактической подачи напряжения на энергопринимающие устройства заявителя, рабочих дней</w:t>
            </w:r>
          </w:p>
        </w:tc>
        <w:tc>
          <w:tcPr>
            <w:tcW w:w="1417" w:type="dxa"/>
          </w:tcPr>
          <w:p w:rsidR="00B77A36" w:rsidRDefault="00B77A36">
            <w:pPr>
              <w:pStyle w:val="ConsPlusNormal"/>
              <w:jc w:val="center"/>
            </w:pPr>
            <w:r>
              <w:t>10</w:t>
            </w:r>
          </w:p>
        </w:tc>
        <w:tc>
          <w:tcPr>
            <w:tcW w:w="1417" w:type="dxa"/>
          </w:tcPr>
          <w:p w:rsidR="00B77A36" w:rsidRDefault="00B77A36">
            <w:pPr>
              <w:pStyle w:val="ConsPlusNormal"/>
              <w:jc w:val="center"/>
            </w:pPr>
            <w:r>
              <w:t>20</w:t>
            </w:r>
          </w:p>
        </w:tc>
        <w:tc>
          <w:tcPr>
            <w:tcW w:w="1757" w:type="dxa"/>
          </w:tcPr>
          <w:p w:rsidR="00B77A36" w:rsidRDefault="00B77A36">
            <w:pPr>
              <w:pStyle w:val="ConsPlusNormal"/>
            </w:pPr>
            <w:r>
              <w:t>территориальные сетевые организации,</w:t>
            </w:r>
          </w:p>
          <w:p w:rsidR="00B77A36" w:rsidRDefault="00B77A36">
            <w:pPr>
              <w:pStyle w:val="ConsPlusNormal"/>
            </w:pPr>
            <w:r>
              <w:t>ПАО "ТНС энерго Ярославль"</w:t>
            </w:r>
          </w:p>
        </w:tc>
      </w:tr>
      <w:tr w:rsidR="00B77A36">
        <w:tc>
          <w:tcPr>
            <w:tcW w:w="680" w:type="dxa"/>
            <w:vMerge w:val="restart"/>
          </w:tcPr>
          <w:p w:rsidR="00B77A36" w:rsidRDefault="00B77A36">
            <w:pPr>
              <w:pStyle w:val="ConsPlusNormal"/>
              <w:jc w:val="center"/>
            </w:pPr>
            <w:r>
              <w:t>3.2</w:t>
            </w:r>
          </w:p>
        </w:tc>
        <w:tc>
          <w:tcPr>
            <w:tcW w:w="1984" w:type="dxa"/>
            <w:vMerge w:val="restart"/>
          </w:tcPr>
          <w:p w:rsidR="00B77A36" w:rsidRDefault="00B77A36">
            <w:pPr>
              <w:pStyle w:val="ConsPlusNormal"/>
            </w:pPr>
            <w:r>
              <w:t xml:space="preserve">Взаимодействие заявителя с энергосбытовой </w:t>
            </w:r>
            <w:r>
              <w:lastRenderedPageBreak/>
              <w:t>компанией</w:t>
            </w:r>
          </w:p>
        </w:tc>
        <w:tc>
          <w:tcPr>
            <w:tcW w:w="3118" w:type="dxa"/>
          </w:tcPr>
          <w:p w:rsidR="00B77A36" w:rsidRDefault="00B77A36">
            <w:pPr>
              <w:pStyle w:val="ConsPlusNormal"/>
            </w:pPr>
            <w:r>
              <w:lastRenderedPageBreak/>
              <w:t xml:space="preserve">регламентация взаимодействия сетевых и энергосбытовых организаций </w:t>
            </w:r>
            <w:r>
              <w:lastRenderedPageBreak/>
              <w:t>при заключении договора энергоснабжения параллельно процедуре технологического присоединения без посещения энергосбытовой организации</w:t>
            </w:r>
          </w:p>
        </w:tc>
        <w:tc>
          <w:tcPr>
            <w:tcW w:w="1233" w:type="dxa"/>
          </w:tcPr>
          <w:p w:rsidR="00B77A36" w:rsidRDefault="00B77A36">
            <w:pPr>
              <w:pStyle w:val="ConsPlusNormal"/>
              <w:jc w:val="center"/>
            </w:pPr>
            <w:r>
              <w:lastRenderedPageBreak/>
              <w:t>I квартал 2017 года</w:t>
            </w:r>
          </w:p>
        </w:tc>
        <w:tc>
          <w:tcPr>
            <w:tcW w:w="1233" w:type="dxa"/>
          </w:tcPr>
          <w:p w:rsidR="00B77A36" w:rsidRDefault="00B77A36">
            <w:pPr>
              <w:pStyle w:val="ConsPlusNormal"/>
              <w:jc w:val="center"/>
            </w:pPr>
            <w:r>
              <w:t>II квартал 2017 года</w:t>
            </w:r>
          </w:p>
        </w:tc>
        <w:tc>
          <w:tcPr>
            <w:tcW w:w="3118" w:type="dxa"/>
          </w:tcPr>
          <w:p w:rsidR="00B77A36" w:rsidRDefault="00B77A36">
            <w:pPr>
              <w:pStyle w:val="ConsPlusNormal"/>
            </w:pPr>
            <w:r>
              <w:t xml:space="preserve">подписанные соглашения о взаимодействии сетевых и энергосбытовых компаний </w:t>
            </w:r>
            <w:r>
              <w:lastRenderedPageBreak/>
              <w:t>(либо организационно-распорядительные документы сетевых организаций и гарантирующих поставщиков)</w:t>
            </w:r>
          </w:p>
        </w:tc>
        <w:tc>
          <w:tcPr>
            <w:tcW w:w="1417" w:type="dxa"/>
          </w:tcPr>
          <w:p w:rsidR="00B77A36" w:rsidRDefault="00B77A36">
            <w:pPr>
              <w:pStyle w:val="ConsPlusNormal"/>
              <w:jc w:val="center"/>
            </w:pPr>
            <w:r>
              <w:lastRenderedPageBreak/>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территориальные сетевые организации,</w:t>
            </w:r>
          </w:p>
          <w:p w:rsidR="00B77A36" w:rsidRDefault="00B77A36">
            <w:pPr>
              <w:pStyle w:val="ConsPlusNormal"/>
            </w:pPr>
            <w:r>
              <w:lastRenderedPageBreak/>
              <w:t>ПАО "ТНС энерго Ярославль"</w:t>
            </w:r>
          </w:p>
        </w:tc>
      </w:tr>
      <w:tr w:rsidR="00B77A36">
        <w:tc>
          <w:tcPr>
            <w:tcW w:w="680" w:type="dxa"/>
            <w:vMerge/>
          </w:tcPr>
          <w:p w:rsidR="00B77A36" w:rsidRDefault="00B77A36"/>
        </w:tc>
        <w:tc>
          <w:tcPr>
            <w:tcW w:w="1984" w:type="dxa"/>
            <w:vMerge/>
          </w:tcPr>
          <w:p w:rsidR="00B77A36" w:rsidRDefault="00B77A36"/>
        </w:tc>
        <w:tc>
          <w:tcPr>
            <w:tcW w:w="3118" w:type="dxa"/>
          </w:tcPr>
          <w:p w:rsidR="00B77A36" w:rsidRDefault="00B77A36">
            <w:pPr>
              <w:pStyle w:val="ConsPlusNormal"/>
            </w:pPr>
            <w:r>
              <w:t>регламентация взаимодействия сетевых и энергосбытовых организаций при заключении договора энергоснабжения параллельно процедуре технологического присоединения без посещения энергосбытовой организации</w:t>
            </w:r>
          </w:p>
        </w:tc>
        <w:tc>
          <w:tcPr>
            <w:tcW w:w="1233" w:type="dxa"/>
          </w:tcPr>
          <w:p w:rsidR="00B77A36" w:rsidRDefault="00B77A36">
            <w:pPr>
              <w:pStyle w:val="ConsPlusNormal"/>
              <w:jc w:val="center"/>
            </w:pPr>
            <w:r>
              <w:t>I квартал 2017 года</w:t>
            </w:r>
          </w:p>
        </w:tc>
        <w:tc>
          <w:tcPr>
            <w:tcW w:w="1233" w:type="dxa"/>
          </w:tcPr>
          <w:p w:rsidR="00B77A36" w:rsidRDefault="00B77A36">
            <w:pPr>
              <w:pStyle w:val="ConsPlusNormal"/>
              <w:jc w:val="center"/>
            </w:pPr>
            <w:r>
              <w:t>II квартал 2017 года</w:t>
            </w:r>
          </w:p>
        </w:tc>
        <w:tc>
          <w:tcPr>
            <w:tcW w:w="3118" w:type="dxa"/>
          </w:tcPr>
          <w:p w:rsidR="00B77A36" w:rsidRDefault="00B77A36">
            <w:pPr>
              <w:pStyle w:val="ConsPlusNormal"/>
            </w:pPr>
            <w:r>
              <w:t>практическое внедрение процедуры заключения договора энергоснабжения параллельно процедуре технологического присоединения без посещения энергосбытовой организации,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территориальные сетевые организации,</w:t>
            </w:r>
          </w:p>
          <w:p w:rsidR="00B77A36" w:rsidRDefault="00B77A36">
            <w:pPr>
              <w:pStyle w:val="ConsPlusNormal"/>
            </w:pPr>
            <w:r>
              <w:t>ПАО "ТНС энерго Ярославль"</w:t>
            </w:r>
          </w:p>
        </w:tc>
      </w:tr>
      <w:tr w:rsidR="00B77A36">
        <w:tc>
          <w:tcPr>
            <w:tcW w:w="680" w:type="dxa"/>
            <w:vMerge/>
          </w:tcPr>
          <w:p w:rsidR="00B77A36" w:rsidRDefault="00B77A36"/>
        </w:tc>
        <w:tc>
          <w:tcPr>
            <w:tcW w:w="1984" w:type="dxa"/>
            <w:vMerge/>
          </w:tcPr>
          <w:p w:rsidR="00B77A36" w:rsidRDefault="00B77A36"/>
        </w:tc>
        <w:tc>
          <w:tcPr>
            <w:tcW w:w="3118" w:type="dxa"/>
          </w:tcPr>
          <w:p w:rsidR="00B77A36" w:rsidRDefault="00B77A36">
            <w:pPr>
              <w:pStyle w:val="ConsPlusNormal"/>
            </w:pPr>
            <w:r>
              <w:t>организация работы по обеспечению составления и выдаче заявителю акта об осуществлении технологического присоединения и иных документов, связанных с технологическим присоединением, в электронном виде (подписанных электронной подписью)</w:t>
            </w:r>
          </w:p>
        </w:tc>
        <w:tc>
          <w:tcPr>
            <w:tcW w:w="1233" w:type="dxa"/>
          </w:tcPr>
          <w:p w:rsidR="00B77A36" w:rsidRDefault="00B77A36">
            <w:pPr>
              <w:pStyle w:val="ConsPlusNormal"/>
              <w:jc w:val="center"/>
            </w:pPr>
            <w:r>
              <w:t>II квартал 2017 года</w:t>
            </w:r>
          </w:p>
        </w:tc>
        <w:tc>
          <w:tcPr>
            <w:tcW w:w="1233" w:type="dxa"/>
          </w:tcPr>
          <w:p w:rsidR="00B77A36" w:rsidRDefault="00B77A36">
            <w:pPr>
              <w:pStyle w:val="ConsPlusNormal"/>
              <w:jc w:val="center"/>
            </w:pPr>
            <w:r>
              <w:t>III квартал 2017 года</w:t>
            </w:r>
          </w:p>
        </w:tc>
        <w:tc>
          <w:tcPr>
            <w:tcW w:w="3118" w:type="dxa"/>
          </w:tcPr>
          <w:p w:rsidR="00B77A36" w:rsidRDefault="00B77A36">
            <w:pPr>
              <w:pStyle w:val="ConsPlusNormal"/>
            </w:pPr>
            <w:r>
              <w:t>составление и выдача заявителям с максимальной мощностью энергопринимающих устройств до 150 кВт акта об осуществлении технологического присоединения и иных документов, связанных с технологическим присоединением, осуществляется на стадии фактической подачи напряжения на энергопринимающие устройства заявителя либо в электронном виде (подписанных электронной подписью)</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филиал ПАО "МРСК Центра" - "Ярэнерго",</w:t>
            </w:r>
          </w:p>
          <w:p w:rsidR="00B77A36" w:rsidRDefault="00B77A36">
            <w:pPr>
              <w:pStyle w:val="ConsPlusNormal"/>
            </w:pPr>
            <w:r>
              <w:t>ПАО "ТНС энерго Ярославль"</w:t>
            </w:r>
          </w:p>
        </w:tc>
      </w:tr>
      <w:tr w:rsidR="00B77A36">
        <w:tc>
          <w:tcPr>
            <w:tcW w:w="680" w:type="dxa"/>
            <w:vMerge/>
          </w:tcPr>
          <w:p w:rsidR="00B77A36" w:rsidRDefault="00B77A36"/>
        </w:tc>
        <w:tc>
          <w:tcPr>
            <w:tcW w:w="1984" w:type="dxa"/>
            <w:vMerge/>
          </w:tcPr>
          <w:p w:rsidR="00B77A36" w:rsidRDefault="00B77A36"/>
        </w:tc>
        <w:tc>
          <w:tcPr>
            <w:tcW w:w="3118" w:type="dxa"/>
          </w:tcPr>
          <w:p w:rsidR="00B77A36" w:rsidRDefault="00B77A36">
            <w:pPr>
              <w:pStyle w:val="ConsPlusNormal"/>
            </w:pPr>
            <w:r>
              <w:t>организация работы по обеспечению составления и выдаче заявителю договора энергоснабжения в электронном виде (подписанного электронной подписью) через личный кабинет на сайте сетевой организации</w:t>
            </w:r>
          </w:p>
        </w:tc>
        <w:tc>
          <w:tcPr>
            <w:tcW w:w="1233" w:type="dxa"/>
          </w:tcPr>
          <w:p w:rsidR="00B77A36" w:rsidRDefault="00B77A36">
            <w:pPr>
              <w:pStyle w:val="ConsPlusNormal"/>
              <w:jc w:val="center"/>
            </w:pPr>
            <w:r>
              <w:t>II квартал 2017 года</w:t>
            </w:r>
          </w:p>
        </w:tc>
        <w:tc>
          <w:tcPr>
            <w:tcW w:w="1233" w:type="dxa"/>
          </w:tcPr>
          <w:p w:rsidR="00B77A36" w:rsidRDefault="00B77A36">
            <w:pPr>
              <w:pStyle w:val="ConsPlusNormal"/>
              <w:jc w:val="center"/>
            </w:pPr>
            <w:r>
              <w:t>III квартал 2017 года</w:t>
            </w:r>
          </w:p>
        </w:tc>
        <w:tc>
          <w:tcPr>
            <w:tcW w:w="3118" w:type="dxa"/>
          </w:tcPr>
          <w:p w:rsidR="00B77A36" w:rsidRDefault="00B77A36">
            <w:pPr>
              <w:pStyle w:val="ConsPlusNormal"/>
            </w:pPr>
            <w:r>
              <w:t>подписанные соглашения о взаимодействии сетевых и энергосбытовых компаний (либо организационно-распорядительные документы сетевых организаций и гарантирующих поставщиков)</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филиал ПАО "МРСК Центра" - "Ярэнерго",</w:t>
            </w:r>
          </w:p>
          <w:p w:rsidR="00B77A36" w:rsidRDefault="00B77A36">
            <w:pPr>
              <w:pStyle w:val="ConsPlusNormal"/>
            </w:pPr>
            <w:r>
              <w:t>ПАО "ТНС энерго Ярославль"</w:t>
            </w:r>
          </w:p>
        </w:tc>
      </w:tr>
      <w:tr w:rsidR="00B77A36">
        <w:tc>
          <w:tcPr>
            <w:tcW w:w="15957" w:type="dxa"/>
            <w:gridSpan w:val="9"/>
          </w:tcPr>
          <w:p w:rsidR="00B77A36" w:rsidRDefault="00B77A36">
            <w:pPr>
              <w:pStyle w:val="ConsPlusNormal"/>
              <w:jc w:val="center"/>
              <w:outlineLvl w:val="2"/>
            </w:pPr>
            <w:r>
              <w:t>4. Обеспечивающие факторы</w:t>
            </w:r>
          </w:p>
        </w:tc>
      </w:tr>
      <w:tr w:rsidR="00B77A36">
        <w:tc>
          <w:tcPr>
            <w:tcW w:w="680" w:type="dxa"/>
            <w:vMerge w:val="restart"/>
          </w:tcPr>
          <w:p w:rsidR="00B77A36" w:rsidRDefault="00B77A36">
            <w:pPr>
              <w:pStyle w:val="ConsPlusNormal"/>
              <w:jc w:val="center"/>
            </w:pPr>
            <w:r>
              <w:t>4.1</w:t>
            </w:r>
          </w:p>
        </w:tc>
        <w:tc>
          <w:tcPr>
            <w:tcW w:w="1984" w:type="dxa"/>
            <w:vMerge w:val="restart"/>
          </w:tcPr>
          <w:p w:rsidR="00B77A36" w:rsidRDefault="00B77A36">
            <w:pPr>
              <w:pStyle w:val="ConsPlusNormal"/>
            </w:pPr>
            <w:r>
              <w:t>Наличие утвержденного порядка (регламента) синхронизации схем и программ развития электроэнергетики</w:t>
            </w:r>
          </w:p>
        </w:tc>
        <w:tc>
          <w:tcPr>
            <w:tcW w:w="3118" w:type="dxa"/>
          </w:tcPr>
          <w:p w:rsidR="00B77A36" w:rsidRDefault="00B77A36">
            <w:pPr>
              <w:pStyle w:val="ConsPlusNormal"/>
            </w:pPr>
            <w:r>
              <w:t>издание нормативного акта Ярославской области, предусматривающего отнесение объектов электросетевого хозяйства к видам объектов регионального и муниципального значения, подлежащих отображению на схеме территориального планирования</w:t>
            </w:r>
          </w:p>
        </w:tc>
        <w:tc>
          <w:tcPr>
            <w:tcW w:w="1233" w:type="dxa"/>
          </w:tcPr>
          <w:p w:rsidR="00B77A36" w:rsidRDefault="00B77A36">
            <w:pPr>
              <w:pStyle w:val="ConsPlusNormal"/>
              <w:jc w:val="center"/>
            </w:pPr>
            <w:r>
              <w:t>I квартал 2017 года</w:t>
            </w:r>
          </w:p>
        </w:tc>
        <w:tc>
          <w:tcPr>
            <w:tcW w:w="1233" w:type="dxa"/>
          </w:tcPr>
          <w:p w:rsidR="00B77A36" w:rsidRDefault="00B77A36">
            <w:pPr>
              <w:pStyle w:val="ConsPlusNormal"/>
              <w:jc w:val="center"/>
            </w:pPr>
            <w:r>
              <w:t>IV квартал 2017 года</w:t>
            </w:r>
          </w:p>
        </w:tc>
        <w:tc>
          <w:tcPr>
            <w:tcW w:w="3118" w:type="dxa"/>
          </w:tcPr>
          <w:p w:rsidR="00B77A36" w:rsidRDefault="00B77A36">
            <w:pPr>
              <w:pStyle w:val="ConsPlusNormal"/>
            </w:pPr>
            <w:r>
              <w:t>обеспечена синхронизация схемы территориального планирования Ярославской области со схемой и программой развития электроэнергетики Ярославской области и инвестиционными программами субъектов электроэнергетики,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да</w:t>
            </w:r>
          </w:p>
        </w:tc>
        <w:tc>
          <w:tcPr>
            <w:tcW w:w="1757" w:type="dxa"/>
          </w:tcPr>
          <w:p w:rsidR="00B77A36" w:rsidRDefault="00B77A36">
            <w:pPr>
              <w:pStyle w:val="ConsPlusNormal"/>
            </w:pPr>
            <w:r>
              <w:t>ОМСУ,</w:t>
            </w:r>
          </w:p>
          <w:p w:rsidR="00B77A36" w:rsidRDefault="00B77A36">
            <w:pPr>
              <w:pStyle w:val="ConsPlusNormal"/>
            </w:pPr>
            <w:r>
              <w:t>директор ДЖКХЭиРТ ЯО Лукашов А.И.,</w:t>
            </w:r>
          </w:p>
          <w:p w:rsidR="00B77A36" w:rsidRDefault="00B77A36">
            <w:pPr>
              <w:pStyle w:val="ConsPlusNormal"/>
            </w:pPr>
            <w:r>
              <w:t>директор ДС ЯО Жилкина С.И.</w:t>
            </w:r>
          </w:p>
        </w:tc>
      </w:tr>
      <w:tr w:rsidR="00B77A36">
        <w:tc>
          <w:tcPr>
            <w:tcW w:w="680" w:type="dxa"/>
            <w:vMerge/>
          </w:tcPr>
          <w:p w:rsidR="00B77A36" w:rsidRDefault="00B77A36"/>
        </w:tc>
        <w:tc>
          <w:tcPr>
            <w:tcW w:w="1984" w:type="dxa"/>
            <w:vMerge/>
          </w:tcPr>
          <w:p w:rsidR="00B77A36" w:rsidRDefault="00B77A36"/>
        </w:tc>
        <w:tc>
          <w:tcPr>
            <w:tcW w:w="3118" w:type="dxa"/>
          </w:tcPr>
          <w:p w:rsidR="00B77A36" w:rsidRDefault="00B77A36">
            <w:pPr>
              <w:pStyle w:val="ConsPlusNormal"/>
            </w:pPr>
            <w:r>
              <w:t xml:space="preserve">формирование порядка (регламента) оценки проектов инвестиционных программ субъектов электроэнергетики на основании утвержденной в установленном порядке схемы и программы развития электроэнергетики, а также документов территориального планирования при их поступлении на согласование </w:t>
            </w:r>
            <w:r>
              <w:lastRenderedPageBreak/>
              <w:t>(утверждение)</w:t>
            </w:r>
          </w:p>
        </w:tc>
        <w:tc>
          <w:tcPr>
            <w:tcW w:w="1233" w:type="dxa"/>
          </w:tcPr>
          <w:p w:rsidR="00B77A36" w:rsidRDefault="00B77A36">
            <w:pPr>
              <w:pStyle w:val="ConsPlusNormal"/>
              <w:jc w:val="center"/>
            </w:pPr>
            <w:r>
              <w:lastRenderedPageBreak/>
              <w:t>I квартал 2017 года</w:t>
            </w:r>
          </w:p>
        </w:tc>
        <w:tc>
          <w:tcPr>
            <w:tcW w:w="1233" w:type="dxa"/>
          </w:tcPr>
          <w:p w:rsidR="00B77A36" w:rsidRDefault="00B77A36">
            <w:pPr>
              <w:pStyle w:val="ConsPlusNormal"/>
              <w:jc w:val="center"/>
            </w:pPr>
            <w:r>
              <w:t>I квартал 2017 года</w:t>
            </w:r>
          </w:p>
        </w:tc>
        <w:tc>
          <w:tcPr>
            <w:tcW w:w="3118" w:type="dxa"/>
          </w:tcPr>
          <w:p w:rsidR="00B77A36" w:rsidRDefault="00B77A36">
            <w:pPr>
              <w:pStyle w:val="ConsPlusNormal"/>
            </w:pPr>
            <w:r>
              <w:t>обеспечена синхронизация инвестиционных программам субъектов электроэнергетики со схемой и программой развития электроэнергетики Ярославской области,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директор ДЖКХЭиРТ ЯО Лукашов А.И.</w:t>
            </w:r>
          </w:p>
        </w:tc>
      </w:tr>
      <w:tr w:rsidR="00B77A36">
        <w:tc>
          <w:tcPr>
            <w:tcW w:w="680" w:type="dxa"/>
            <w:vMerge/>
          </w:tcPr>
          <w:p w:rsidR="00B77A36" w:rsidRDefault="00B77A36"/>
        </w:tc>
        <w:tc>
          <w:tcPr>
            <w:tcW w:w="1984" w:type="dxa"/>
            <w:vMerge/>
          </w:tcPr>
          <w:p w:rsidR="00B77A36" w:rsidRDefault="00B77A36"/>
        </w:tc>
        <w:tc>
          <w:tcPr>
            <w:tcW w:w="3118" w:type="dxa"/>
          </w:tcPr>
          <w:p w:rsidR="00B77A36" w:rsidRDefault="00B77A36">
            <w:pPr>
              <w:pStyle w:val="ConsPlusNormal"/>
            </w:pPr>
            <w:r>
              <w:t>формирование порядка актуализации документов территориального планирования после утверждения схемы и программы развития электроэнергетики и инвестиционных программ субъектов электроэнергетики на территории Ярославской области</w:t>
            </w:r>
          </w:p>
        </w:tc>
        <w:tc>
          <w:tcPr>
            <w:tcW w:w="1233" w:type="dxa"/>
          </w:tcPr>
          <w:p w:rsidR="00B77A36" w:rsidRDefault="00B77A36">
            <w:pPr>
              <w:pStyle w:val="ConsPlusNormal"/>
              <w:jc w:val="center"/>
            </w:pPr>
            <w:r>
              <w:t>I квартал 2017 года</w:t>
            </w:r>
          </w:p>
        </w:tc>
        <w:tc>
          <w:tcPr>
            <w:tcW w:w="1233" w:type="dxa"/>
          </w:tcPr>
          <w:p w:rsidR="00B77A36" w:rsidRDefault="00B77A36">
            <w:pPr>
              <w:pStyle w:val="ConsPlusNormal"/>
              <w:jc w:val="center"/>
            </w:pPr>
            <w:r>
              <w:t>III квартал 2017 года</w:t>
            </w:r>
          </w:p>
        </w:tc>
        <w:tc>
          <w:tcPr>
            <w:tcW w:w="3118" w:type="dxa"/>
          </w:tcPr>
          <w:p w:rsidR="00B77A36" w:rsidRDefault="00B77A36">
            <w:pPr>
              <w:pStyle w:val="ConsPlusNormal"/>
            </w:pPr>
            <w:r>
              <w:t>обеспечено ускорение актуализации схемы территориального планирования Ярославской области,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директор ДС ЯО Жилкина С.И.,</w:t>
            </w:r>
          </w:p>
          <w:p w:rsidR="00B77A36" w:rsidRDefault="00B77A36">
            <w:pPr>
              <w:pStyle w:val="ConsPlusNormal"/>
            </w:pPr>
            <w:r>
              <w:t>директор ДЖКХЭиРТ ЯО Лукашов А.И.</w:t>
            </w:r>
          </w:p>
        </w:tc>
      </w:tr>
      <w:tr w:rsidR="00B77A36">
        <w:tc>
          <w:tcPr>
            <w:tcW w:w="680" w:type="dxa"/>
          </w:tcPr>
          <w:p w:rsidR="00B77A36" w:rsidRDefault="00B77A36">
            <w:pPr>
              <w:pStyle w:val="ConsPlusNormal"/>
              <w:jc w:val="center"/>
            </w:pPr>
            <w:r>
              <w:t>4.2</w:t>
            </w:r>
          </w:p>
        </w:tc>
        <w:tc>
          <w:tcPr>
            <w:tcW w:w="1984" w:type="dxa"/>
          </w:tcPr>
          <w:p w:rsidR="00B77A36" w:rsidRDefault="00B77A36">
            <w:pPr>
              <w:pStyle w:val="ConsPlusNormal"/>
            </w:pPr>
            <w:r>
              <w:t>Рекомендации</w:t>
            </w:r>
          </w:p>
        </w:tc>
        <w:tc>
          <w:tcPr>
            <w:tcW w:w="3118" w:type="dxa"/>
          </w:tcPr>
          <w:p w:rsidR="00B77A36" w:rsidRDefault="00B77A36">
            <w:pPr>
              <w:pStyle w:val="ConsPlusNormal"/>
            </w:pPr>
            <w:r>
              <w:t>выявление среди территориальных сетевых организаций лучших практик организации процесса технологического присоединения заявителей к электросетям и выдача рекомендаций по их внедрению в бизнес-процессы всех территориальных сетевых организаций на территории Ярославской области</w:t>
            </w:r>
          </w:p>
        </w:tc>
        <w:tc>
          <w:tcPr>
            <w:tcW w:w="1233" w:type="dxa"/>
          </w:tcPr>
          <w:p w:rsidR="00B77A36" w:rsidRDefault="00B77A36">
            <w:pPr>
              <w:pStyle w:val="ConsPlusNormal"/>
              <w:jc w:val="center"/>
            </w:pPr>
            <w:r>
              <w:t>I квартал 2017 года</w:t>
            </w:r>
          </w:p>
        </w:tc>
        <w:tc>
          <w:tcPr>
            <w:tcW w:w="1233" w:type="dxa"/>
          </w:tcPr>
          <w:p w:rsidR="00B77A36" w:rsidRDefault="00B77A36">
            <w:pPr>
              <w:pStyle w:val="ConsPlusNormal"/>
              <w:jc w:val="center"/>
            </w:pPr>
            <w:r>
              <w:t>III квартал 2017 года</w:t>
            </w:r>
          </w:p>
        </w:tc>
        <w:tc>
          <w:tcPr>
            <w:tcW w:w="3118" w:type="dxa"/>
          </w:tcPr>
          <w:p w:rsidR="00B77A36" w:rsidRDefault="00B77A36">
            <w:pPr>
              <w:pStyle w:val="ConsPlusNormal"/>
            </w:pPr>
            <w:r>
              <w:t>унификация процесса технологического присоединения на уровне процессов всех сетевых организаций на территории Ярославской области, который обеспечивает возможность исполнения показателей целевой модели, дней</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директор ДЖКХЭиРТ ЯО Лукашов А.И.</w:t>
            </w:r>
          </w:p>
        </w:tc>
      </w:tr>
    </w:tbl>
    <w:p w:rsidR="00B77A36" w:rsidRDefault="00B77A36">
      <w:pPr>
        <w:pStyle w:val="ConsPlusNormal"/>
        <w:jc w:val="both"/>
      </w:pPr>
    </w:p>
    <w:p w:rsidR="00B77A36" w:rsidRDefault="00B77A36">
      <w:pPr>
        <w:pStyle w:val="ConsPlusNormal"/>
        <w:jc w:val="center"/>
        <w:outlineLvl w:val="1"/>
      </w:pPr>
      <w:r>
        <w:t>Список используемых сокращений</w:t>
      </w:r>
    </w:p>
    <w:p w:rsidR="00B77A36" w:rsidRDefault="00B77A36">
      <w:pPr>
        <w:pStyle w:val="ConsPlusNormal"/>
        <w:jc w:val="both"/>
      </w:pPr>
    </w:p>
    <w:p w:rsidR="00B77A36" w:rsidRDefault="00B77A36">
      <w:pPr>
        <w:pStyle w:val="ConsPlusNormal"/>
        <w:ind w:firstLine="540"/>
        <w:jc w:val="both"/>
      </w:pPr>
      <w:r>
        <w:t>ДЖКХЭиРТ ЯО - департамент жилищно-коммунального хозяйства, энергетики и регулирования тарифов Ярославской области</w:t>
      </w:r>
    </w:p>
    <w:p w:rsidR="00B77A36" w:rsidRDefault="00B77A36">
      <w:pPr>
        <w:pStyle w:val="ConsPlusNormal"/>
        <w:spacing w:before="220"/>
        <w:ind w:firstLine="540"/>
        <w:jc w:val="both"/>
      </w:pPr>
      <w:r>
        <w:t>ДИЗО ЯО - департамент имущественных и земельных отношений Ярославской области</w:t>
      </w:r>
    </w:p>
    <w:p w:rsidR="00B77A36" w:rsidRDefault="00B77A36">
      <w:pPr>
        <w:pStyle w:val="ConsPlusNormal"/>
        <w:spacing w:before="220"/>
        <w:ind w:firstLine="540"/>
        <w:jc w:val="both"/>
      </w:pPr>
      <w:r>
        <w:t>ДИС ЯО - департамент информатизации и связи Ярославской области</w:t>
      </w:r>
    </w:p>
    <w:p w:rsidR="00B77A36" w:rsidRDefault="00B77A36">
      <w:pPr>
        <w:pStyle w:val="ConsPlusNormal"/>
        <w:spacing w:before="220"/>
        <w:ind w:firstLine="540"/>
        <w:jc w:val="both"/>
      </w:pPr>
      <w:r>
        <w:lastRenderedPageBreak/>
        <w:t>ДЛХ ЯО - департамент лесного хозяйства Ярославской области</w:t>
      </w:r>
    </w:p>
    <w:p w:rsidR="00B77A36" w:rsidRDefault="00B77A36">
      <w:pPr>
        <w:pStyle w:val="ConsPlusNormal"/>
        <w:spacing w:before="220"/>
        <w:ind w:firstLine="540"/>
        <w:jc w:val="both"/>
      </w:pPr>
      <w:r>
        <w:t>ДС ЯО - департамент строительства Ярославской области</w:t>
      </w:r>
    </w:p>
    <w:p w:rsidR="00B77A36" w:rsidRDefault="00B77A36">
      <w:pPr>
        <w:pStyle w:val="ConsPlusNormal"/>
        <w:spacing w:before="220"/>
        <w:ind w:firstLine="540"/>
        <w:jc w:val="both"/>
      </w:pPr>
      <w:r>
        <w:t>ДТ ЯО - департамент транспорта Ярославской области</w:t>
      </w:r>
    </w:p>
    <w:p w:rsidR="00B77A36" w:rsidRDefault="00B77A36">
      <w:pPr>
        <w:pStyle w:val="ConsPlusNormal"/>
        <w:spacing w:before="220"/>
        <w:ind w:firstLine="540"/>
        <w:jc w:val="both"/>
      </w:pPr>
      <w:r>
        <w:t>МРСК - межрегиональная распределительная сетевая компания</w:t>
      </w:r>
    </w:p>
    <w:p w:rsidR="00B77A36" w:rsidRDefault="00B77A36">
      <w:pPr>
        <w:pStyle w:val="ConsPlusNormal"/>
        <w:spacing w:before="220"/>
        <w:ind w:firstLine="540"/>
        <w:jc w:val="both"/>
      </w:pPr>
      <w:r>
        <w:t>ОМСУ - органы местного самоуправления муниципальных образований области</w:t>
      </w:r>
    </w:p>
    <w:p w:rsidR="00B77A36" w:rsidRDefault="00B77A36">
      <w:pPr>
        <w:pStyle w:val="ConsPlusNormal"/>
        <w:spacing w:before="220"/>
        <w:ind w:firstLine="540"/>
        <w:jc w:val="both"/>
      </w:pPr>
      <w:r>
        <w:t>ПАО - публичное акционерное общество</w:t>
      </w:r>
    </w:p>
    <w:p w:rsidR="00B77A36" w:rsidRDefault="00B77A36">
      <w:pPr>
        <w:pStyle w:val="ConsPlusNormal"/>
        <w:spacing w:before="220"/>
        <w:ind w:firstLine="540"/>
        <w:jc w:val="both"/>
      </w:pPr>
      <w:r>
        <w:t>ТНС - Транснефтьсервис</w:t>
      </w:r>
    </w:p>
    <w:p w:rsidR="00B77A36" w:rsidRDefault="00B77A36">
      <w:pPr>
        <w:pStyle w:val="ConsPlusNormal"/>
        <w:jc w:val="both"/>
      </w:pPr>
    </w:p>
    <w:p w:rsidR="00B77A36" w:rsidRDefault="00B77A36">
      <w:pPr>
        <w:pStyle w:val="ConsPlusNormal"/>
        <w:jc w:val="both"/>
      </w:pPr>
    </w:p>
    <w:p w:rsidR="00B77A36" w:rsidRDefault="00B77A36">
      <w:pPr>
        <w:pStyle w:val="ConsPlusNormal"/>
        <w:jc w:val="both"/>
      </w:pPr>
    </w:p>
    <w:p w:rsidR="00B77A36" w:rsidRDefault="00B77A36">
      <w:pPr>
        <w:pStyle w:val="ConsPlusNormal"/>
        <w:jc w:val="both"/>
      </w:pPr>
    </w:p>
    <w:p w:rsidR="00B77A36" w:rsidRDefault="00B77A36">
      <w:pPr>
        <w:pStyle w:val="ConsPlusNormal"/>
        <w:jc w:val="both"/>
      </w:pPr>
    </w:p>
    <w:p w:rsidR="00B77A36" w:rsidRDefault="00B77A36">
      <w:pPr>
        <w:pStyle w:val="ConsPlusNormal"/>
        <w:jc w:val="right"/>
        <w:outlineLvl w:val="0"/>
      </w:pPr>
      <w:r>
        <w:t>Утвержден</w:t>
      </w:r>
    </w:p>
    <w:p w:rsidR="00B77A36" w:rsidRDefault="00B77A36">
      <w:pPr>
        <w:pStyle w:val="ConsPlusNormal"/>
        <w:jc w:val="right"/>
      </w:pPr>
      <w:r>
        <w:t>постановлением</w:t>
      </w:r>
    </w:p>
    <w:p w:rsidR="00B77A36" w:rsidRDefault="00B77A36">
      <w:pPr>
        <w:pStyle w:val="ConsPlusNormal"/>
        <w:jc w:val="right"/>
      </w:pPr>
      <w:r>
        <w:t>Правительства области</w:t>
      </w:r>
    </w:p>
    <w:p w:rsidR="00B77A36" w:rsidRDefault="00B77A36">
      <w:pPr>
        <w:pStyle w:val="ConsPlusNormal"/>
        <w:jc w:val="right"/>
      </w:pPr>
      <w:r>
        <w:t>от 21.02.2017 N 142-п</w:t>
      </w:r>
    </w:p>
    <w:p w:rsidR="00B77A36" w:rsidRDefault="00B77A36">
      <w:pPr>
        <w:pStyle w:val="ConsPlusNormal"/>
        <w:jc w:val="both"/>
      </w:pPr>
    </w:p>
    <w:p w:rsidR="00B77A36" w:rsidRDefault="00B77A36">
      <w:pPr>
        <w:pStyle w:val="ConsPlusTitle"/>
        <w:jc w:val="center"/>
      </w:pPr>
      <w:bookmarkStart w:id="13" w:name="P1498"/>
      <w:bookmarkEnd w:id="13"/>
      <w:r>
        <w:t>ПЛАН МЕРОПРИЯТИЙ</w:t>
      </w:r>
    </w:p>
    <w:p w:rsidR="00B77A36" w:rsidRDefault="00B77A36">
      <w:pPr>
        <w:pStyle w:val="ConsPlusTitle"/>
        <w:jc w:val="center"/>
      </w:pPr>
      <w:r>
        <w:t>("ДОРОЖНАЯ КАРТА") "УЛУЧШЕНИЕ ИНВЕСТИЦИОННОГО КЛИМАТА</w:t>
      </w:r>
    </w:p>
    <w:p w:rsidR="00B77A36" w:rsidRDefault="00B77A36">
      <w:pPr>
        <w:pStyle w:val="ConsPlusTitle"/>
        <w:jc w:val="center"/>
      </w:pPr>
      <w:r>
        <w:t>В ЯРОСЛАВСКОЙ ОБЛАСТИ С УЧЕТОМ ВНЕДРЕНИЯ ЦЕЛЕВОЙ МОДЕЛИ</w:t>
      </w:r>
    </w:p>
    <w:p w:rsidR="00B77A36" w:rsidRDefault="00B77A36">
      <w:pPr>
        <w:pStyle w:val="ConsPlusTitle"/>
        <w:jc w:val="center"/>
      </w:pPr>
      <w:r>
        <w:t>"ПОДКЛЮЧЕНИЕ (ТЕХНОЛОГИЧЕСКОЕ ПРИСОЕДИНЕНИЕ) К СЕТЯМ</w:t>
      </w:r>
    </w:p>
    <w:p w:rsidR="00B77A36" w:rsidRDefault="00B77A36">
      <w:pPr>
        <w:pStyle w:val="ConsPlusTitle"/>
        <w:jc w:val="center"/>
      </w:pPr>
      <w:r>
        <w:t>ГАЗОРАСПРЕДЕЛЕНИЯ" НА 2017 ГОД</w:t>
      </w:r>
    </w:p>
    <w:p w:rsidR="00B77A36" w:rsidRDefault="00B77A3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984"/>
        <w:gridCol w:w="3118"/>
        <w:gridCol w:w="1233"/>
        <w:gridCol w:w="1233"/>
        <w:gridCol w:w="3118"/>
        <w:gridCol w:w="1417"/>
        <w:gridCol w:w="1417"/>
        <w:gridCol w:w="1757"/>
      </w:tblGrid>
      <w:tr w:rsidR="00B77A36">
        <w:tc>
          <w:tcPr>
            <w:tcW w:w="680" w:type="dxa"/>
          </w:tcPr>
          <w:p w:rsidR="00B77A36" w:rsidRDefault="00B77A36">
            <w:pPr>
              <w:pStyle w:val="ConsPlusNormal"/>
              <w:jc w:val="center"/>
            </w:pPr>
            <w:r>
              <w:t>N</w:t>
            </w:r>
          </w:p>
          <w:p w:rsidR="00B77A36" w:rsidRDefault="00B77A36">
            <w:pPr>
              <w:pStyle w:val="ConsPlusNormal"/>
              <w:jc w:val="center"/>
            </w:pPr>
            <w:r>
              <w:t>п/п</w:t>
            </w:r>
          </w:p>
        </w:tc>
        <w:tc>
          <w:tcPr>
            <w:tcW w:w="1984" w:type="dxa"/>
          </w:tcPr>
          <w:p w:rsidR="00B77A36" w:rsidRDefault="00B77A36">
            <w:pPr>
              <w:pStyle w:val="ConsPlusNormal"/>
              <w:jc w:val="center"/>
            </w:pPr>
            <w:r>
              <w:t>Этапы реализации</w:t>
            </w:r>
          </w:p>
        </w:tc>
        <w:tc>
          <w:tcPr>
            <w:tcW w:w="3118" w:type="dxa"/>
          </w:tcPr>
          <w:p w:rsidR="00B77A36" w:rsidRDefault="00B77A36">
            <w:pPr>
              <w:pStyle w:val="ConsPlusNormal"/>
              <w:jc w:val="center"/>
            </w:pPr>
            <w:r>
              <w:t>Меры, необходимые для повышения эффективности прохождения этапов реализации</w:t>
            </w:r>
          </w:p>
        </w:tc>
        <w:tc>
          <w:tcPr>
            <w:tcW w:w="1233" w:type="dxa"/>
          </w:tcPr>
          <w:p w:rsidR="00B77A36" w:rsidRDefault="00B77A36">
            <w:pPr>
              <w:pStyle w:val="ConsPlusNormal"/>
              <w:jc w:val="center"/>
            </w:pPr>
            <w:r>
              <w:t>Дата начала</w:t>
            </w:r>
          </w:p>
        </w:tc>
        <w:tc>
          <w:tcPr>
            <w:tcW w:w="1233" w:type="dxa"/>
          </w:tcPr>
          <w:p w:rsidR="00B77A36" w:rsidRDefault="00B77A36">
            <w:pPr>
              <w:pStyle w:val="ConsPlusNormal"/>
              <w:jc w:val="center"/>
            </w:pPr>
            <w:r>
              <w:t>Дата окончания</w:t>
            </w:r>
          </w:p>
        </w:tc>
        <w:tc>
          <w:tcPr>
            <w:tcW w:w="3118" w:type="dxa"/>
          </w:tcPr>
          <w:p w:rsidR="00B77A36" w:rsidRDefault="00B77A36">
            <w:pPr>
              <w:pStyle w:val="ConsPlusNormal"/>
              <w:jc w:val="center"/>
            </w:pPr>
            <w:r>
              <w:t>Показатели, характеризующие степень достижения результата</w:t>
            </w:r>
          </w:p>
        </w:tc>
        <w:tc>
          <w:tcPr>
            <w:tcW w:w="1417" w:type="dxa"/>
          </w:tcPr>
          <w:p w:rsidR="00B77A36" w:rsidRDefault="00B77A36">
            <w:pPr>
              <w:pStyle w:val="ConsPlusNormal"/>
              <w:jc w:val="center"/>
            </w:pPr>
            <w:r>
              <w:t>Целевое значение показателя</w:t>
            </w:r>
          </w:p>
        </w:tc>
        <w:tc>
          <w:tcPr>
            <w:tcW w:w="1417" w:type="dxa"/>
          </w:tcPr>
          <w:p w:rsidR="00B77A36" w:rsidRDefault="00B77A36">
            <w:pPr>
              <w:pStyle w:val="ConsPlusNormal"/>
              <w:jc w:val="center"/>
            </w:pPr>
            <w:r>
              <w:t>Текущее значение показателя</w:t>
            </w:r>
          </w:p>
        </w:tc>
        <w:tc>
          <w:tcPr>
            <w:tcW w:w="1757" w:type="dxa"/>
          </w:tcPr>
          <w:p w:rsidR="00B77A36" w:rsidRDefault="00B77A36">
            <w:pPr>
              <w:pStyle w:val="ConsPlusNormal"/>
              <w:jc w:val="center"/>
            </w:pPr>
            <w:r>
              <w:t>Ответственный за этап реализации</w:t>
            </w:r>
          </w:p>
        </w:tc>
      </w:tr>
      <w:tr w:rsidR="00B77A36">
        <w:tc>
          <w:tcPr>
            <w:tcW w:w="680" w:type="dxa"/>
          </w:tcPr>
          <w:p w:rsidR="00B77A36" w:rsidRDefault="00B77A36">
            <w:pPr>
              <w:pStyle w:val="ConsPlusNormal"/>
              <w:jc w:val="center"/>
            </w:pPr>
            <w:r>
              <w:t>1</w:t>
            </w:r>
          </w:p>
        </w:tc>
        <w:tc>
          <w:tcPr>
            <w:tcW w:w="1984" w:type="dxa"/>
          </w:tcPr>
          <w:p w:rsidR="00B77A36" w:rsidRDefault="00B77A36">
            <w:pPr>
              <w:pStyle w:val="ConsPlusNormal"/>
              <w:jc w:val="center"/>
            </w:pPr>
            <w:r>
              <w:t>2</w:t>
            </w:r>
          </w:p>
        </w:tc>
        <w:tc>
          <w:tcPr>
            <w:tcW w:w="3118" w:type="dxa"/>
          </w:tcPr>
          <w:p w:rsidR="00B77A36" w:rsidRDefault="00B77A36">
            <w:pPr>
              <w:pStyle w:val="ConsPlusNormal"/>
              <w:jc w:val="center"/>
            </w:pPr>
            <w:r>
              <w:t>3</w:t>
            </w:r>
          </w:p>
        </w:tc>
        <w:tc>
          <w:tcPr>
            <w:tcW w:w="1233" w:type="dxa"/>
          </w:tcPr>
          <w:p w:rsidR="00B77A36" w:rsidRDefault="00B77A36">
            <w:pPr>
              <w:pStyle w:val="ConsPlusNormal"/>
              <w:jc w:val="center"/>
            </w:pPr>
            <w:r>
              <w:t>4</w:t>
            </w:r>
          </w:p>
        </w:tc>
        <w:tc>
          <w:tcPr>
            <w:tcW w:w="1233" w:type="dxa"/>
          </w:tcPr>
          <w:p w:rsidR="00B77A36" w:rsidRDefault="00B77A36">
            <w:pPr>
              <w:pStyle w:val="ConsPlusNormal"/>
              <w:jc w:val="center"/>
            </w:pPr>
            <w:r>
              <w:t>5</w:t>
            </w:r>
          </w:p>
        </w:tc>
        <w:tc>
          <w:tcPr>
            <w:tcW w:w="3118" w:type="dxa"/>
          </w:tcPr>
          <w:p w:rsidR="00B77A36" w:rsidRDefault="00B77A36">
            <w:pPr>
              <w:pStyle w:val="ConsPlusNormal"/>
              <w:jc w:val="center"/>
            </w:pPr>
            <w:r>
              <w:t>6</w:t>
            </w:r>
          </w:p>
        </w:tc>
        <w:tc>
          <w:tcPr>
            <w:tcW w:w="1417" w:type="dxa"/>
          </w:tcPr>
          <w:p w:rsidR="00B77A36" w:rsidRDefault="00B77A36">
            <w:pPr>
              <w:pStyle w:val="ConsPlusNormal"/>
              <w:jc w:val="center"/>
            </w:pPr>
            <w:r>
              <w:t>7</w:t>
            </w:r>
          </w:p>
        </w:tc>
        <w:tc>
          <w:tcPr>
            <w:tcW w:w="1417" w:type="dxa"/>
          </w:tcPr>
          <w:p w:rsidR="00B77A36" w:rsidRDefault="00B77A36">
            <w:pPr>
              <w:pStyle w:val="ConsPlusNormal"/>
              <w:jc w:val="center"/>
            </w:pPr>
            <w:r>
              <w:t>8</w:t>
            </w:r>
          </w:p>
        </w:tc>
        <w:tc>
          <w:tcPr>
            <w:tcW w:w="1757" w:type="dxa"/>
          </w:tcPr>
          <w:p w:rsidR="00B77A36" w:rsidRDefault="00B77A36">
            <w:pPr>
              <w:pStyle w:val="ConsPlusNormal"/>
              <w:jc w:val="center"/>
            </w:pPr>
            <w:r>
              <w:t>9</w:t>
            </w:r>
          </w:p>
        </w:tc>
      </w:tr>
      <w:tr w:rsidR="00B77A36">
        <w:tc>
          <w:tcPr>
            <w:tcW w:w="15957" w:type="dxa"/>
            <w:gridSpan w:val="9"/>
          </w:tcPr>
          <w:p w:rsidR="00B77A36" w:rsidRDefault="00B77A36">
            <w:pPr>
              <w:pStyle w:val="ConsPlusNormal"/>
              <w:jc w:val="center"/>
              <w:outlineLvl w:val="1"/>
            </w:pPr>
            <w:r>
              <w:lastRenderedPageBreak/>
              <w:t>Ответственный за внедрение целевой модели - заместитель Председателя Правительства области Ткаченко В.В.</w:t>
            </w:r>
          </w:p>
        </w:tc>
      </w:tr>
      <w:tr w:rsidR="00B77A36">
        <w:tc>
          <w:tcPr>
            <w:tcW w:w="15957" w:type="dxa"/>
            <w:gridSpan w:val="9"/>
          </w:tcPr>
          <w:p w:rsidR="00B77A36" w:rsidRDefault="00B77A36">
            <w:pPr>
              <w:pStyle w:val="ConsPlusNormal"/>
              <w:jc w:val="center"/>
              <w:outlineLvl w:val="2"/>
            </w:pPr>
            <w:r>
              <w:t>1. Заключение договора на технологическое присоединение</w:t>
            </w:r>
          </w:p>
        </w:tc>
      </w:tr>
      <w:tr w:rsidR="00B77A36">
        <w:tc>
          <w:tcPr>
            <w:tcW w:w="680" w:type="dxa"/>
            <w:vMerge w:val="restart"/>
          </w:tcPr>
          <w:p w:rsidR="00B77A36" w:rsidRDefault="00B77A36">
            <w:pPr>
              <w:pStyle w:val="ConsPlusNormal"/>
              <w:jc w:val="center"/>
            </w:pPr>
            <w:r>
              <w:t>1.1</w:t>
            </w:r>
          </w:p>
        </w:tc>
        <w:tc>
          <w:tcPr>
            <w:tcW w:w="1984" w:type="dxa"/>
            <w:vMerge w:val="restart"/>
          </w:tcPr>
          <w:p w:rsidR="00B77A36" w:rsidRDefault="00B77A36">
            <w:pPr>
              <w:pStyle w:val="ConsPlusNormal"/>
            </w:pPr>
            <w:r>
              <w:t>Удобство подачи заявки о заключении договора о подключении</w:t>
            </w:r>
          </w:p>
        </w:tc>
        <w:tc>
          <w:tcPr>
            <w:tcW w:w="3118" w:type="dxa"/>
          </w:tcPr>
          <w:p w:rsidR="00B77A36" w:rsidRDefault="00B77A36">
            <w:pPr>
              <w:pStyle w:val="ConsPlusNormal"/>
            </w:pPr>
            <w:r>
              <w:t>реализация мероприятий, направленных на обеспечение возможности подачи заявки на заключение договора о подключении в электронном виде</w:t>
            </w:r>
          </w:p>
        </w:tc>
        <w:tc>
          <w:tcPr>
            <w:tcW w:w="1233" w:type="dxa"/>
          </w:tcPr>
          <w:p w:rsidR="00B77A36" w:rsidRDefault="00B77A36">
            <w:pPr>
              <w:pStyle w:val="ConsPlusNormal"/>
              <w:jc w:val="center"/>
            </w:pPr>
            <w:r>
              <w:t>I квартал 2017 года</w:t>
            </w:r>
          </w:p>
        </w:tc>
        <w:tc>
          <w:tcPr>
            <w:tcW w:w="1233" w:type="dxa"/>
          </w:tcPr>
          <w:p w:rsidR="00B77A36" w:rsidRDefault="00B77A36">
            <w:pPr>
              <w:pStyle w:val="ConsPlusNormal"/>
              <w:jc w:val="center"/>
            </w:pPr>
            <w:r>
              <w:t>IV квартал 2017 года</w:t>
            </w:r>
          </w:p>
        </w:tc>
        <w:tc>
          <w:tcPr>
            <w:tcW w:w="3118" w:type="dxa"/>
          </w:tcPr>
          <w:p w:rsidR="00B77A36" w:rsidRDefault="00B77A36">
            <w:pPr>
              <w:pStyle w:val="ConsPlusNormal"/>
            </w:pPr>
            <w:r>
              <w:t>возможность подачи заявки на заключение договора о подключении в электронном виде через информационно-телекоммуникационную сеть "Интернет"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ГРО</w:t>
            </w:r>
          </w:p>
        </w:tc>
      </w:tr>
      <w:tr w:rsidR="00B77A36">
        <w:tc>
          <w:tcPr>
            <w:tcW w:w="680" w:type="dxa"/>
            <w:vMerge/>
          </w:tcPr>
          <w:p w:rsidR="00B77A36" w:rsidRDefault="00B77A36"/>
        </w:tc>
        <w:tc>
          <w:tcPr>
            <w:tcW w:w="1984" w:type="dxa"/>
            <w:vMerge/>
          </w:tcPr>
          <w:p w:rsidR="00B77A36" w:rsidRDefault="00B77A36"/>
        </w:tc>
        <w:tc>
          <w:tcPr>
            <w:tcW w:w="3118" w:type="dxa"/>
          </w:tcPr>
          <w:p w:rsidR="00B77A36" w:rsidRDefault="00B77A36">
            <w:pPr>
              <w:pStyle w:val="ConsPlusNormal"/>
            </w:pPr>
            <w:r>
              <w:t>обеспечение повышения открытости</w:t>
            </w:r>
          </w:p>
        </w:tc>
        <w:tc>
          <w:tcPr>
            <w:tcW w:w="1233" w:type="dxa"/>
          </w:tcPr>
          <w:p w:rsidR="00B77A36" w:rsidRDefault="00B77A36">
            <w:pPr>
              <w:pStyle w:val="ConsPlusNormal"/>
              <w:jc w:val="center"/>
            </w:pPr>
            <w:r>
              <w:t>I квартал 2017 года</w:t>
            </w:r>
          </w:p>
        </w:tc>
        <w:tc>
          <w:tcPr>
            <w:tcW w:w="1233" w:type="dxa"/>
          </w:tcPr>
          <w:p w:rsidR="00B77A36" w:rsidRDefault="00B77A36">
            <w:pPr>
              <w:pStyle w:val="ConsPlusNormal"/>
              <w:jc w:val="center"/>
            </w:pPr>
            <w:r>
              <w:t>II квартал 2017 года</w:t>
            </w:r>
          </w:p>
        </w:tc>
        <w:tc>
          <w:tcPr>
            <w:tcW w:w="3118" w:type="dxa"/>
          </w:tcPr>
          <w:p w:rsidR="00B77A36" w:rsidRDefault="00B77A36">
            <w:pPr>
              <w:pStyle w:val="ConsPlusNormal"/>
            </w:pPr>
            <w:r>
              <w:t>проведение технической комиссии по определению технической возможности подключения (технологического присоединения) с участием заявителя</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ГРО</w:t>
            </w:r>
          </w:p>
        </w:tc>
      </w:tr>
      <w:tr w:rsidR="00B77A36">
        <w:tc>
          <w:tcPr>
            <w:tcW w:w="680" w:type="dxa"/>
            <w:vMerge/>
          </w:tcPr>
          <w:p w:rsidR="00B77A36" w:rsidRDefault="00B77A36"/>
        </w:tc>
        <w:tc>
          <w:tcPr>
            <w:tcW w:w="1984" w:type="dxa"/>
            <w:vMerge/>
          </w:tcPr>
          <w:p w:rsidR="00B77A36" w:rsidRDefault="00B77A36"/>
        </w:tc>
        <w:tc>
          <w:tcPr>
            <w:tcW w:w="3118" w:type="dxa"/>
          </w:tcPr>
          <w:p w:rsidR="00B77A36" w:rsidRDefault="00B77A36">
            <w:pPr>
              <w:pStyle w:val="ConsPlusNormal"/>
            </w:pPr>
            <w:r>
              <w:t>создание интернет-сервиса с интерактивной картой сети и возможностью отслеживать статус заявки через личный кабинет на сайте сбытовой организации</w:t>
            </w:r>
          </w:p>
        </w:tc>
        <w:tc>
          <w:tcPr>
            <w:tcW w:w="1233" w:type="dxa"/>
          </w:tcPr>
          <w:p w:rsidR="00B77A36" w:rsidRDefault="00B77A36">
            <w:pPr>
              <w:pStyle w:val="ConsPlusNormal"/>
              <w:jc w:val="center"/>
            </w:pPr>
            <w:r>
              <w:t>I квартал 2017 года</w:t>
            </w:r>
          </w:p>
        </w:tc>
        <w:tc>
          <w:tcPr>
            <w:tcW w:w="1233" w:type="dxa"/>
          </w:tcPr>
          <w:p w:rsidR="00B77A36" w:rsidRDefault="00B77A36">
            <w:pPr>
              <w:pStyle w:val="ConsPlusNormal"/>
              <w:jc w:val="center"/>
            </w:pPr>
            <w:r>
              <w:t>IV квартал 2017 года</w:t>
            </w:r>
          </w:p>
        </w:tc>
        <w:tc>
          <w:tcPr>
            <w:tcW w:w="3118" w:type="dxa"/>
          </w:tcPr>
          <w:p w:rsidR="00B77A36" w:rsidRDefault="00B77A36">
            <w:pPr>
              <w:pStyle w:val="ConsPlusNormal"/>
            </w:pPr>
            <w:r>
              <w:t>наличие интернет-портала с интерактивной картой сети и статусом заявки</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ГРО</w:t>
            </w:r>
          </w:p>
        </w:tc>
      </w:tr>
      <w:tr w:rsidR="00B77A36">
        <w:tc>
          <w:tcPr>
            <w:tcW w:w="680" w:type="dxa"/>
            <w:vMerge/>
          </w:tcPr>
          <w:p w:rsidR="00B77A36" w:rsidRDefault="00B77A36"/>
        </w:tc>
        <w:tc>
          <w:tcPr>
            <w:tcW w:w="1984" w:type="dxa"/>
            <w:vMerge/>
          </w:tcPr>
          <w:p w:rsidR="00B77A36" w:rsidRDefault="00B77A36"/>
        </w:tc>
        <w:tc>
          <w:tcPr>
            <w:tcW w:w="3118" w:type="dxa"/>
          </w:tcPr>
          <w:p w:rsidR="00B77A36" w:rsidRDefault="00B77A36">
            <w:pPr>
              <w:pStyle w:val="ConsPlusNormal"/>
            </w:pPr>
            <w:r>
              <w:t>развитие сервисов, обеспечивающих различные варианты заключения договора о подключении</w:t>
            </w:r>
          </w:p>
        </w:tc>
        <w:tc>
          <w:tcPr>
            <w:tcW w:w="1233" w:type="dxa"/>
          </w:tcPr>
          <w:p w:rsidR="00B77A36" w:rsidRDefault="00B77A36">
            <w:pPr>
              <w:pStyle w:val="ConsPlusNormal"/>
              <w:jc w:val="center"/>
            </w:pPr>
            <w:r>
              <w:t>I квартал 2017 года</w:t>
            </w:r>
          </w:p>
        </w:tc>
        <w:tc>
          <w:tcPr>
            <w:tcW w:w="1233" w:type="dxa"/>
          </w:tcPr>
          <w:p w:rsidR="00B77A36" w:rsidRDefault="00B77A36">
            <w:pPr>
              <w:pStyle w:val="ConsPlusNormal"/>
              <w:jc w:val="center"/>
            </w:pPr>
            <w:r>
              <w:t>IV квартал 2017 года</w:t>
            </w:r>
          </w:p>
        </w:tc>
        <w:tc>
          <w:tcPr>
            <w:tcW w:w="3118" w:type="dxa"/>
          </w:tcPr>
          <w:p w:rsidR="00B77A36" w:rsidRDefault="00B77A36">
            <w:pPr>
              <w:pStyle w:val="ConsPlusNormal"/>
            </w:pPr>
            <w:r>
              <w:t>возможность дистанционного заключения договора о подключении</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ГРО</w:t>
            </w:r>
          </w:p>
        </w:tc>
      </w:tr>
      <w:tr w:rsidR="00B77A36">
        <w:tc>
          <w:tcPr>
            <w:tcW w:w="680" w:type="dxa"/>
          </w:tcPr>
          <w:p w:rsidR="00B77A36" w:rsidRDefault="00B77A36">
            <w:pPr>
              <w:pStyle w:val="ConsPlusNormal"/>
              <w:jc w:val="center"/>
            </w:pPr>
            <w:r>
              <w:t>1.2</w:t>
            </w:r>
          </w:p>
        </w:tc>
        <w:tc>
          <w:tcPr>
            <w:tcW w:w="1984" w:type="dxa"/>
          </w:tcPr>
          <w:p w:rsidR="00B77A36" w:rsidRDefault="00B77A36">
            <w:pPr>
              <w:pStyle w:val="ConsPlusNormal"/>
            </w:pPr>
            <w:r>
              <w:t xml:space="preserve">Наличие вариантов внесения платы за подключение (технологическое </w:t>
            </w:r>
            <w:r>
              <w:lastRenderedPageBreak/>
              <w:t>присоединение)</w:t>
            </w:r>
          </w:p>
        </w:tc>
        <w:tc>
          <w:tcPr>
            <w:tcW w:w="3118" w:type="dxa"/>
          </w:tcPr>
          <w:p w:rsidR="00B77A36" w:rsidRDefault="00B77A36">
            <w:pPr>
              <w:pStyle w:val="ConsPlusNormal"/>
            </w:pPr>
            <w:r>
              <w:lastRenderedPageBreak/>
              <w:t>обеспечение реализации механизма внесения платы по стадиям выполнения договора о подключении (срокам)</w:t>
            </w:r>
          </w:p>
        </w:tc>
        <w:tc>
          <w:tcPr>
            <w:tcW w:w="1233" w:type="dxa"/>
          </w:tcPr>
          <w:p w:rsidR="00B77A36" w:rsidRDefault="00B77A36">
            <w:pPr>
              <w:pStyle w:val="ConsPlusNormal"/>
              <w:jc w:val="center"/>
            </w:pPr>
            <w:r>
              <w:t>I квартал 2017 года</w:t>
            </w:r>
          </w:p>
        </w:tc>
        <w:tc>
          <w:tcPr>
            <w:tcW w:w="1233" w:type="dxa"/>
          </w:tcPr>
          <w:p w:rsidR="00B77A36" w:rsidRDefault="00B77A36">
            <w:pPr>
              <w:pStyle w:val="ConsPlusNormal"/>
              <w:jc w:val="center"/>
            </w:pPr>
            <w:r>
              <w:t>II квартал 2017 года</w:t>
            </w:r>
          </w:p>
        </w:tc>
        <w:tc>
          <w:tcPr>
            <w:tcW w:w="3118" w:type="dxa"/>
          </w:tcPr>
          <w:p w:rsidR="00B77A36" w:rsidRDefault="00B77A36">
            <w:pPr>
              <w:pStyle w:val="ConsPlusNormal"/>
            </w:pPr>
            <w:r>
              <w:t xml:space="preserve">наличие в открытом доступе предложений ГРО по различным вариантам сроков внесения платы по стадиям </w:t>
            </w:r>
            <w:r>
              <w:lastRenderedPageBreak/>
              <w:t>выполнения договора о подключении</w:t>
            </w:r>
          </w:p>
        </w:tc>
        <w:tc>
          <w:tcPr>
            <w:tcW w:w="1417" w:type="dxa"/>
          </w:tcPr>
          <w:p w:rsidR="00B77A36" w:rsidRDefault="00B77A36">
            <w:pPr>
              <w:pStyle w:val="ConsPlusNormal"/>
              <w:jc w:val="center"/>
            </w:pPr>
            <w:r>
              <w:lastRenderedPageBreak/>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ГРО</w:t>
            </w:r>
          </w:p>
        </w:tc>
      </w:tr>
      <w:tr w:rsidR="00B77A36">
        <w:tc>
          <w:tcPr>
            <w:tcW w:w="680" w:type="dxa"/>
          </w:tcPr>
          <w:p w:rsidR="00B77A36" w:rsidRDefault="00B77A36">
            <w:pPr>
              <w:pStyle w:val="ConsPlusNormal"/>
              <w:jc w:val="center"/>
            </w:pPr>
            <w:r>
              <w:t>1.3</w:t>
            </w:r>
          </w:p>
        </w:tc>
        <w:tc>
          <w:tcPr>
            <w:tcW w:w="1984" w:type="dxa"/>
          </w:tcPr>
          <w:p w:rsidR="00B77A36" w:rsidRDefault="00B77A36">
            <w:pPr>
              <w:pStyle w:val="ConsPlusNormal"/>
            </w:pPr>
            <w:r>
              <w:t>Автоматизация</w:t>
            </w:r>
          </w:p>
        </w:tc>
        <w:tc>
          <w:tcPr>
            <w:tcW w:w="3118" w:type="dxa"/>
          </w:tcPr>
          <w:p w:rsidR="00B77A36" w:rsidRDefault="00B77A36">
            <w:pPr>
              <w:pStyle w:val="ConsPlusNormal"/>
            </w:pPr>
            <w:r>
              <w:t>реализация мероприятий, направленных на упрощение процедуры получения технических условий</w:t>
            </w:r>
          </w:p>
        </w:tc>
        <w:tc>
          <w:tcPr>
            <w:tcW w:w="1233" w:type="dxa"/>
          </w:tcPr>
          <w:p w:rsidR="00B77A36" w:rsidRDefault="00B77A36">
            <w:pPr>
              <w:pStyle w:val="ConsPlusNormal"/>
              <w:jc w:val="center"/>
            </w:pPr>
            <w:r>
              <w:t>I квартал 2017 года</w:t>
            </w:r>
          </w:p>
        </w:tc>
        <w:tc>
          <w:tcPr>
            <w:tcW w:w="1233" w:type="dxa"/>
          </w:tcPr>
          <w:p w:rsidR="00B77A36" w:rsidRDefault="00B77A36">
            <w:pPr>
              <w:pStyle w:val="ConsPlusNormal"/>
              <w:jc w:val="center"/>
            </w:pPr>
            <w:r>
              <w:t>IV квартал 2017 года</w:t>
            </w:r>
          </w:p>
        </w:tc>
        <w:tc>
          <w:tcPr>
            <w:tcW w:w="3118" w:type="dxa"/>
          </w:tcPr>
          <w:p w:rsidR="00B77A36" w:rsidRDefault="00B77A36">
            <w:pPr>
              <w:pStyle w:val="ConsPlusNormal"/>
            </w:pPr>
            <w:r>
              <w:t>наличие автоматизированной системы подготовки технических условий</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ГРО</w:t>
            </w:r>
          </w:p>
        </w:tc>
      </w:tr>
      <w:tr w:rsidR="00B77A36">
        <w:tc>
          <w:tcPr>
            <w:tcW w:w="15957" w:type="dxa"/>
            <w:gridSpan w:val="9"/>
          </w:tcPr>
          <w:p w:rsidR="00B77A36" w:rsidRDefault="00B77A36">
            <w:pPr>
              <w:pStyle w:val="ConsPlusNormal"/>
              <w:jc w:val="center"/>
              <w:outlineLvl w:val="2"/>
            </w:pPr>
            <w:r>
              <w:t>2. Выполнение мероприятий по технологическому присоединению</w:t>
            </w:r>
          </w:p>
        </w:tc>
      </w:tr>
      <w:tr w:rsidR="00B77A36">
        <w:tc>
          <w:tcPr>
            <w:tcW w:w="680" w:type="dxa"/>
            <w:vMerge w:val="restart"/>
          </w:tcPr>
          <w:p w:rsidR="00B77A36" w:rsidRDefault="00B77A36">
            <w:pPr>
              <w:pStyle w:val="ConsPlusNormal"/>
              <w:jc w:val="center"/>
            </w:pPr>
            <w:r>
              <w:t>2.1</w:t>
            </w:r>
          </w:p>
        </w:tc>
        <w:tc>
          <w:tcPr>
            <w:tcW w:w="1984" w:type="dxa"/>
            <w:vMerge w:val="restart"/>
          </w:tcPr>
          <w:p w:rsidR="00B77A36" w:rsidRDefault="00B77A36">
            <w:pPr>
              <w:pStyle w:val="ConsPlusNormal"/>
            </w:pPr>
            <w:r>
              <w:t>Достаточность финансирования перспективного развития и оптимизации стоимости строительства газораспределительных сетей</w:t>
            </w:r>
          </w:p>
        </w:tc>
        <w:tc>
          <w:tcPr>
            <w:tcW w:w="3118" w:type="dxa"/>
          </w:tcPr>
          <w:p w:rsidR="00B77A36" w:rsidRDefault="00B77A36">
            <w:pPr>
              <w:pStyle w:val="ConsPlusNormal"/>
            </w:pPr>
            <w:r>
              <w:t>разработка и утверждение региональной программы газификации с источниками финансирования</w:t>
            </w:r>
          </w:p>
        </w:tc>
        <w:tc>
          <w:tcPr>
            <w:tcW w:w="1233" w:type="dxa"/>
          </w:tcPr>
          <w:p w:rsidR="00B77A36" w:rsidRDefault="00B77A36">
            <w:pPr>
              <w:pStyle w:val="ConsPlusNormal"/>
              <w:jc w:val="center"/>
            </w:pPr>
            <w:r>
              <w:t>I квартал 2017 года</w:t>
            </w:r>
          </w:p>
        </w:tc>
        <w:tc>
          <w:tcPr>
            <w:tcW w:w="1233" w:type="dxa"/>
          </w:tcPr>
          <w:p w:rsidR="00B77A36" w:rsidRDefault="00B77A36">
            <w:pPr>
              <w:pStyle w:val="ConsPlusNormal"/>
              <w:jc w:val="center"/>
            </w:pPr>
            <w:r>
              <w:t>I квартал 2017 года</w:t>
            </w:r>
          </w:p>
        </w:tc>
        <w:tc>
          <w:tcPr>
            <w:tcW w:w="3118" w:type="dxa"/>
          </w:tcPr>
          <w:p w:rsidR="00B77A36" w:rsidRDefault="00B77A36">
            <w:pPr>
              <w:pStyle w:val="ConsPlusNormal"/>
            </w:pPr>
            <w:r>
              <w:t>наличие утвержденной программы газификации с источниками финансирования</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директор ДЖКХЭиРТ ЯО Лукашов А.И.</w:t>
            </w:r>
          </w:p>
        </w:tc>
      </w:tr>
      <w:tr w:rsidR="00B77A36">
        <w:tc>
          <w:tcPr>
            <w:tcW w:w="680" w:type="dxa"/>
            <w:vMerge/>
          </w:tcPr>
          <w:p w:rsidR="00B77A36" w:rsidRDefault="00B77A36"/>
        </w:tc>
        <w:tc>
          <w:tcPr>
            <w:tcW w:w="1984" w:type="dxa"/>
            <w:vMerge/>
          </w:tcPr>
          <w:p w:rsidR="00B77A36" w:rsidRDefault="00B77A36"/>
        </w:tc>
        <w:tc>
          <w:tcPr>
            <w:tcW w:w="3118" w:type="dxa"/>
          </w:tcPr>
          <w:p w:rsidR="00B77A36" w:rsidRDefault="00B77A36">
            <w:pPr>
              <w:pStyle w:val="ConsPlusNormal"/>
            </w:pPr>
            <w:r>
              <w:t>применение критериев эффективной газификации при формировании региональной программы газификации</w:t>
            </w:r>
          </w:p>
        </w:tc>
        <w:tc>
          <w:tcPr>
            <w:tcW w:w="1233" w:type="dxa"/>
          </w:tcPr>
          <w:p w:rsidR="00B77A36" w:rsidRDefault="00B77A36">
            <w:pPr>
              <w:pStyle w:val="ConsPlusNormal"/>
              <w:jc w:val="center"/>
            </w:pPr>
            <w:r>
              <w:t>I квартал 2017 года</w:t>
            </w:r>
          </w:p>
        </w:tc>
        <w:tc>
          <w:tcPr>
            <w:tcW w:w="1233" w:type="dxa"/>
          </w:tcPr>
          <w:p w:rsidR="00B77A36" w:rsidRDefault="00B77A36">
            <w:pPr>
              <w:pStyle w:val="ConsPlusNormal"/>
              <w:jc w:val="center"/>
            </w:pPr>
            <w:r>
              <w:t>III квартал 2017 года</w:t>
            </w:r>
          </w:p>
        </w:tc>
        <w:tc>
          <w:tcPr>
            <w:tcW w:w="3118" w:type="dxa"/>
          </w:tcPr>
          <w:p w:rsidR="00B77A36" w:rsidRDefault="00B77A36">
            <w:pPr>
              <w:pStyle w:val="ConsPlusNormal"/>
            </w:pPr>
            <w:r>
              <w:t>наличие критериев эффективной газификации</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да</w:t>
            </w:r>
          </w:p>
        </w:tc>
        <w:tc>
          <w:tcPr>
            <w:tcW w:w="1757" w:type="dxa"/>
          </w:tcPr>
          <w:p w:rsidR="00B77A36" w:rsidRDefault="00B77A36">
            <w:pPr>
              <w:pStyle w:val="ConsPlusNormal"/>
            </w:pPr>
            <w:r>
              <w:t>директор ДЖКХЭиРТ ЯО Лукашов А.И.</w:t>
            </w:r>
          </w:p>
        </w:tc>
      </w:tr>
      <w:tr w:rsidR="00B77A36">
        <w:tc>
          <w:tcPr>
            <w:tcW w:w="680" w:type="dxa"/>
            <w:vMerge/>
          </w:tcPr>
          <w:p w:rsidR="00B77A36" w:rsidRDefault="00B77A36"/>
        </w:tc>
        <w:tc>
          <w:tcPr>
            <w:tcW w:w="1984" w:type="dxa"/>
            <w:vMerge/>
          </w:tcPr>
          <w:p w:rsidR="00B77A36" w:rsidRDefault="00B77A36"/>
        </w:tc>
        <w:tc>
          <w:tcPr>
            <w:tcW w:w="3118" w:type="dxa"/>
          </w:tcPr>
          <w:p w:rsidR="00B77A36" w:rsidRDefault="00B77A36">
            <w:pPr>
              <w:pStyle w:val="ConsPlusNormal"/>
            </w:pPr>
            <w:r>
              <w:t>оптимизация ГРО стоимости капитальных вложений</w:t>
            </w:r>
          </w:p>
        </w:tc>
        <w:tc>
          <w:tcPr>
            <w:tcW w:w="1233" w:type="dxa"/>
          </w:tcPr>
          <w:p w:rsidR="00B77A36" w:rsidRDefault="00B77A36">
            <w:pPr>
              <w:pStyle w:val="ConsPlusNormal"/>
              <w:jc w:val="center"/>
            </w:pPr>
            <w:r>
              <w:t>I квартал 2017 года</w:t>
            </w:r>
          </w:p>
        </w:tc>
        <w:tc>
          <w:tcPr>
            <w:tcW w:w="1233" w:type="dxa"/>
          </w:tcPr>
          <w:p w:rsidR="00B77A36" w:rsidRDefault="00B77A36">
            <w:pPr>
              <w:pStyle w:val="ConsPlusNormal"/>
              <w:jc w:val="center"/>
            </w:pPr>
            <w:r>
              <w:t>I квартал 2017 года</w:t>
            </w:r>
          </w:p>
        </w:tc>
        <w:tc>
          <w:tcPr>
            <w:tcW w:w="3118" w:type="dxa"/>
          </w:tcPr>
          <w:p w:rsidR="00B77A36" w:rsidRDefault="00B77A36">
            <w:pPr>
              <w:pStyle w:val="ConsPlusNormal"/>
            </w:pPr>
            <w:r>
              <w:t>применение ресурсного метода ценообразования при строительстве</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ГРО</w:t>
            </w:r>
          </w:p>
        </w:tc>
      </w:tr>
      <w:tr w:rsidR="00B77A36">
        <w:tc>
          <w:tcPr>
            <w:tcW w:w="680" w:type="dxa"/>
          </w:tcPr>
          <w:p w:rsidR="00B77A36" w:rsidRDefault="00B77A36">
            <w:pPr>
              <w:pStyle w:val="ConsPlusNormal"/>
              <w:jc w:val="center"/>
            </w:pPr>
            <w:r>
              <w:t>2.2</w:t>
            </w:r>
          </w:p>
        </w:tc>
        <w:tc>
          <w:tcPr>
            <w:tcW w:w="1984" w:type="dxa"/>
          </w:tcPr>
          <w:p w:rsidR="00B77A36" w:rsidRDefault="00B77A36">
            <w:pPr>
              <w:pStyle w:val="ConsPlusNormal"/>
            </w:pPr>
            <w:r>
              <w:t>Упрощенное получение разрешения на строительство</w:t>
            </w:r>
          </w:p>
        </w:tc>
        <w:tc>
          <w:tcPr>
            <w:tcW w:w="3118" w:type="dxa"/>
          </w:tcPr>
          <w:p w:rsidR="00B77A36" w:rsidRDefault="00B77A36">
            <w:pPr>
              <w:pStyle w:val="ConsPlusNormal"/>
            </w:pPr>
            <w:r>
              <w:t>внесение в законодательство Ярославской области изменений, предусматривающих упрощение процедуры получения разрешения на строительство газопроводов</w:t>
            </w:r>
          </w:p>
        </w:tc>
        <w:tc>
          <w:tcPr>
            <w:tcW w:w="1233" w:type="dxa"/>
          </w:tcPr>
          <w:p w:rsidR="00B77A36" w:rsidRDefault="00B77A36">
            <w:pPr>
              <w:pStyle w:val="ConsPlusNormal"/>
              <w:jc w:val="center"/>
            </w:pPr>
            <w:r>
              <w:t>I квартал 2017 года</w:t>
            </w:r>
          </w:p>
        </w:tc>
        <w:tc>
          <w:tcPr>
            <w:tcW w:w="1233" w:type="dxa"/>
          </w:tcPr>
          <w:p w:rsidR="00B77A36" w:rsidRDefault="00B77A36">
            <w:pPr>
              <w:pStyle w:val="ConsPlusNormal"/>
              <w:jc w:val="center"/>
            </w:pPr>
            <w:r>
              <w:t>II квартал 2017 года</w:t>
            </w:r>
          </w:p>
        </w:tc>
        <w:tc>
          <w:tcPr>
            <w:tcW w:w="3118" w:type="dxa"/>
          </w:tcPr>
          <w:p w:rsidR="00B77A36" w:rsidRDefault="00B77A36">
            <w:pPr>
              <w:pStyle w:val="ConsPlusNormal"/>
            </w:pPr>
            <w:r>
              <w:t>наличие нормативного правового акта Ярославской области, упрощающего (отменяющего необходимость) получения разрешения на строительство газопроводов</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да</w:t>
            </w:r>
          </w:p>
        </w:tc>
        <w:tc>
          <w:tcPr>
            <w:tcW w:w="1757" w:type="dxa"/>
          </w:tcPr>
          <w:p w:rsidR="00B77A36" w:rsidRDefault="00B77A36">
            <w:pPr>
              <w:pStyle w:val="ConsPlusNormal"/>
            </w:pPr>
            <w:r>
              <w:t>директор ДС ЯО Жилкина С.И.,</w:t>
            </w:r>
          </w:p>
          <w:p w:rsidR="00B77A36" w:rsidRDefault="00B77A36">
            <w:pPr>
              <w:pStyle w:val="ConsPlusNormal"/>
            </w:pPr>
            <w:r>
              <w:t>директор ДИЗО ЯО Кусков В.И.</w:t>
            </w:r>
          </w:p>
        </w:tc>
      </w:tr>
      <w:tr w:rsidR="00B77A36">
        <w:tc>
          <w:tcPr>
            <w:tcW w:w="680" w:type="dxa"/>
          </w:tcPr>
          <w:p w:rsidR="00B77A36" w:rsidRDefault="00B77A36">
            <w:pPr>
              <w:pStyle w:val="ConsPlusNormal"/>
              <w:jc w:val="center"/>
            </w:pPr>
            <w:r>
              <w:t>2.3</w:t>
            </w:r>
          </w:p>
        </w:tc>
        <w:tc>
          <w:tcPr>
            <w:tcW w:w="1984" w:type="dxa"/>
          </w:tcPr>
          <w:p w:rsidR="00B77A36" w:rsidRDefault="00B77A36">
            <w:pPr>
              <w:pStyle w:val="ConsPlusNormal"/>
            </w:pPr>
            <w:r>
              <w:t xml:space="preserve">Упрощение механизмов использования </w:t>
            </w:r>
            <w:r>
              <w:lastRenderedPageBreak/>
              <w:t>земельных участков</w:t>
            </w:r>
          </w:p>
        </w:tc>
        <w:tc>
          <w:tcPr>
            <w:tcW w:w="3118" w:type="dxa"/>
          </w:tcPr>
          <w:p w:rsidR="00B77A36" w:rsidRDefault="00B77A36">
            <w:pPr>
              <w:pStyle w:val="ConsPlusNormal"/>
            </w:pPr>
            <w:r>
              <w:lastRenderedPageBreak/>
              <w:t xml:space="preserve">реализация мероприятий, направленных на оптимизацию мероприятий заявителя по </w:t>
            </w:r>
            <w:r>
              <w:lastRenderedPageBreak/>
              <w:t>подключению к сетям газораспределения в границах земельного участка</w:t>
            </w:r>
          </w:p>
        </w:tc>
        <w:tc>
          <w:tcPr>
            <w:tcW w:w="1233" w:type="dxa"/>
          </w:tcPr>
          <w:p w:rsidR="00B77A36" w:rsidRDefault="00B77A36">
            <w:pPr>
              <w:pStyle w:val="ConsPlusNormal"/>
              <w:jc w:val="center"/>
            </w:pPr>
            <w:r>
              <w:lastRenderedPageBreak/>
              <w:t>I квартал 2017 года</w:t>
            </w:r>
          </w:p>
        </w:tc>
        <w:tc>
          <w:tcPr>
            <w:tcW w:w="1233" w:type="dxa"/>
          </w:tcPr>
          <w:p w:rsidR="00B77A36" w:rsidRDefault="00B77A36">
            <w:pPr>
              <w:pStyle w:val="ConsPlusNormal"/>
              <w:jc w:val="center"/>
            </w:pPr>
            <w:r>
              <w:t>III квартал 2017 года</w:t>
            </w:r>
          </w:p>
        </w:tc>
        <w:tc>
          <w:tcPr>
            <w:tcW w:w="3118" w:type="dxa"/>
          </w:tcPr>
          <w:p w:rsidR="00B77A36" w:rsidRDefault="00B77A36">
            <w:pPr>
              <w:pStyle w:val="ConsPlusNormal"/>
            </w:pPr>
            <w:r>
              <w:t xml:space="preserve">возможность размещения объектов газоснабжения в случаях, предусмотренных </w:t>
            </w:r>
            <w:r>
              <w:lastRenderedPageBreak/>
              <w:t>земельным законодательством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w:t>
            </w:r>
          </w:p>
        </w:tc>
        <w:tc>
          <w:tcPr>
            <w:tcW w:w="1417" w:type="dxa"/>
          </w:tcPr>
          <w:p w:rsidR="00B77A36" w:rsidRDefault="00B77A36">
            <w:pPr>
              <w:pStyle w:val="ConsPlusNormal"/>
              <w:jc w:val="center"/>
            </w:pPr>
            <w:r>
              <w:lastRenderedPageBreak/>
              <w:t>да</w:t>
            </w:r>
          </w:p>
        </w:tc>
        <w:tc>
          <w:tcPr>
            <w:tcW w:w="1417" w:type="dxa"/>
          </w:tcPr>
          <w:p w:rsidR="00B77A36" w:rsidRDefault="00B77A36">
            <w:pPr>
              <w:pStyle w:val="ConsPlusNormal"/>
              <w:jc w:val="center"/>
            </w:pPr>
            <w:r>
              <w:t>да</w:t>
            </w:r>
          </w:p>
        </w:tc>
        <w:tc>
          <w:tcPr>
            <w:tcW w:w="1757" w:type="dxa"/>
          </w:tcPr>
          <w:p w:rsidR="00B77A36" w:rsidRDefault="00B77A36">
            <w:pPr>
              <w:pStyle w:val="ConsPlusNormal"/>
            </w:pPr>
            <w:r>
              <w:t>директор ДС ЯО Жилкина С.И.,</w:t>
            </w:r>
          </w:p>
          <w:p w:rsidR="00B77A36" w:rsidRDefault="00B77A36">
            <w:pPr>
              <w:pStyle w:val="ConsPlusNormal"/>
            </w:pPr>
            <w:r>
              <w:t xml:space="preserve">директор ДИЗО </w:t>
            </w:r>
            <w:r>
              <w:lastRenderedPageBreak/>
              <w:t>ЯО Кусков В.И.,</w:t>
            </w:r>
          </w:p>
          <w:p w:rsidR="00B77A36" w:rsidRDefault="00B77A36">
            <w:pPr>
              <w:pStyle w:val="ConsPlusNormal"/>
            </w:pPr>
            <w:r>
              <w:t>ОМСУ</w:t>
            </w:r>
          </w:p>
        </w:tc>
      </w:tr>
      <w:tr w:rsidR="00B77A36">
        <w:tc>
          <w:tcPr>
            <w:tcW w:w="680" w:type="dxa"/>
          </w:tcPr>
          <w:p w:rsidR="00B77A36" w:rsidRDefault="00B77A36">
            <w:pPr>
              <w:pStyle w:val="ConsPlusNormal"/>
              <w:jc w:val="center"/>
            </w:pPr>
            <w:r>
              <w:lastRenderedPageBreak/>
              <w:t>2.4</w:t>
            </w:r>
          </w:p>
        </w:tc>
        <w:tc>
          <w:tcPr>
            <w:tcW w:w="1984" w:type="dxa"/>
          </w:tcPr>
          <w:p w:rsidR="00B77A36" w:rsidRDefault="00B77A36">
            <w:pPr>
              <w:pStyle w:val="ConsPlusNormal"/>
            </w:pPr>
            <w:r>
              <w:t>Степень взаимодействия муниципалитетов</w:t>
            </w:r>
          </w:p>
        </w:tc>
        <w:tc>
          <w:tcPr>
            <w:tcW w:w="3118" w:type="dxa"/>
          </w:tcPr>
          <w:p w:rsidR="00B77A36" w:rsidRDefault="00B77A36">
            <w:pPr>
              <w:pStyle w:val="ConsPlusNormal"/>
            </w:pPr>
            <w:r>
              <w:t>регламентация оказания муниципальных услуг</w:t>
            </w:r>
          </w:p>
        </w:tc>
        <w:tc>
          <w:tcPr>
            <w:tcW w:w="1233" w:type="dxa"/>
          </w:tcPr>
          <w:p w:rsidR="00B77A36" w:rsidRDefault="00B77A36">
            <w:pPr>
              <w:pStyle w:val="ConsPlusNormal"/>
              <w:jc w:val="center"/>
            </w:pPr>
            <w:r>
              <w:t>I квартал 2017 года</w:t>
            </w:r>
          </w:p>
        </w:tc>
        <w:tc>
          <w:tcPr>
            <w:tcW w:w="1233" w:type="dxa"/>
          </w:tcPr>
          <w:p w:rsidR="00B77A36" w:rsidRDefault="00B77A36">
            <w:pPr>
              <w:pStyle w:val="ConsPlusNormal"/>
              <w:jc w:val="center"/>
            </w:pPr>
            <w:r>
              <w:t>III квартал 2017 года</w:t>
            </w:r>
          </w:p>
        </w:tc>
        <w:tc>
          <w:tcPr>
            <w:tcW w:w="3118" w:type="dxa"/>
          </w:tcPr>
          <w:p w:rsidR="00B77A36" w:rsidRDefault="00B77A36">
            <w:pPr>
              <w:pStyle w:val="ConsPlusNormal"/>
            </w:pPr>
            <w:r>
              <w:t>наличие регламента оказания муниципальных услуг по получению ордера на проведение земляных работ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ОМСУ</w:t>
            </w:r>
          </w:p>
        </w:tc>
      </w:tr>
      <w:tr w:rsidR="00B77A36">
        <w:tc>
          <w:tcPr>
            <w:tcW w:w="680" w:type="dxa"/>
          </w:tcPr>
          <w:p w:rsidR="00B77A36" w:rsidRDefault="00B77A36">
            <w:pPr>
              <w:pStyle w:val="ConsPlusNormal"/>
              <w:jc w:val="center"/>
            </w:pPr>
            <w:r>
              <w:t>2.5</w:t>
            </w:r>
          </w:p>
        </w:tc>
        <w:tc>
          <w:tcPr>
            <w:tcW w:w="1984" w:type="dxa"/>
          </w:tcPr>
          <w:p w:rsidR="00B77A36" w:rsidRDefault="00B77A36">
            <w:pPr>
              <w:pStyle w:val="ConsPlusNormal"/>
            </w:pPr>
            <w:r>
              <w:t>Оптимизация договорных процедур</w:t>
            </w:r>
          </w:p>
        </w:tc>
        <w:tc>
          <w:tcPr>
            <w:tcW w:w="3118" w:type="dxa"/>
          </w:tcPr>
          <w:p w:rsidR="00B77A36" w:rsidRDefault="00B77A36">
            <w:pPr>
              <w:pStyle w:val="ConsPlusNormal"/>
            </w:pPr>
            <w:r>
              <w:t>совершенствование онлайн-сервисов</w:t>
            </w:r>
          </w:p>
        </w:tc>
        <w:tc>
          <w:tcPr>
            <w:tcW w:w="1233" w:type="dxa"/>
          </w:tcPr>
          <w:p w:rsidR="00B77A36" w:rsidRDefault="00B77A36">
            <w:pPr>
              <w:pStyle w:val="ConsPlusNormal"/>
              <w:jc w:val="center"/>
            </w:pPr>
            <w:r>
              <w:t>I квартал 2017 года</w:t>
            </w:r>
          </w:p>
        </w:tc>
        <w:tc>
          <w:tcPr>
            <w:tcW w:w="1233" w:type="dxa"/>
          </w:tcPr>
          <w:p w:rsidR="00B77A36" w:rsidRDefault="00B77A36">
            <w:pPr>
              <w:pStyle w:val="ConsPlusNormal"/>
              <w:jc w:val="center"/>
            </w:pPr>
            <w:r>
              <w:t>III квартал 2017 года</w:t>
            </w:r>
          </w:p>
        </w:tc>
        <w:tc>
          <w:tcPr>
            <w:tcW w:w="3118" w:type="dxa"/>
          </w:tcPr>
          <w:p w:rsidR="00B77A36" w:rsidRDefault="00B77A36">
            <w:pPr>
              <w:pStyle w:val="ConsPlusNormal"/>
            </w:pPr>
            <w:r>
              <w:t>возможность дистанционного заключения договора на поставку газа</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ООО "Газпром межрегионгаз Ярославль"</w:t>
            </w:r>
          </w:p>
        </w:tc>
      </w:tr>
      <w:tr w:rsidR="00B77A36">
        <w:tc>
          <w:tcPr>
            <w:tcW w:w="15957" w:type="dxa"/>
            <w:gridSpan w:val="9"/>
          </w:tcPr>
          <w:p w:rsidR="00B77A36" w:rsidRDefault="00B77A36">
            <w:pPr>
              <w:pStyle w:val="ConsPlusNormal"/>
              <w:jc w:val="center"/>
              <w:outlineLvl w:val="2"/>
            </w:pPr>
            <w:r>
              <w:t>3. Пуск газа</w:t>
            </w:r>
          </w:p>
        </w:tc>
      </w:tr>
      <w:tr w:rsidR="00B77A36">
        <w:tc>
          <w:tcPr>
            <w:tcW w:w="680" w:type="dxa"/>
          </w:tcPr>
          <w:p w:rsidR="00B77A36" w:rsidRDefault="00B77A36">
            <w:pPr>
              <w:pStyle w:val="ConsPlusNormal"/>
            </w:pPr>
          </w:p>
        </w:tc>
        <w:tc>
          <w:tcPr>
            <w:tcW w:w="1984" w:type="dxa"/>
          </w:tcPr>
          <w:p w:rsidR="00B77A36" w:rsidRDefault="00B77A36">
            <w:pPr>
              <w:pStyle w:val="ConsPlusNormal"/>
            </w:pPr>
            <w:r>
              <w:t>Ускоренная процедура выдачи акта о подключении (технологическом присоединении)</w:t>
            </w:r>
          </w:p>
        </w:tc>
        <w:tc>
          <w:tcPr>
            <w:tcW w:w="3118" w:type="dxa"/>
          </w:tcPr>
          <w:p w:rsidR="00B77A36" w:rsidRDefault="00B77A36">
            <w:pPr>
              <w:pStyle w:val="ConsPlusNormal"/>
            </w:pPr>
            <w:r>
              <w:t>реализация мероприятий, направленных на сокращение сроков подготовки и выдачи актов о подключении (технологическом присоединении)</w:t>
            </w:r>
          </w:p>
        </w:tc>
        <w:tc>
          <w:tcPr>
            <w:tcW w:w="1233" w:type="dxa"/>
          </w:tcPr>
          <w:p w:rsidR="00B77A36" w:rsidRDefault="00B77A36">
            <w:pPr>
              <w:pStyle w:val="ConsPlusNormal"/>
              <w:jc w:val="center"/>
            </w:pPr>
            <w:r>
              <w:t>I квартал 2017 года</w:t>
            </w:r>
          </w:p>
        </w:tc>
        <w:tc>
          <w:tcPr>
            <w:tcW w:w="1233" w:type="dxa"/>
          </w:tcPr>
          <w:p w:rsidR="00B77A36" w:rsidRDefault="00B77A36">
            <w:pPr>
              <w:pStyle w:val="ConsPlusNormal"/>
              <w:jc w:val="center"/>
            </w:pPr>
            <w:r>
              <w:t>III квартал 2017 года</w:t>
            </w:r>
          </w:p>
        </w:tc>
        <w:tc>
          <w:tcPr>
            <w:tcW w:w="3118" w:type="dxa"/>
          </w:tcPr>
          <w:p w:rsidR="00B77A36" w:rsidRDefault="00B77A36">
            <w:pPr>
              <w:pStyle w:val="ConsPlusNormal"/>
            </w:pPr>
            <w:r>
              <w:t>наличие возможности получения акта о подключении (технологическом присоединении) и иных актов на месте осмотра</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ГРО</w:t>
            </w:r>
          </w:p>
        </w:tc>
      </w:tr>
      <w:tr w:rsidR="00B77A36">
        <w:tc>
          <w:tcPr>
            <w:tcW w:w="15957" w:type="dxa"/>
            <w:gridSpan w:val="9"/>
          </w:tcPr>
          <w:p w:rsidR="00B77A36" w:rsidRDefault="00B77A36">
            <w:pPr>
              <w:pStyle w:val="ConsPlusNormal"/>
              <w:jc w:val="center"/>
              <w:outlineLvl w:val="2"/>
            </w:pPr>
            <w:r>
              <w:t>4. Обеспечивающие факторы</w:t>
            </w:r>
          </w:p>
        </w:tc>
      </w:tr>
      <w:tr w:rsidR="00B77A36">
        <w:tc>
          <w:tcPr>
            <w:tcW w:w="680" w:type="dxa"/>
            <w:vMerge w:val="restart"/>
          </w:tcPr>
          <w:p w:rsidR="00B77A36" w:rsidRDefault="00B77A36">
            <w:pPr>
              <w:pStyle w:val="ConsPlusNormal"/>
            </w:pPr>
          </w:p>
        </w:tc>
        <w:tc>
          <w:tcPr>
            <w:tcW w:w="1984" w:type="dxa"/>
            <w:vMerge w:val="restart"/>
          </w:tcPr>
          <w:p w:rsidR="00B77A36" w:rsidRDefault="00B77A36">
            <w:pPr>
              <w:pStyle w:val="ConsPlusNormal"/>
            </w:pPr>
            <w:r>
              <w:t>Повышение качества обслуживания заявителей</w:t>
            </w:r>
          </w:p>
        </w:tc>
        <w:tc>
          <w:tcPr>
            <w:tcW w:w="3118" w:type="dxa"/>
          </w:tcPr>
          <w:p w:rsidR="00B77A36" w:rsidRDefault="00B77A36">
            <w:pPr>
              <w:pStyle w:val="ConsPlusNormal"/>
            </w:pPr>
            <w:r>
              <w:t>реализация мероприятий по минимизации количества случаев взаимодействия заявителя с отдельными структурными подразделениями исполнителя</w:t>
            </w:r>
          </w:p>
        </w:tc>
        <w:tc>
          <w:tcPr>
            <w:tcW w:w="1233" w:type="dxa"/>
          </w:tcPr>
          <w:p w:rsidR="00B77A36" w:rsidRDefault="00B77A36">
            <w:pPr>
              <w:pStyle w:val="ConsPlusNormal"/>
              <w:jc w:val="center"/>
            </w:pPr>
            <w:r>
              <w:t>I квартал 2017 года</w:t>
            </w:r>
          </w:p>
        </w:tc>
        <w:tc>
          <w:tcPr>
            <w:tcW w:w="1233" w:type="dxa"/>
          </w:tcPr>
          <w:p w:rsidR="00B77A36" w:rsidRDefault="00B77A36">
            <w:pPr>
              <w:pStyle w:val="ConsPlusNormal"/>
              <w:jc w:val="center"/>
            </w:pPr>
            <w:r>
              <w:t>I квартал 2017 года</w:t>
            </w:r>
          </w:p>
        </w:tc>
        <w:tc>
          <w:tcPr>
            <w:tcW w:w="3118" w:type="dxa"/>
          </w:tcPr>
          <w:p w:rsidR="00B77A36" w:rsidRDefault="00B77A36">
            <w:pPr>
              <w:pStyle w:val="ConsPlusNormal"/>
            </w:pPr>
            <w:r>
              <w:t>предоставление потребителям услуг по принципу "одного окна"</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да</w:t>
            </w:r>
          </w:p>
        </w:tc>
        <w:tc>
          <w:tcPr>
            <w:tcW w:w="1757" w:type="dxa"/>
          </w:tcPr>
          <w:p w:rsidR="00B77A36" w:rsidRDefault="00B77A36">
            <w:pPr>
              <w:pStyle w:val="ConsPlusNormal"/>
            </w:pPr>
            <w:r>
              <w:t>ГРО</w:t>
            </w:r>
          </w:p>
        </w:tc>
      </w:tr>
      <w:tr w:rsidR="00B77A36">
        <w:tc>
          <w:tcPr>
            <w:tcW w:w="680" w:type="dxa"/>
            <w:vMerge/>
          </w:tcPr>
          <w:p w:rsidR="00B77A36" w:rsidRDefault="00B77A36"/>
        </w:tc>
        <w:tc>
          <w:tcPr>
            <w:tcW w:w="1984" w:type="dxa"/>
            <w:vMerge/>
          </w:tcPr>
          <w:p w:rsidR="00B77A36" w:rsidRDefault="00B77A36"/>
        </w:tc>
        <w:tc>
          <w:tcPr>
            <w:tcW w:w="3118" w:type="dxa"/>
          </w:tcPr>
          <w:p w:rsidR="00B77A36" w:rsidRDefault="00B77A36">
            <w:pPr>
              <w:pStyle w:val="ConsPlusNormal"/>
            </w:pPr>
            <w:r>
              <w:t>сокращение количества этапов и документов при подключении (технологическом присоединении) к сетям газораспределения</w:t>
            </w:r>
          </w:p>
        </w:tc>
        <w:tc>
          <w:tcPr>
            <w:tcW w:w="1233" w:type="dxa"/>
          </w:tcPr>
          <w:p w:rsidR="00B77A36" w:rsidRDefault="00B77A36">
            <w:pPr>
              <w:pStyle w:val="ConsPlusNormal"/>
              <w:jc w:val="center"/>
            </w:pPr>
            <w:r>
              <w:t>I квартал 2017 года</w:t>
            </w:r>
          </w:p>
        </w:tc>
        <w:tc>
          <w:tcPr>
            <w:tcW w:w="1233" w:type="dxa"/>
          </w:tcPr>
          <w:p w:rsidR="00B77A36" w:rsidRDefault="00B77A36">
            <w:pPr>
              <w:pStyle w:val="ConsPlusNormal"/>
              <w:jc w:val="center"/>
            </w:pPr>
            <w:r>
              <w:t>IV квартал 2017 года</w:t>
            </w:r>
          </w:p>
        </w:tc>
        <w:tc>
          <w:tcPr>
            <w:tcW w:w="3118" w:type="dxa"/>
          </w:tcPr>
          <w:p w:rsidR="00B77A36" w:rsidRDefault="00B77A36">
            <w:pPr>
              <w:pStyle w:val="ConsPlusNormal"/>
            </w:pPr>
            <w:r>
              <w:t>возможность заключения комплексного договора поставки газа, предусматривающего как подключение (технологическое присоединение), так и дальнейшую поставку газа</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ГРО,</w:t>
            </w:r>
          </w:p>
          <w:p w:rsidR="00B77A36" w:rsidRDefault="00B77A36">
            <w:pPr>
              <w:pStyle w:val="ConsPlusNormal"/>
            </w:pPr>
            <w:r>
              <w:t>ООО "Газпром межрегионгаз Ярославль"</w:t>
            </w:r>
          </w:p>
        </w:tc>
      </w:tr>
      <w:tr w:rsidR="00B77A36">
        <w:tc>
          <w:tcPr>
            <w:tcW w:w="680" w:type="dxa"/>
            <w:vMerge/>
          </w:tcPr>
          <w:p w:rsidR="00B77A36" w:rsidRDefault="00B77A36"/>
        </w:tc>
        <w:tc>
          <w:tcPr>
            <w:tcW w:w="1984" w:type="dxa"/>
            <w:vMerge/>
          </w:tcPr>
          <w:p w:rsidR="00B77A36" w:rsidRDefault="00B77A36"/>
        </w:tc>
        <w:tc>
          <w:tcPr>
            <w:tcW w:w="3118" w:type="dxa"/>
          </w:tcPr>
          <w:p w:rsidR="00B77A36" w:rsidRDefault="00B77A36">
            <w:pPr>
              <w:pStyle w:val="ConsPlusNormal"/>
            </w:pPr>
            <w:r>
              <w:t>разработка и реализация мероприятий, направленных на повышение доступности услуг</w:t>
            </w:r>
          </w:p>
        </w:tc>
        <w:tc>
          <w:tcPr>
            <w:tcW w:w="1233" w:type="dxa"/>
          </w:tcPr>
          <w:p w:rsidR="00B77A36" w:rsidRDefault="00B77A36">
            <w:pPr>
              <w:pStyle w:val="ConsPlusNormal"/>
              <w:jc w:val="center"/>
            </w:pPr>
            <w:r>
              <w:t>I квартал 2017 года</w:t>
            </w:r>
          </w:p>
        </w:tc>
        <w:tc>
          <w:tcPr>
            <w:tcW w:w="1233" w:type="dxa"/>
          </w:tcPr>
          <w:p w:rsidR="00B77A36" w:rsidRDefault="00B77A36">
            <w:pPr>
              <w:pStyle w:val="ConsPlusNormal"/>
              <w:jc w:val="center"/>
            </w:pPr>
            <w:r>
              <w:t>IV квартал 2017 года</w:t>
            </w:r>
          </w:p>
        </w:tc>
        <w:tc>
          <w:tcPr>
            <w:tcW w:w="3118" w:type="dxa"/>
          </w:tcPr>
          <w:p w:rsidR="00B77A36" w:rsidRDefault="00B77A36">
            <w:pPr>
              <w:pStyle w:val="ConsPlusNormal"/>
            </w:pPr>
            <w:r>
              <w:t>увеличение количества офисов обслуживания потребителей (в том числе с использованием услуг иных агентов, многофункциональных центров, расчетных центров)</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ГРО,</w:t>
            </w:r>
          </w:p>
          <w:p w:rsidR="00B77A36" w:rsidRDefault="00B77A36">
            <w:pPr>
              <w:pStyle w:val="ConsPlusNormal"/>
            </w:pPr>
            <w:r>
              <w:t>ООО "Газпром межрегионгаз Ярославль"</w:t>
            </w:r>
          </w:p>
        </w:tc>
      </w:tr>
    </w:tbl>
    <w:p w:rsidR="00B77A36" w:rsidRDefault="00B77A36">
      <w:pPr>
        <w:pStyle w:val="ConsPlusNormal"/>
        <w:jc w:val="both"/>
      </w:pPr>
    </w:p>
    <w:p w:rsidR="00B77A36" w:rsidRDefault="00B77A36">
      <w:pPr>
        <w:pStyle w:val="ConsPlusNormal"/>
        <w:jc w:val="center"/>
        <w:outlineLvl w:val="1"/>
      </w:pPr>
      <w:r>
        <w:t>Список используемых сокращений</w:t>
      </w:r>
    </w:p>
    <w:p w:rsidR="00B77A36" w:rsidRDefault="00B77A36">
      <w:pPr>
        <w:pStyle w:val="ConsPlusNormal"/>
        <w:jc w:val="both"/>
      </w:pPr>
    </w:p>
    <w:p w:rsidR="00B77A36" w:rsidRDefault="00B77A36">
      <w:pPr>
        <w:pStyle w:val="ConsPlusNormal"/>
        <w:ind w:firstLine="540"/>
        <w:jc w:val="both"/>
      </w:pPr>
      <w:r>
        <w:t>ГРО - газораспределительная организация</w:t>
      </w:r>
    </w:p>
    <w:p w:rsidR="00B77A36" w:rsidRDefault="00B77A36">
      <w:pPr>
        <w:pStyle w:val="ConsPlusNormal"/>
        <w:spacing w:before="220"/>
        <w:ind w:firstLine="540"/>
        <w:jc w:val="both"/>
      </w:pPr>
      <w:r>
        <w:t>ДЖКХЭиРТ ЯО - департамент жилищно-коммунального хозяйства, энергетики и регулирования тарифов Ярославской области</w:t>
      </w:r>
    </w:p>
    <w:p w:rsidR="00B77A36" w:rsidRDefault="00B77A36">
      <w:pPr>
        <w:pStyle w:val="ConsPlusNormal"/>
        <w:spacing w:before="220"/>
        <w:ind w:firstLine="540"/>
        <w:jc w:val="both"/>
      </w:pPr>
      <w:r>
        <w:t>ДИЗО ЯО - департамент имущественных и земельных отношений Ярославской области</w:t>
      </w:r>
    </w:p>
    <w:p w:rsidR="00B77A36" w:rsidRDefault="00B77A36">
      <w:pPr>
        <w:pStyle w:val="ConsPlusNormal"/>
        <w:spacing w:before="220"/>
        <w:ind w:firstLine="540"/>
        <w:jc w:val="both"/>
      </w:pPr>
      <w:r>
        <w:t>ДС ЯО - департамент строительства Ярославской области</w:t>
      </w:r>
    </w:p>
    <w:p w:rsidR="00B77A36" w:rsidRDefault="00B77A36">
      <w:pPr>
        <w:pStyle w:val="ConsPlusNormal"/>
        <w:spacing w:before="220"/>
        <w:ind w:firstLine="540"/>
        <w:jc w:val="both"/>
      </w:pPr>
      <w:r>
        <w:t>ОМСУ - органы местного самоуправления муниципальных образований области</w:t>
      </w:r>
    </w:p>
    <w:p w:rsidR="00B77A36" w:rsidRDefault="00B77A36">
      <w:pPr>
        <w:pStyle w:val="ConsPlusNormal"/>
        <w:spacing w:before="220"/>
        <w:ind w:firstLine="540"/>
        <w:jc w:val="both"/>
      </w:pPr>
      <w:r>
        <w:t>ООО - общество с ограниченной ответственностью</w:t>
      </w:r>
    </w:p>
    <w:p w:rsidR="00B77A36" w:rsidRDefault="00B77A36">
      <w:pPr>
        <w:pStyle w:val="ConsPlusNormal"/>
        <w:jc w:val="both"/>
      </w:pPr>
    </w:p>
    <w:p w:rsidR="00B77A36" w:rsidRDefault="00B77A36">
      <w:pPr>
        <w:pStyle w:val="ConsPlusNormal"/>
        <w:jc w:val="both"/>
      </w:pPr>
    </w:p>
    <w:p w:rsidR="00B77A36" w:rsidRDefault="00B77A36">
      <w:pPr>
        <w:pStyle w:val="ConsPlusNormal"/>
        <w:jc w:val="both"/>
      </w:pPr>
    </w:p>
    <w:p w:rsidR="00B77A36" w:rsidRDefault="00B77A36">
      <w:pPr>
        <w:pStyle w:val="ConsPlusNormal"/>
        <w:jc w:val="both"/>
      </w:pPr>
    </w:p>
    <w:p w:rsidR="00B77A36" w:rsidRDefault="00B77A36">
      <w:pPr>
        <w:pStyle w:val="ConsPlusNormal"/>
        <w:jc w:val="both"/>
      </w:pPr>
    </w:p>
    <w:p w:rsidR="00B77A36" w:rsidRDefault="00B77A36">
      <w:pPr>
        <w:pStyle w:val="ConsPlusNormal"/>
        <w:jc w:val="right"/>
        <w:outlineLvl w:val="0"/>
      </w:pPr>
      <w:r>
        <w:t>Утвержден</w:t>
      </w:r>
    </w:p>
    <w:p w:rsidR="00B77A36" w:rsidRDefault="00B77A36">
      <w:pPr>
        <w:pStyle w:val="ConsPlusNormal"/>
        <w:jc w:val="right"/>
      </w:pPr>
      <w:r>
        <w:t>постановлением</w:t>
      </w:r>
    </w:p>
    <w:p w:rsidR="00B77A36" w:rsidRDefault="00B77A36">
      <w:pPr>
        <w:pStyle w:val="ConsPlusNormal"/>
        <w:jc w:val="right"/>
      </w:pPr>
      <w:r>
        <w:lastRenderedPageBreak/>
        <w:t>Правительства области</w:t>
      </w:r>
    </w:p>
    <w:p w:rsidR="00B77A36" w:rsidRDefault="00B77A36">
      <w:pPr>
        <w:pStyle w:val="ConsPlusNormal"/>
        <w:jc w:val="right"/>
      </w:pPr>
      <w:r>
        <w:t>от 21.02.2017 N 142-п</w:t>
      </w:r>
    </w:p>
    <w:p w:rsidR="00B77A36" w:rsidRDefault="00B77A36">
      <w:pPr>
        <w:pStyle w:val="ConsPlusNormal"/>
        <w:jc w:val="both"/>
      </w:pPr>
    </w:p>
    <w:p w:rsidR="00B77A36" w:rsidRDefault="00B77A36">
      <w:pPr>
        <w:pStyle w:val="ConsPlusTitle"/>
        <w:jc w:val="center"/>
      </w:pPr>
      <w:bookmarkStart w:id="14" w:name="P1691"/>
      <w:bookmarkEnd w:id="14"/>
      <w:r>
        <w:t>ПЛАН МЕРОПРИЯТИЙ</w:t>
      </w:r>
    </w:p>
    <w:p w:rsidR="00B77A36" w:rsidRDefault="00B77A36">
      <w:pPr>
        <w:pStyle w:val="ConsPlusTitle"/>
        <w:jc w:val="center"/>
      </w:pPr>
      <w:r>
        <w:t>("ДОРОЖНАЯ КАРТА") "УЛУЧШЕНИЕ ИНВЕСТИЦИОННОГО КЛИМАТА</w:t>
      </w:r>
    </w:p>
    <w:p w:rsidR="00B77A36" w:rsidRDefault="00B77A36">
      <w:pPr>
        <w:pStyle w:val="ConsPlusTitle"/>
        <w:jc w:val="center"/>
      </w:pPr>
      <w:r>
        <w:t>В ЯРОСЛАВСКОЙ ОБЛАСТИ С УЧЕТОМ ВНЕДРЕНИЯ ЦЕЛЕВОЙ МОДЕЛИ</w:t>
      </w:r>
    </w:p>
    <w:p w:rsidR="00B77A36" w:rsidRDefault="00B77A36">
      <w:pPr>
        <w:pStyle w:val="ConsPlusTitle"/>
        <w:jc w:val="center"/>
      </w:pPr>
      <w:r>
        <w:t>"ПОДКЛЮЧЕНИЕ К СИСТЕМАМ ТЕПЛОСНАБЖЕНИЯ, ПОДКЛЮЧЕНИЕ</w:t>
      </w:r>
    </w:p>
    <w:p w:rsidR="00B77A36" w:rsidRDefault="00B77A36">
      <w:pPr>
        <w:pStyle w:val="ConsPlusTitle"/>
        <w:jc w:val="center"/>
      </w:pPr>
      <w:r>
        <w:t>(ТЕХНОЛОГИЧЕСКОЕ ПРИСОЕДИНЕНИЕ) К ЦЕНТРАЛИЗОВАННЫМ СИСТЕМАМ</w:t>
      </w:r>
    </w:p>
    <w:p w:rsidR="00B77A36" w:rsidRDefault="00B77A36">
      <w:pPr>
        <w:pStyle w:val="ConsPlusTitle"/>
        <w:jc w:val="center"/>
      </w:pPr>
      <w:r>
        <w:t>ВОДОСНАБЖЕНИЯ И ВОДООТВЕДЕНИЯ" НА 2017 ГОД</w:t>
      </w:r>
    </w:p>
    <w:p w:rsidR="00B77A36" w:rsidRDefault="00B77A3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984"/>
        <w:gridCol w:w="3118"/>
        <w:gridCol w:w="1233"/>
        <w:gridCol w:w="1233"/>
        <w:gridCol w:w="3118"/>
        <w:gridCol w:w="1417"/>
        <w:gridCol w:w="1417"/>
        <w:gridCol w:w="1757"/>
      </w:tblGrid>
      <w:tr w:rsidR="00B77A36">
        <w:tc>
          <w:tcPr>
            <w:tcW w:w="680" w:type="dxa"/>
          </w:tcPr>
          <w:p w:rsidR="00B77A36" w:rsidRDefault="00B77A36">
            <w:pPr>
              <w:pStyle w:val="ConsPlusNormal"/>
              <w:jc w:val="center"/>
            </w:pPr>
            <w:r>
              <w:t>N</w:t>
            </w:r>
          </w:p>
          <w:p w:rsidR="00B77A36" w:rsidRDefault="00B77A36">
            <w:pPr>
              <w:pStyle w:val="ConsPlusNormal"/>
              <w:jc w:val="center"/>
            </w:pPr>
            <w:r>
              <w:t>п/п</w:t>
            </w:r>
          </w:p>
        </w:tc>
        <w:tc>
          <w:tcPr>
            <w:tcW w:w="1984" w:type="dxa"/>
          </w:tcPr>
          <w:p w:rsidR="00B77A36" w:rsidRDefault="00B77A36">
            <w:pPr>
              <w:pStyle w:val="ConsPlusNormal"/>
              <w:jc w:val="center"/>
            </w:pPr>
            <w:r>
              <w:t>Этапы реализации</w:t>
            </w:r>
          </w:p>
        </w:tc>
        <w:tc>
          <w:tcPr>
            <w:tcW w:w="3118" w:type="dxa"/>
          </w:tcPr>
          <w:p w:rsidR="00B77A36" w:rsidRDefault="00B77A36">
            <w:pPr>
              <w:pStyle w:val="ConsPlusNormal"/>
              <w:jc w:val="center"/>
            </w:pPr>
            <w:r>
              <w:t>Меры, необходимые для повышения эффективности прохождения этапов</w:t>
            </w:r>
          </w:p>
        </w:tc>
        <w:tc>
          <w:tcPr>
            <w:tcW w:w="1233" w:type="dxa"/>
          </w:tcPr>
          <w:p w:rsidR="00B77A36" w:rsidRDefault="00B77A36">
            <w:pPr>
              <w:pStyle w:val="ConsPlusNormal"/>
              <w:jc w:val="center"/>
            </w:pPr>
            <w:r>
              <w:t>Дата начала</w:t>
            </w:r>
          </w:p>
        </w:tc>
        <w:tc>
          <w:tcPr>
            <w:tcW w:w="1233" w:type="dxa"/>
          </w:tcPr>
          <w:p w:rsidR="00B77A36" w:rsidRDefault="00B77A36">
            <w:pPr>
              <w:pStyle w:val="ConsPlusNormal"/>
              <w:jc w:val="center"/>
            </w:pPr>
            <w:r>
              <w:t>Дата окончания</w:t>
            </w:r>
          </w:p>
        </w:tc>
        <w:tc>
          <w:tcPr>
            <w:tcW w:w="3118" w:type="dxa"/>
          </w:tcPr>
          <w:p w:rsidR="00B77A36" w:rsidRDefault="00B77A36">
            <w:pPr>
              <w:pStyle w:val="ConsPlusNormal"/>
              <w:jc w:val="center"/>
            </w:pPr>
            <w:r>
              <w:t>Показатели, характеризующие степень достижения результата</w:t>
            </w:r>
          </w:p>
        </w:tc>
        <w:tc>
          <w:tcPr>
            <w:tcW w:w="1417" w:type="dxa"/>
          </w:tcPr>
          <w:p w:rsidR="00B77A36" w:rsidRDefault="00B77A36">
            <w:pPr>
              <w:pStyle w:val="ConsPlusNormal"/>
              <w:jc w:val="center"/>
            </w:pPr>
            <w:r>
              <w:t>Целевое значение показателя</w:t>
            </w:r>
          </w:p>
        </w:tc>
        <w:tc>
          <w:tcPr>
            <w:tcW w:w="1417" w:type="dxa"/>
          </w:tcPr>
          <w:p w:rsidR="00B77A36" w:rsidRDefault="00B77A36">
            <w:pPr>
              <w:pStyle w:val="ConsPlusNormal"/>
              <w:jc w:val="center"/>
            </w:pPr>
            <w:r>
              <w:t>Текущее значение показателя</w:t>
            </w:r>
          </w:p>
        </w:tc>
        <w:tc>
          <w:tcPr>
            <w:tcW w:w="1757" w:type="dxa"/>
          </w:tcPr>
          <w:p w:rsidR="00B77A36" w:rsidRDefault="00B77A36">
            <w:pPr>
              <w:pStyle w:val="ConsPlusNormal"/>
              <w:jc w:val="center"/>
            </w:pPr>
            <w:r>
              <w:t>Ответственный за этап реализации</w:t>
            </w:r>
          </w:p>
        </w:tc>
      </w:tr>
      <w:tr w:rsidR="00B77A36">
        <w:tc>
          <w:tcPr>
            <w:tcW w:w="680" w:type="dxa"/>
          </w:tcPr>
          <w:p w:rsidR="00B77A36" w:rsidRDefault="00B77A36">
            <w:pPr>
              <w:pStyle w:val="ConsPlusNormal"/>
              <w:jc w:val="center"/>
            </w:pPr>
            <w:r>
              <w:t>1</w:t>
            </w:r>
          </w:p>
        </w:tc>
        <w:tc>
          <w:tcPr>
            <w:tcW w:w="1984" w:type="dxa"/>
          </w:tcPr>
          <w:p w:rsidR="00B77A36" w:rsidRDefault="00B77A36">
            <w:pPr>
              <w:pStyle w:val="ConsPlusNormal"/>
              <w:jc w:val="center"/>
            </w:pPr>
            <w:r>
              <w:t>2</w:t>
            </w:r>
          </w:p>
        </w:tc>
        <w:tc>
          <w:tcPr>
            <w:tcW w:w="3118" w:type="dxa"/>
          </w:tcPr>
          <w:p w:rsidR="00B77A36" w:rsidRDefault="00B77A36">
            <w:pPr>
              <w:pStyle w:val="ConsPlusNormal"/>
              <w:jc w:val="center"/>
            </w:pPr>
            <w:r>
              <w:t>3</w:t>
            </w:r>
          </w:p>
        </w:tc>
        <w:tc>
          <w:tcPr>
            <w:tcW w:w="1233" w:type="dxa"/>
          </w:tcPr>
          <w:p w:rsidR="00B77A36" w:rsidRDefault="00B77A36">
            <w:pPr>
              <w:pStyle w:val="ConsPlusNormal"/>
              <w:jc w:val="center"/>
            </w:pPr>
            <w:r>
              <w:t>4</w:t>
            </w:r>
          </w:p>
        </w:tc>
        <w:tc>
          <w:tcPr>
            <w:tcW w:w="1233" w:type="dxa"/>
          </w:tcPr>
          <w:p w:rsidR="00B77A36" w:rsidRDefault="00B77A36">
            <w:pPr>
              <w:pStyle w:val="ConsPlusNormal"/>
              <w:jc w:val="center"/>
            </w:pPr>
            <w:r>
              <w:t>5</w:t>
            </w:r>
          </w:p>
        </w:tc>
        <w:tc>
          <w:tcPr>
            <w:tcW w:w="3118" w:type="dxa"/>
          </w:tcPr>
          <w:p w:rsidR="00B77A36" w:rsidRDefault="00B77A36">
            <w:pPr>
              <w:pStyle w:val="ConsPlusNormal"/>
              <w:jc w:val="center"/>
            </w:pPr>
            <w:r>
              <w:t>6</w:t>
            </w:r>
          </w:p>
        </w:tc>
        <w:tc>
          <w:tcPr>
            <w:tcW w:w="1417" w:type="dxa"/>
          </w:tcPr>
          <w:p w:rsidR="00B77A36" w:rsidRDefault="00B77A36">
            <w:pPr>
              <w:pStyle w:val="ConsPlusNormal"/>
              <w:jc w:val="center"/>
            </w:pPr>
            <w:r>
              <w:t>7</w:t>
            </w:r>
          </w:p>
        </w:tc>
        <w:tc>
          <w:tcPr>
            <w:tcW w:w="1417" w:type="dxa"/>
          </w:tcPr>
          <w:p w:rsidR="00B77A36" w:rsidRDefault="00B77A36">
            <w:pPr>
              <w:pStyle w:val="ConsPlusNormal"/>
              <w:jc w:val="center"/>
            </w:pPr>
            <w:r>
              <w:t>8</w:t>
            </w:r>
          </w:p>
        </w:tc>
        <w:tc>
          <w:tcPr>
            <w:tcW w:w="1757" w:type="dxa"/>
          </w:tcPr>
          <w:p w:rsidR="00B77A36" w:rsidRDefault="00B77A36">
            <w:pPr>
              <w:pStyle w:val="ConsPlusNormal"/>
              <w:jc w:val="center"/>
            </w:pPr>
            <w:r>
              <w:t>9</w:t>
            </w:r>
          </w:p>
        </w:tc>
      </w:tr>
      <w:tr w:rsidR="00B77A36">
        <w:tc>
          <w:tcPr>
            <w:tcW w:w="15957" w:type="dxa"/>
            <w:gridSpan w:val="9"/>
          </w:tcPr>
          <w:p w:rsidR="00B77A36" w:rsidRDefault="00B77A36">
            <w:pPr>
              <w:pStyle w:val="ConsPlusNormal"/>
              <w:jc w:val="center"/>
              <w:outlineLvl w:val="1"/>
            </w:pPr>
            <w:r>
              <w:t>Ответственный за внедрение целевой модели - заместитель Председателя Правительства области Ткаченко В.В.</w:t>
            </w:r>
          </w:p>
        </w:tc>
      </w:tr>
      <w:tr w:rsidR="00B77A36">
        <w:tc>
          <w:tcPr>
            <w:tcW w:w="15957" w:type="dxa"/>
            <w:gridSpan w:val="9"/>
          </w:tcPr>
          <w:p w:rsidR="00B77A36" w:rsidRDefault="00B77A36">
            <w:pPr>
              <w:pStyle w:val="ConsPlusNormal"/>
              <w:jc w:val="center"/>
              <w:outlineLvl w:val="2"/>
            </w:pPr>
            <w:r>
              <w:t>1. Подготовка к заключению договора о подключении к системам теплоснабжения, договора о подключении (технологическом присоединении) к централизованной системе холодного водоснабжения и (или) водоотведения, договора о подключении (присоединении) к централизованной системе горячего водоснабжения</w:t>
            </w:r>
          </w:p>
        </w:tc>
      </w:tr>
      <w:tr w:rsidR="00B77A36">
        <w:tc>
          <w:tcPr>
            <w:tcW w:w="680" w:type="dxa"/>
          </w:tcPr>
          <w:p w:rsidR="00B77A36" w:rsidRDefault="00B77A36">
            <w:pPr>
              <w:pStyle w:val="ConsPlusNormal"/>
              <w:jc w:val="center"/>
            </w:pPr>
            <w:r>
              <w:t>1.1</w:t>
            </w:r>
          </w:p>
        </w:tc>
        <w:tc>
          <w:tcPr>
            <w:tcW w:w="1984" w:type="dxa"/>
          </w:tcPr>
          <w:p w:rsidR="00B77A36" w:rsidRDefault="00B77A36">
            <w:pPr>
              <w:pStyle w:val="ConsPlusNormal"/>
            </w:pPr>
            <w:r>
              <w:t>Наличие информации о свободной мощности</w:t>
            </w:r>
          </w:p>
        </w:tc>
        <w:tc>
          <w:tcPr>
            <w:tcW w:w="3118" w:type="dxa"/>
          </w:tcPr>
          <w:p w:rsidR="00B77A36" w:rsidRDefault="00B77A36">
            <w:pPr>
              <w:pStyle w:val="ConsPlusNormal"/>
            </w:pPr>
            <w:r>
              <w:t>создание интерактивной карты ресурсоснабжения (либо дополнение инвестиционной карты на сайте http://yarinvestportal.ru) с учетом наличия информационного обмена между ДЖКХЭиРТ ЯО и РСО</w:t>
            </w: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функционирование интерактивной карты ресурсоснабжения, ссылка на нее на официальных сайтах РСО, сайтах ОМСУ</w:t>
            </w:r>
          </w:p>
        </w:tc>
        <w:tc>
          <w:tcPr>
            <w:tcW w:w="1417" w:type="dxa"/>
          </w:tcPr>
          <w:p w:rsidR="00B77A36" w:rsidRDefault="00B77A36">
            <w:pPr>
              <w:pStyle w:val="ConsPlusNormal"/>
              <w:jc w:val="center"/>
            </w:pPr>
            <w:r>
              <w:t>не менее 20 сайтов ОМСУ</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заместитель Председателя Правительства области Ткаченко В.В.,</w:t>
            </w:r>
          </w:p>
          <w:p w:rsidR="00B77A36" w:rsidRDefault="00B77A36">
            <w:pPr>
              <w:pStyle w:val="ConsPlusNormal"/>
            </w:pPr>
            <w:r>
              <w:t>руководители РСО (по согласованию),</w:t>
            </w:r>
          </w:p>
          <w:p w:rsidR="00B77A36" w:rsidRDefault="00B77A36">
            <w:pPr>
              <w:pStyle w:val="ConsPlusNormal"/>
            </w:pPr>
            <w:r>
              <w:t>главы ОМСУ (по согласованию)</w:t>
            </w:r>
          </w:p>
        </w:tc>
      </w:tr>
      <w:tr w:rsidR="00B77A36">
        <w:tc>
          <w:tcPr>
            <w:tcW w:w="680" w:type="dxa"/>
          </w:tcPr>
          <w:p w:rsidR="00B77A36" w:rsidRDefault="00B77A36">
            <w:pPr>
              <w:pStyle w:val="ConsPlusNormal"/>
              <w:jc w:val="center"/>
            </w:pPr>
            <w:r>
              <w:t>1.2</w:t>
            </w:r>
          </w:p>
        </w:tc>
        <w:tc>
          <w:tcPr>
            <w:tcW w:w="1984" w:type="dxa"/>
          </w:tcPr>
          <w:p w:rsidR="00B77A36" w:rsidRDefault="00B77A36">
            <w:pPr>
              <w:pStyle w:val="ConsPlusNormal"/>
            </w:pPr>
            <w:r>
              <w:t>Наличие на сайтах РСО в информационно-</w:t>
            </w:r>
            <w:r>
              <w:lastRenderedPageBreak/>
              <w:t>телекоммуникационной сети "Интернет" информации об исчерпывающем перечне документов, обязательных к представлению (с примером заполнения)</w:t>
            </w:r>
          </w:p>
        </w:tc>
        <w:tc>
          <w:tcPr>
            <w:tcW w:w="3118" w:type="dxa"/>
          </w:tcPr>
          <w:p w:rsidR="00B77A36" w:rsidRDefault="00B77A36">
            <w:pPr>
              <w:pStyle w:val="ConsPlusNormal"/>
            </w:pPr>
            <w:r>
              <w:lastRenderedPageBreak/>
              <w:t>создание разделов с информацией на сайтах РСО в информационно-</w:t>
            </w:r>
            <w:r>
              <w:lastRenderedPageBreak/>
              <w:t>телекоммуникационной сети "Интернет"</w:t>
            </w:r>
          </w:p>
        </w:tc>
        <w:tc>
          <w:tcPr>
            <w:tcW w:w="1233" w:type="dxa"/>
          </w:tcPr>
          <w:p w:rsidR="00B77A36" w:rsidRDefault="00B77A36">
            <w:pPr>
              <w:pStyle w:val="ConsPlusNormal"/>
              <w:jc w:val="center"/>
            </w:pPr>
            <w:r>
              <w:lastRenderedPageBreak/>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 xml:space="preserve">функционирование раздела с информацией об исчерпывающем перечне </w:t>
            </w:r>
            <w:r>
              <w:lastRenderedPageBreak/>
              <w:t>документов, обязательных к представлению (с примером заполнения) на сайтах РСО</w:t>
            </w:r>
          </w:p>
        </w:tc>
        <w:tc>
          <w:tcPr>
            <w:tcW w:w="1417" w:type="dxa"/>
          </w:tcPr>
          <w:p w:rsidR="00B77A36" w:rsidRDefault="00B77A36">
            <w:pPr>
              <w:pStyle w:val="ConsPlusNormal"/>
              <w:jc w:val="center"/>
            </w:pPr>
            <w:r>
              <w:lastRenderedPageBreak/>
              <w:t>не менее 7 сайтов РСО</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руководители РСО (по согласованию)</w:t>
            </w:r>
          </w:p>
        </w:tc>
      </w:tr>
      <w:tr w:rsidR="00B77A36">
        <w:tc>
          <w:tcPr>
            <w:tcW w:w="680" w:type="dxa"/>
          </w:tcPr>
          <w:p w:rsidR="00B77A36" w:rsidRDefault="00B77A36">
            <w:pPr>
              <w:pStyle w:val="ConsPlusNormal"/>
              <w:jc w:val="center"/>
            </w:pPr>
            <w:r>
              <w:t>1.3</w:t>
            </w:r>
          </w:p>
        </w:tc>
        <w:tc>
          <w:tcPr>
            <w:tcW w:w="1984" w:type="dxa"/>
          </w:tcPr>
          <w:p w:rsidR="00B77A36" w:rsidRDefault="00B77A36">
            <w:pPr>
              <w:pStyle w:val="ConsPlusNormal"/>
            </w:pPr>
            <w:r>
              <w:t>Наличие горячей линии на сайтах РСО в информационно-телекоммуникационной сети "Интернет"</w:t>
            </w:r>
          </w:p>
        </w:tc>
        <w:tc>
          <w:tcPr>
            <w:tcW w:w="3118" w:type="dxa"/>
          </w:tcPr>
          <w:p w:rsidR="00B77A36" w:rsidRDefault="00B77A36">
            <w:pPr>
              <w:pStyle w:val="ConsPlusNormal"/>
            </w:pPr>
            <w:r>
              <w:t>выделение отдельного раздела "Вопрос - ответ" на официальных сайтах РСО в информационно-телекоммуникационной сети "Интернет"</w:t>
            </w: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функционирование отдельного раздела на сайтах РСО</w:t>
            </w:r>
          </w:p>
        </w:tc>
        <w:tc>
          <w:tcPr>
            <w:tcW w:w="1417" w:type="dxa"/>
          </w:tcPr>
          <w:p w:rsidR="00B77A36" w:rsidRDefault="00B77A36">
            <w:pPr>
              <w:pStyle w:val="ConsPlusNormal"/>
              <w:jc w:val="center"/>
            </w:pPr>
            <w:r>
              <w:t>не менее 7 сайтов РСО</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руководители РСО (по согласованию)</w:t>
            </w:r>
          </w:p>
        </w:tc>
      </w:tr>
      <w:tr w:rsidR="00B77A36">
        <w:tc>
          <w:tcPr>
            <w:tcW w:w="680" w:type="dxa"/>
          </w:tcPr>
          <w:p w:rsidR="00B77A36" w:rsidRDefault="00B77A36">
            <w:pPr>
              <w:pStyle w:val="ConsPlusNormal"/>
              <w:jc w:val="center"/>
            </w:pPr>
            <w:r>
              <w:t>1.4</w:t>
            </w:r>
          </w:p>
        </w:tc>
        <w:tc>
          <w:tcPr>
            <w:tcW w:w="1984" w:type="dxa"/>
          </w:tcPr>
          <w:p w:rsidR="00B77A36" w:rsidRDefault="00B77A36">
            <w:pPr>
              <w:pStyle w:val="ConsPlusNormal"/>
            </w:pPr>
            <w:r>
              <w:t>Прозрачность для заявителя расчета платы за подключение (технологическое присоединение) на сайтах РСО в информационно-телекоммуникационной сети "Интернет"</w:t>
            </w:r>
          </w:p>
        </w:tc>
        <w:tc>
          <w:tcPr>
            <w:tcW w:w="3118" w:type="dxa"/>
          </w:tcPr>
          <w:p w:rsidR="00B77A36" w:rsidRDefault="00B77A36">
            <w:pPr>
              <w:pStyle w:val="ConsPlusNormal"/>
            </w:pPr>
            <w:r>
              <w:t>создание единого калькулятора расчетов платы за подключение (технологическое присоединение) на сайтах РСО в информационно-телекоммуникационной сети "Интернет"</w:t>
            </w: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функционирование отдельного раздела на сайтах РСО</w:t>
            </w:r>
          </w:p>
        </w:tc>
        <w:tc>
          <w:tcPr>
            <w:tcW w:w="1417" w:type="dxa"/>
          </w:tcPr>
          <w:p w:rsidR="00B77A36" w:rsidRDefault="00B77A36">
            <w:pPr>
              <w:pStyle w:val="ConsPlusNormal"/>
              <w:jc w:val="center"/>
            </w:pPr>
            <w:r>
              <w:t>не менее 7 сайтов РСО</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руководители РСО (по согласованию)</w:t>
            </w:r>
          </w:p>
        </w:tc>
      </w:tr>
      <w:tr w:rsidR="00B77A36">
        <w:tc>
          <w:tcPr>
            <w:tcW w:w="15957" w:type="dxa"/>
            <w:gridSpan w:val="9"/>
          </w:tcPr>
          <w:p w:rsidR="00B77A36" w:rsidRDefault="00B77A36">
            <w:pPr>
              <w:pStyle w:val="ConsPlusNormal"/>
              <w:jc w:val="center"/>
              <w:outlineLvl w:val="2"/>
            </w:pPr>
            <w:r>
              <w:t>2. Заключение договора о подключении</w:t>
            </w:r>
          </w:p>
        </w:tc>
      </w:tr>
      <w:tr w:rsidR="00B77A36">
        <w:tc>
          <w:tcPr>
            <w:tcW w:w="680" w:type="dxa"/>
          </w:tcPr>
          <w:p w:rsidR="00B77A36" w:rsidRDefault="00B77A36">
            <w:pPr>
              <w:pStyle w:val="ConsPlusNormal"/>
              <w:jc w:val="center"/>
            </w:pPr>
            <w:r>
              <w:lastRenderedPageBreak/>
              <w:t>2.1</w:t>
            </w:r>
          </w:p>
        </w:tc>
        <w:tc>
          <w:tcPr>
            <w:tcW w:w="1984" w:type="dxa"/>
          </w:tcPr>
          <w:p w:rsidR="00B77A36" w:rsidRDefault="00B77A36">
            <w:pPr>
              <w:pStyle w:val="ConsPlusNormal"/>
            </w:pPr>
            <w:r>
              <w:t>Удобство подачи заявки на подключение (технологическое присоединение)</w:t>
            </w:r>
          </w:p>
        </w:tc>
        <w:tc>
          <w:tcPr>
            <w:tcW w:w="3118" w:type="dxa"/>
          </w:tcPr>
          <w:p w:rsidR="00B77A36" w:rsidRDefault="00B77A36">
            <w:pPr>
              <w:pStyle w:val="ConsPlusNormal"/>
            </w:pPr>
            <w:r>
              <w:t>увеличение доли заявок, поданных в электронном виде на сайтах РСО в информационно-телекоммуникационной сети "Интернет"</w:t>
            </w: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доля заявок, поданных в электронном виде через информационно-телекоммуникационную сеть "Интернет", процентов</w:t>
            </w:r>
          </w:p>
        </w:tc>
        <w:tc>
          <w:tcPr>
            <w:tcW w:w="1417" w:type="dxa"/>
          </w:tcPr>
          <w:p w:rsidR="00B77A36" w:rsidRDefault="00B77A36">
            <w:pPr>
              <w:pStyle w:val="ConsPlusNormal"/>
              <w:jc w:val="center"/>
            </w:pPr>
            <w:r>
              <w:t>не менее 5</w:t>
            </w:r>
          </w:p>
        </w:tc>
        <w:tc>
          <w:tcPr>
            <w:tcW w:w="1417" w:type="dxa"/>
          </w:tcPr>
          <w:p w:rsidR="00B77A36" w:rsidRDefault="00B77A36">
            <w:pPr>
              <w:pStyle w:val="ConsPlusNormal"/>
              <w:jc w:val="center"/>
            </w:pPr>
            <w:r>
              <w:t>0</w:t>
            </w:r>
          </w:p>
        </w:tc>
        <w:tc>
          <w:tcPr>
            <w:tcW w:w="1757" w:type="dxa"/>
          </w:tcPr>
          <w:p w:rsidR="00B77A36" w:rsidRDefault="00B77A36">
            <w:pPr>
              <w:pStyle w:val="ConsPlusNormal"/>
            </w:pPr>
            <w:r>
              <w:t>руководители РСО (по согласованию)</w:t>
            </w:r>
          </w:p>
        </w:tc>
      </w:tr>
      <w:tr w:rsidR="00B77A36">
        <w:tc>
          <w:tcPr>
            <w:tcW w:w="680" w:type="dxa"/>
          </w:tcPr>
          <w:p w:rsidR="00B77A36" w:rsidRDefault="00B77A36">
            <w:pPr>
              <w:pStyle w:val="ConsPlusNormal"/>
              <w:jc w:val="center"/>
            </w:pPr>
            <w:r>
              <w:t>2.2</w:t>
            </w:r>
          </w:p>
        </w:tc>
        <w:tc>
          <w:tcPr>
            <w:tcW w:w="1984" w:type="dxa"/>
          </w:tcPr>
          <w:p w:rsidR="00B77A36" w:rsidRDefault="00B77A36">
            <w:pPr>
              <w:pStyle w:val="ConsPlusNormal"/>
            </w:pPr>
            <w:r>
              <w:t>Информационное обеспечение этапа заключения договора о подключении</w:t>
            </w:r>
          </w:p>
        </w:tc>
        <w:tc>
          <w:tcPr>
            <w:tcW w:w="3118" w:type="dxa"/>
          </w:tcPr>
          <w:p w:rsidR="00B77A36" w:rsidRDefault="00B77A36">
            <w:pPr>
              <w:pStyle w:val="ConsPlusNormal"/>
            </w:pPr>
            <w:r>
              <w:t>создание при ДЖКХЭиРТ ЯО и работа технической комиссии по определению технической возможности подключения в связи с обращением заявителей (в случае отсутствия мероприятия в схемах тепло-, водоснабжения и водоотведения)</w:t>
            </w: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количество заседаний технической комиссии</w:t>
            </w:r>
          </w:p>
        </w:tc>
        <w:tc>
          <w:tcPr>
            <w:tcW w:w="1417" w:type="dxa"/>
          </w:tcPr>
          <w:p w:rsidR="00B77A36" w:rsidRDefault="00B77A36">
            <w:pPr>
              <w:pStyle w:val="ConsPlusNormal"/>
              <w:jc w:val="center"/>
            </w:pPr>
            <w:r>
              <w:t>не менее 3 в год</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заместитель Председателя Правительства области Ткаченко В.В.,</w:t>
            </w:r>
          </w:p>
          <w:p w:rsidR="00B77A36" w:rsidRDefault="00B77A36">
            <w:pPr>
              <w:pStyle w:val="ConsPlusNormal"/>
            </w:pPr>
            <w:r>
              <w:t>руководитель УФАС по ЯО (по согласованию),</w:t>
            </w:r>
          </w:p>
          <w:p w:rsidR="00B77A36" w:rsidRDefault="00B77A36">
            <w:pPr>
              <w:pStyle w:val="ConsPlusNormal"/>
            </w:pPr>
            <w:r>
              <w:t>руководители РСО (по согласованию)</w:t>
            </w:r>
          </w:p>
        </w:tc>
      </w:tr>
      <w:tr w:rsidR="00B77A36">
        <w:tc>
          <w:tcPr>
            <w:tcW w:w="15957" w:type="dxa"/>
            <w:gridSpan w:val="9"/>
          </w:tcPr>
          <w:p w:rsidR="00B77A36" w:rsidRDefault="00B77A36">
            <w:pPr>
              <w:pStyle w:val="ConsPlusNormal"/>
              <w:jc w:val="center"/>
              <w:outlineLvl w:val="2"/>
            </w:pPr>
            <w:r>
              <w:t>3. Обеспечение выполнения мероприятий по подключению в срок не более 18 месяцев</w:t>
            </w:r>
          </w:p>
        </w:tc>
      </w:tr>
      <w:tr w:rsidR="00B77A36">
        <w:tc>
          <w:tcPr>
            <w:tcW w:w="680" w:type="dxa"/>
          </w:tcPr>
          <w:p w:rsidR="00B77A36" w:rsidRDefault="00B77A36">
            <w:pPr>
              <w:pStyle w:val="ConsPlusNormal"/>
              <w:jc w:val="center"/>
            </w:pPr>
            <w:r>
              <w:t>3.1</w:t>
            </w:r>
          </w:p>
        </w:tc>
        <w:tc>
          <w:tcPr>
            <w:tcW w:w="1984" w:type="dxa"/>
          </w:tcPr>
          <w:p w:rsidR="00B77A36" w:rsidRDefault="00B77A36">
            <w:pPr>
              <w:pStyle w:val="ConsPlusNormal"/>
            </w:pPr>
            <w:r>
              <w:t>Упрощенное получение разрешения на строительство</w:t>
            </w:r>
          </w:p>
        </w:tc>
        <w:tc>
          <w:tcPr>
            <w:tcW w:w="3118" w:type="dxa"/>
          </w:tcPr>
          <w:p w:rsidR="00B77A36" w:rsidRDefault="00B77A36">
            <w:pPr>
              <w:pStyle w:val="ConsPlusNormal"/>
            </w:pPr>
            <w:r>
              <w:t>нормативный правовой акт, отменяющий необходимость получения разрешения на строительство сетей тепло-, водоснабжения и водоотведения</w:t>
            </w: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наличие нормативного правового акта Ярославской области, отменяющего необходимость получения разрешения на строительство сетей тепло-, водоснабжения и водоотведения низкого уровня опасности (утверждение на уровне закона Ярославской области перечня случаев, при которых не требуется получение разрешения на строительство)</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да</w:t>
            </w:r>
          </w:p>
        </w:tc>
        <w:tc>
          <w:tcPr>
            <w:tcW w:w="1757" w:type="dxa"/>
          </w:tcPr>
          <w:p w:rsidR="00B77A36" w:rsidRDefault="00B77A36">
            <w:pPr>
              <w:pStyle w:val="ConsPlusNormal"/>
            </w:pPr>
            <w:r>
              <w:t>директор ДС ЯО Жилкина С.И.</w:t>
            </w:r>
          </w:p>
        </w:tc>
      </w:tr>
      <w:tr w:rsidR="00B77A36">
        <w:tc>
          <w:tcPr>
            <w:tcW w:w="680" w:type="dxa"/>
            <w:vMerge w:val="restart"/>
          </w:tcPr>
          <w:p w:rsidR="00B77A36" w:rsidRDefault="00B77A36">
            <w:pPr>
              <w:pStyle w:val="ConsPlusNormal"/>
              <w:jc w:val="center"/>
            </w:pPr>
            <w:r>
              <w:lastRenderedPageBreak/>
              <w:t>3.2</w:t>
            </w:r>
          </w:p>
        </w:tc>
        <w:tc>
          <w:tcPr>
            <w:tcW w:w="1984" w:type="dxa"/>
            <w:vMerge w:val="restart"/>
          </w:tcPr>
          <w:p w:rsidR="00B77A36" w:rsidRDefault="00B77A36">
            <w:pPr>
              <w:pStyle w:val="ConsPlusNormal"/>
            </w:pPr>
            <w:r>
              <w:t>Оптимизация процедур</w:t>
            </w:r>
          </w:p>
        </w:tc>
        <w:tc>
          <w:tcPr>
            <w:tcW w:w="3118" w:type="dxa"/>
            <w:vMerge w:val="restart"/>
          </w:tcPr>
          <w:p w:rsidR="00B77A36" w:rsidRDefault="00B77A36">
            <w:pPr>
              <w:pStyle w:val="ConsPlusNormal"/>
            </w:pPr>
            <w:r>
              <w:t>реализация комплекса мероприятий, направленных на оптимизацию процедур подключения</w:t>
            </w:r>
          </w:p>
        </w:tc>
        <w:tc>
          <w:tcPr>
            <w:tcW w:w="1233" w:type="dxa"/>
            <w:vMerge w:val="restart"/>
          </w:tcPr>
          <w:p w:rsidR="00B77A36" w:rsidRDefault="00B77A36">
            <w:pPr>
              <w:pStyle w:val="ConsPlusNormal"/>
              <w:jc w:val="center"/>
            </w:pPr>
            <w:r>
              <w:t>01.03.2017</w:t>
            </w:r>
          </w:p>
        </w:tc>
        <w:tc>
          <w:tcPr>
            <w:tcW w:w="1233" w:type="dxa"/>
            <w:vMerge w:val="restart"/>
          </w:tcPr>
          <w:p w:rsidR="00B77A36" w:rsidRDefault="00B77A36">
            <w:pPr>
              <w:pStyle w:val="ConsPlusNormal"/>
              <w:jc w:val="center"/>
            </w:pPr>
            <w:r>
              <w:t>31.12.2017</w:t>
            </w:r>
          </w:p>
        </w:tc>
        <w:tc>
          <w:tcPr>
            <w:tcW w:w="3118" w:type="dxa"/>
          </w:tcPr>
          <w:p w:rsidR="00B77A36" w:rsidRDefault="00B77A36">
            <w:pPr>
              <w:pStyle w:val="ConsPlusNormal"/>
            </w:pPr>
            <w:r>
              <w:t>наличие нормативного правового акта о сокращении сроков прохождения государственной экспертизы проектно-сметной документации на линейные объекты</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директор ГАУ ЯО "Государственная экспертиза в строительстве" Гаврилов А.В.,</w:t>
            </w:r>
          </w:p>
          <w:p w:rsidR="00B77A36" w:rsidRDefault="00B77A36">
            <w:pPr>
              <w:pStyle w:val="ConsPlusNormal"/>
            </w:pPr>
            <w:r>
              <w:t>руководители РСО (по согласованию)</w:t>
            </w:r>
          </w:p>
        </w:tc>
      </w:tr>
      <w:tr w:rsidR="00B77A36">
        <w:tc>
          <w:tcPr>
            <w:tcW w:w="680" w:type="dxa"/>
            <w:vMerge/>
          </w:tcPr>
          <w:p w:rsidR="00B77A36" w:rsidRDefault="00B77A36"/>
        </w:tc>
        <w:tc>
          <w:tcPr>
            <w:tcW w:w="1984" w:type="dxa"/>
            <w:vMerge/>
          </w:tcPr>
          <w:p w:rsidR="00B77A36" w:rsidRDefault="00B77A36"/>
        </w:tc>
        <w:tc>
          <w:tcPr>
            <w:tcW w:w="3118" w:type="dxa"/>
            <w:vMerge/>
          </w:tcPr>
          <w:p w:rsidR="00B77A36" w:rsidRDefault="00B77A36"/>
        </w:tc>
        <w:tc>
          <w:tcPr>
            <w:tcW w:w="1233" w:type="dxa"/>
            <w:vMerge/>
          </w:tcPr>
          <w:p w:rsidR="00B77A36" w:rsidRDefault="00B77A36"/>
        </w:tc>
        <w:tc>
          <w:tcPr>
            <w:tcW w:w="1233" w:type="dxa"/>
            <w:vMerge/>
          </w:tcPr>
          <w:p w:rsidR="00B77A36" w:rsidRDefault="00B77A36"/>
        </w:tc>
        <w:tc>
          <w:tcPr>
            <w:tcW w:w="3118" w:type="dxa"/>
          </w:tcPr>
          <w:p w:rsidR="00B77A36" w:rsidRDefault="00B77A36">
            <w:pPr>
              <w:pStyle w:val="ConsPlusNormal"/>
            </w:pPr>
            <w:r>
              <w:t>возможность размещения в соответствии с земельным законодательством Российской Федерации объектов сетей тепло-, водоснабжения и водоотведения на землях или земельных участках, находящихся в государственной или муниципальной собственности, без предоставления земельных участков</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главы ОМСУ (по согласованию)</w:t>
            </w:r>
          </w:p>
        </w:tc>
      </w:tr>
      <w:tr w:rsidR="00B77A36">
        <w:tc>
          <w:tcPr>
            <w:tcW w:w="680" w:type="dxa"/>
            <w:vMerge/>
          </w:tcPr>
          <w:p w:rsidR="00B77A36" w:rsidRDefault="00B77A36"/>
        </w:tc>
        <w:tc>
          <w:tcPr>
            <w:tcW w:w="1984" w:type="dxa"/>
            <w:vMerge/>
          </w:tcPr>
          <w:p w:rsidR="00B77A36" w:rsidRDefault="00B77A36"/>
        </w:tc>
        <w:tc>
          <w:tcPr>
            <w:tcW w:w="3118" w:type="dxa"/>
            <w:vMerge/>
          </w:tcPr>
          <w:p w:rsidR="00B77A36" w:rsidRDefault="00B77A36"/>
        </w:tc>
        <w:tc>
          <w:tcPr>
            <w:tcW w:w="1233" w:type="dxa"/>
            <w:vMerge/>
          </w:tcPr>
          <w:p w:rsidR="00B77A36" w:rsidRDefault="00B77A36"/>
        </w:tc>
        <w:tc>
          <w:tcPr>
            <w:tcW w:w="1233" w:type="dxa"/>
            <w:vMerge/>
          </w:tcPr>
          <w:p w:rsidR="00B77A36" w:rsidRDefault="00B77A36"/>
        </w:tc>
        <w:tc>
          <w:tcPr>
            <w:tcW w:w="3118" w:type="dxa"/>
          </w:tcPr>
          <w:p w:rsidR="00B77A36" w:rsidRDefault="00B77A36">
            <w:pPr>
              <w:pStyle w:val="ConsPlusNormal"/>
            </w:pPr>
            <w:r>
              <w:t>наличие регламента оказания муниципальных услуг по получению разрешения на проведение земляных работ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главы ОМСУ (по согласованию)</w:t>
            </w:r>
          </w:p>
        </w:tc>
      </w:tr>
      <w:tr w:rsidR="00B77A36">
        <w:tc>
          <w:tcPr>
            <w:tcW w:w="680" w:type="dxa"/>
            <w:vMerge/>
          </w:tcPr>
          <w:p w:rsidR="00B77A36" w:rsidRDefault="00B77A36"/>
        </w:tc>
        <w:tc>
          <w:tcPr>
            <w:tcW w:w="1984" w:type="dxa"/>
            <w:vMerge/>
          </w:tcPr>
          <w:p w:rsidR="00B77A36" w:rsidRDefault="00B77A36"/>
        </w:tc>
        <w:tc>
          <w:tcPr>
            <w:tcW w:w="3118" w:type="dxa"/>
            <w:vMerge/>
          </w:tcPr>
          <w:p w:rsidR="00B77A36" w:rsidRDefault="00B77A36"/>
        </w:tc>
        <w:tc>
          <w:tcPr>
            <w:tcW w:w="1233" w:type="dxa"/>
            <w:vMerge/>
          </w:tcPr>
          <w:p w:rsidR="00B77A36" w:rsidRDefault="00B77A36"/>
        </w:tc>
        <w:tc>
          <w:tcPr>
            <w:tcW w:w="1233" w:type="dxa"/>
            <w:vMerge/>
          </w:tcPr>
          <w:p w:rsidR="00B77A36" w:rsidRDefault="00B77A36"/>
        </w:tc>
        <w:tc>
          <w:tcPr>
            <w:tcW w:w="3118" w:type="dxa"/>
          </w:tcPr>
          <w:p w:rsidR="00B77A36" w:rsidRDefault="00B77A36">
            <w:pPr>
              <w:pStyle w:val="ConsPlusNormal"/>
            </w:pPr>
            <w:r>
              <w:t>сокращенный срок предоставления ордера на проведение земляных работ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главы ОМСУ (по согласованию)</w:t>
            </w:r>
          </w:p>
        </w:tc>
      </w:tr>
      <w:tr w:rsidR="00B77A36">
        <w:tc>
          <w:tcPr>
            <w:tcW w:w="15957" w:type="dxa"/>
            <w:gridSpan w:val="9"/>
          </w:tcPr>
          <w:p w:rsidR="00B77A36" w:rsidRDefault="00B77A36">
            <w:pPr>
              <w:pStyle w:val="ConsPlusNormal"/>
              <w:jc w:val="center"/>
              <w:outlineLvl w:val="2"/>
            </w:pPr>
            <w:r>
              <w:t>4. Подача тепловой энергии и теплоносителя</w:t>
            </w:r>
          </w:p>
        </w:tc>
      </w:tr>
      <w:tr w:rsidR="00B77A36">
        <w:tc>
          <w:tcPr>
            <w:tcW w:w="680" w:type="dxa"/>
          </w:tcPr>
          <w:p w:rsidR="00B77A36" w:rsidRDefault="00B77A36">
            <w:pPr>
              <w:pStyle w:val="ConsPlusNormal"/>
              <w:jc w:val="center"/>
            </w:pPr>
            <w:r>
              <w:t>4.1</w:t>
            </w:r>
          </w:p>
        </w:tc>
        <w:tc>
          <w:tcPr>
            <w:tcW w:w="1984" w:type="dxa"/>
          </w:tcPr>
          <w:p w:rsidR="00B77A36" w:rsidRDefault="00B77A36">
            <w:pPr>
              <w:pStyle w:val="ConsPlusNormal"/>
            </w:pPr>
            <w:r>
              <w:t xml:space="preserve">Ускоренная процедура выдачи </w:t>
            </w:r>
            <w:r>
              <w:lastRenderedPageBreak/>
              <w:t>акта о готовности внутриплощадочных и внутридомовых сетей и оборудования подключаемого объекта капитального строительства к подаче энергоресурса</w:t>
            </w:r>
          </w:p>
        </w:tc>
        <w:tc>
          <w:tcPr>
            <w:tcW w:w="3118" w:type="dxa"/>
          </w:tcPr>
          <w:p w:rsidR="00B77A36" w:rsidRDefault="00B77A36">
            <w:pPr>
              <w:pStyle w:val="ConsPlusNormal"/>
            </w:pPr>
            <w:r>
              <w:lastRenderedPageBreak/>
              <w:t xml:space="preserve">разработка единого регламента взаимодействия </w:t>
            </w:r>
            <w:r>
              <w:lastRenderedPageBreak/>
              <w:t>заявителя и РСО по электронному обмену информацией</w:t>
            </w:r>
          </w:p>
        </w:tc>
        <w:tc>
          <w:tcPr>
            <w:tcW w:w="1233" w:type="dxa"/>
          </w:tcPr>
          <w:p w:rsidR="00B77A36" w:rsidRDefault="00B77A36">
            <w:pPr>
              <w:pStyle w:val="ConsPlusNormal"/>
              <w:jc w:val="center"/>
            </w:pPr>
            <w:r>
              <w:lastRenderedPageBreak/>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 xml:space="preserve">возможность направления заявителю акта о подключении </w:t>
            </w:r>
            <w:r>
              <w:lastRenderedPageBreak/>
              <w:t>(технологическом присоединении) в виде документа, подписанного электронной подписью</w:t>
            </w:r>
          </w:p>
        </w:tc>
        <w:tc>
          <w:tcPr>
            <w:tcW w:w="1417" w:type="dxa"/>
          </w:tcPr>
          <w:p w:rsidR="00B77A36" w:rsidRDefault="00B77A36">
            <w:pPr>
              <w:pStyle w:val="ConsPlusNormal"/>
              <w:jc w:val="center"/>
            </w:pPr>
            <w:r>
              <w:lastRenderedPageBreak/>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 xml:space="preserve">заместитель Председателя </w:t>
            </w:r>
            <w:r>
              <w:lastRenderedPageBreak/>
              <w:t>Правительства области Ткаченко В.В.,</w:t>
            </w:r>
          </w:p>
          <w:p w:rsidR="00B77A36" w:rsidRDefault="00B77A36">
            <w:pPr>
              <w:pStyle w:val="ConsPlusNormal"/>
            </w:pPr>
            <w:r>
              <w:t>руководители РСО (по согласованию)</w:t>
            </w:r>
          </w:p>
        </w:tc>
      </w:tr>
      <w:tr w:rsidR="00B77A36">
        <w:tc>
          <w:tcPr>
            <w:tcW w:w="680" w:type="dxa"/>
          </w:tcPr>
          <w:p w:rsidR="00B77A36" w:rsidRDefault="00B77A36">
            <w:pPr>
              <w:pStyle w:val="ConsPlusNormal"/>
              <w:jc w:val="center"/>
            </w:pPr>
            <w:r>
              <w:lastRenderedPageBreak/>
              <w:t>4.2</w:t>
            </w:r>
          </w:p>
        </w:tc>
        <w:tc>
          <w:tcPr>
            <w:tcW w:w="1984" w:type="dxa"/>
          </w:tcPr>
          <w:p w:rsidR="00B77A36" w:rsidRDefault="00B77A36">
            <w:pPr>
              <w:pStyle w:val="ConsPlusNormal"/>
            </w:pPr>
            <w:r>
              <w:t>Быстрая процедура выдачи акта о подключении (технологическом присоединении) объекта</w:t>
            </w:r>
          </w:p>
        </w:tc>
        <w:tc>
          <w:tcPr>
            <w:tcW w:w="3118" w:type="dxa"/>
          </w:tcPr>
          <w:p w:rsidR="00B77A36" w:rsidRDefault="00B77A36">
            <w:pPr>
              <w:pStyle w:val="ConsPlusNormal"/>
            </w:pPr>
            <w:r>
              <w:t>разработка единого регламента взаимодействия заявителя и РСО по электронному обмену информацией</w:t>
            </w: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возможность направления заявителю акта о подключении (технологическом присоединении) в виде документа, подписанного электронной подписью</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заместитель Председателя Правительства области Ткаченко В.В.,</w:t>
            </w:r>
          </w:p>
          <w:p w:rsidR="00B77A36" w:rsidRDefault="00B77A36">
            <w:pPr>
              <w:pStyle w:val="ConsPlusNormal"/>
            </w:pPr>
            <w:r>
              <w:t>руководители РСО (по согласованию)</w:t>
            </w:r>
          </w:p>
        </w:tc>
      </w:tr>
      <w:tr w:rsidR="00B77A36">
        <w:tc>
          <w:tcPr>
            <w:tcW w:w="15957" w:type="dxa"/>
            <w:gridSpan w:val="9"/>
          </w:tcPr>
          <w:p w:rsidR="00B77A36" w:rsidRDefault="00B77A36">
            <w:pPr>
              <w:pStyle w:val="ConsPlusNormal"/>
              <w:jc w:val="center"/>
              <w:outlineLvl w:val="2"/>
            </w:pPr>
            <w:r>
              <w:t>5. Обеспечивающие факторы</w:t>
            </w:r>
          </w:p>
        </w:tc>
      </w:tr>
      <w:tr w:rsidR="00B77A36">
        <w:tc>
          <w:tcPr>
            <w:tcW w:w="680" w:type="dxa"/>
          </w:tcPr>
          <w:p w:rsidR="00B77A36" w:rsidRDefault="00B77A36">
            <w:pPr>
              <w:pStyle w:val="ConsPlusNormal"/>
              <w:jc w:val="center"/>
            </w:pPr>
            <w:r>
              <w:t>5.1</w:t>
            </w:r>
          </w:p>
        </w:tc>
        <w:tc>
          <w:tcPr>
            <w:tcW w:w="1984" w:type="dxa"/>
          </w:tcPr>
          <w:p w:rsidR="00B77A36" w:rsidRDefault="00B77A36">
            <w:pPr>
              <w:pStyle w:val="ConsPlusNormal"/>
            </w:pPr>
            <w:r>
              <w:t>Оптимизация сроков</w:t>
            </w:r>
          </w:p>
        </w:tc>
        <w:tc>
          <w:tcPr>
            <w:tcW w:w="3118" w:type="dxa"/>
          </w:tcPr>
          <w:p w:rsidR="00B77A36" w:rsidRDefault="00B77A36">
            <w:pPr>
              <w:pStyle w:val="ConsPlusNormal"/>
            </w:pPr>
            <w:r>
              <w:t xml:space="preserve">подготовка и реализация комплекса мер, направленных на сокращение сроков регистрации прав на имущество, создаваемое (реконструируемое) в процессе подключения, и сроков выдачи предусмотренных законодательством Российской Федерации разрешительных </w:t>
            </w:r>
            <w:r>
              <w:lastRenderedPageBreak/>
              <w:t>документов для РСО</w:t>
            </w:r>
          </w:p>
        </w:tc>
        <w:tc>
          <w:tcPr>
            <w:tcW w:w="1233" w:type="dxa"/>
          </w:tcPr>
          <w:p w:rsidR="00B77A36" w:rsidRDefault="00B77A36">
            <w:pPr>
              <w:pStyle w:val="ConsPlusNormal"/>
              <w:jc w:val="center"/>
            </w:pPr>
            <w:r>
              <w:lastRenderedPageBreak/>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 xml:space="preserve">сокращение сроков регистрации прав на имущество, создаваемое (реконструируемое) в процессе подключения, и сроков выдачи предусмотренных законодательством Российской Федерации разрешительных документов для РСО на региональном и местном </w:t>
            </w:r>
            <w:r>
              <w:lastRenderedPageBreak/>
              <w:t>уровнях</w:t>
            </w:r>
          </w:p>
        </w:tc>
        <w:tc>
          <w:tcPr>
            <w:tcW w:w="1417" w:type="dxa"/>
          </w:tcPr>
          <w:p w:rsidR="00B77A36" w:rsidRDefault="00B77A36">
            <w:pPr>
              <w:pStyle w:val="ConsPlusNormal"/>
              <w:jc w:val="center"/>
            </w:pPr>
            <w:r>
              <w:lastRenderedPageBreak/>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главы ОМСУ (по согласованию)</w:t>
            </w:r>
          </w:p>
        </w:tc>
      </w:tr>
      <w:tr w:rsidR="00B77A36">
        <w:tc>
          <w:tcPr>
            <w:tcW w:w="680" w:type="dxa"/>
          </w:tcPr>
          <w:p w:rsidR="00B77A36" w:rsidRDefault="00B77A36">
            <w:pPr>
              <w:pStyle w:val="ConsPlusNormal"/>
              <w:jc w:val="center"/>
            </w:pPr>
            <w:r>
              <w:t>5.2</w:t>
            </w:r>
          </w:p>
        </w:tc>
        <w:tc>
          <w:tcPr>
            <w:tcW w:w="1984" w:type="dxa"/>
          </w:tcPr>
          <w:p w:rsidR="00B77A36" w:rsidRDefault="00B77A36">
            <w:pPr>
              <w:pStyle w:val="ConsPlusNormal"/>
            </w:pPr>
            <w:r>
              <w:t>Утверждение схем тепло-, водоснабжения и инвестиционных программ регулируемых организаций</w:t>
            </w:r>
          </w:p>
        </w:tc>
        <w:tc>
          <w:tcPr>
            <w:tcW w:w="3118" w:type="dxa"/>
          </w:tcPr>
          <w:p w:rsidR="00B77A36" w:rsidRDefault="00B77A36">
            <w:pPr>
              <w:pStyle w:val="ConsPlusNormal"/>
            </w:pPr>
            <w:r>
              <w:t>реализация мероприятий по утверждению в Ярославской области схем тепло-, водоснабжения и инвестиционных программ регулируемых организаций</w:t>
            </w: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наличие утвержденных схем тепло-, водоснабжения, а также инвестиционных программ (при наличии необходимости реализации мероприятий в целях обеспечения возможности подключения)</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да</w:t>
            </w:r>
          </w:p>
        </w:tc>
        <w:tc>
          <w:tcPr>
            <w:tcW w:w="1757" w:type="dxa"/>
          </w:tcPr>
          <w:p w:rsidR="00B77A36" w:rsidRDefault="00B77A36">
            <w:pPr>
              <w:pStyle w:val="ConsPlusNormal"/>
            </w:pPr>
            <w:r>
              <w:t>директор ДЖКХЭиРТ ЯО Лукашов А.И.,</w:t>
            </w:r>
          </w:p>
          <w:p w:rsidR="00B77A36" w:rsidRDefault="00B77A36">
            <w:pPr>
              <w:pStyle w:val="ConsPlusNormal"/>
            </w:pPr>
            <w:r>
              <w:t>главы ОМСУ</w:t>
            </w:r>
          </w:p>
        </w:tc>
      </w:tr>
      <w:tr w:rsidR="00B77A36">
        <w:tc>
          <w:tcPr>
            <w:tcW w:w="680" w:type="dxa"/>
          </w:tcPr>
          <w:p w:rsidR="00B77A36" w:rsidRDefault="00B77A36">
            <w:pPr>
              <w:pStyle w:val="ConsPlusNormal"/>
              <w:jc w:val="center"/>
            </w:pPr>
            <w:r>
              <w:t>5.3</w:t>
            </w:r>
          </w:p>
        </w:tc>
        <w:tc>
          <w:tcPr>
            <w:tcW w:w="1984" w:type="dxa"/>
          </w:tcPr>
          <w:p w:rsidR="00B77A36" w:rsidRDefault="00B77A36">
            <w:pPr>
              <w:pStyle w:val="ConsPlusNormal"/>
            </w:pPr>
            <w:r>
              <w:t>Утверждение платы, ставок тарифов за подключение (технологическое присоединение) к сетям тепло-, водоснабжения и водоотведения для РСО Ярославской области</w:t>
            </w:r>
          </w:p>
        </w:tc>
        <w:tc>
          <w:tcPr>
            <w:tcW w:w="3118" w:type="dxa"/>
          </w:tcPr>
          <w:p w:rsidR="00B77A36" w:rsidRDefault="00B77A36">
            <w:pPr>
              <w:pStyle w:val="ConsPlusNormal"/>
            </w:pPr>
            <w:r>
              <w:t>приказ об утверждении платы, ставок тарифов за подключение (технологическое присоединение) к сетям тепло-, водоснабжения и водоотведения для РСО Ярославской области на 2017 и 2018 годы</w:t>
            </w:r>
          </w:p>
        </w:tc>
        <w:tc>
          <w:tcPr>
            <w:tcW w:w="1233" w:type="dxa"/>
          </w:tcPr>
          <w:p w:rsidR="00B77A36" w:rsidRDefault="00B77A36">
            <w:pPr>
              <w:pStyle w:val="ConsPlusNormal"/>
              <w:jc w:val="center"/>
            </w:pPr>
            <w:r>
              <w:t>01.05.2017</w:t>
            </w:r>
          </w:p>
        </w:tc>
        <w:tc>
          <w:tcPr>
            <w:tcW w:w="1233" w:type="dxa"/>
          </w:tcPr>
          <w:p w:rsidR="00B77A36" w:rsidRDefault="00B77A36">
            <w:pPr>
              <w:pStyle w:val="ConsPlusNormal"/>
              <w:jc w:val="center"/>
            </w:pPr>
            <w:r>
              <w:t>20.12.2017</w:t>
            </w:r>
          </w:p>
        </w:tc>
        <w:tc>
          <w:tcPr>
            <w:tcW w:w="3118" w:type="dxa"/>
          </w:tcPr>
          <w:p w:rsidR="00B77A36" w:rsidRDefault="00B77A36">
            <w:pPr>
              <w:pStyle w:val="ConsPlusNormal"/>
            </w:pPr>
            <w:r>
              <w:t>утверждение платы, ставок тарифов за подключение (технологическое присоединение) к сетям тепло-, водоснабжения и водоотведения для РСО Ярославской области на 2017 и 2018 годы</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да</w:t>
            </w:r>
          </w:p>
        </w:tc>
        <w:tc>
          <w:tcPr>
            <w:tcW w:w="1757" w:type="dxa"/>
          </w:tcPr>
          <w:p w:rsidR="00B77A36" w:rsidRDefault="00B77A36">
            <w:pPr>
              <w:pStyle w:val="ConsPlusNormal"/>
            </w:pPr>
            <w:r>
              <w:t>директор ДЖКХЭиРТ ЯО Лукашов А.И.</w:t>
            </w:r>
          </w:p>
        </w:tc>
      </w:tr>
      <w:tr w:rsidR="00B77A36">
        <w:tc>
          <w:tcPr>
            <w:tcW w:w="680" w:type="dxa"/>
          </w:tcPr>
          <w:p w:rsidR="00B77A36" w:rsidRDefault="00B77A36">
            <w:pPr>
              <w:pStyle w:val="ConsPlusNormal"/>
              <w:jc w:val="center"/>
            </w:pPr>
            <w:r>
              <w:t>5.4</w:t>
            </w:r>
          </w:p>
        </w:tc>
        <w:tc>
          <w:tcPr>
            <w:tcW w:w="1984" w:type="dxa"/>
          </w:tcPr>
          <w:p w:rsidR="00B77A36" w:rsidRDefault="00B77A36">
            <w:pPr>
              <w:pStyle w:val="ConsPlusNormal"/>
            </w:pPr>
            <w:r>
              <w:t>Утверждение индивидуальной платы за подключение (технологическое присоединение) к сетям тепло-, водоснабжения и водоотведения для РСО Ярославской области</w:t>
            </w:r>
          </w:p>
        </w:tc>
        <w:tc>
          <w:tcPr>
            <w:tcW w:w="3118" w:type="dxa"/>
          </w:tcPr>
          <w:p w:rsidR="00B77A36" w:rsidRDefault="00B77A36">
            <w:pPr>
              <w:pStyle w:val="ConsPlusNormal"/>
            </w:pPr>
            <w:r>
              <w:t>приказ об утверждении индивидуальной платы за подключение (технологическое присоединение) к сетям тепло-, водоснабжения и водоотведения для РСО Ярославской области</w:t>
            </w:r>
          </w:p>
        </w:tc>
        <w:tc>
          <w:tcPr>
            <w:tcW w:w="1233" w:type="dxa"/>
          </w:tcPr>
          <w:p w:rsidR="00B77A36" w:rsidRDefault="00B77A36">
            <w:pPr>
              <w:pStyle w:val="ConsPlusNormal"/>
              <w:jc w:val="center"/>
            </w:pPr>
            <w:r>
              <w:t>с момента подачи заявления</w:t>
            </w:r>
          </w:p>
        </w:tc>
        <w:tc>
          <w:tcPr>
            <w:tcW w:w="1233" w:type="dxa"/>
          </w:tcPr>
          <w:p w:rsidR="00B77A36" w:rsidRDefault="00B77A36">
            <w:pPr>
              <w:pStyle w:val="ConsPlusNormal"/>
              <w:jc w:val="center"/>
            </w:pPr>
            <w:r>
              <w:t>в течение 30 дней</w:t>
            </w:r>
          </w:p>
        </w:tc>
        <w:tc>
          <w:tcPr>
            <w:tcW w:w="3118" w:type="dxa"/>
          </w:tcPr>
          <w:p w:rsidR="00B77A36" w:rsidRDefault="00B77A36">
            <w:pPr>
              <w:pStyle w:val="ConsPlusNormal"/>
            </w:pPr>
            <w:r>
              <w:t>утверждение индивидуальной платы за подключение (технологическое присоединение) к сетям тепло-, водоснабжения и водоотведения для РСО Ярославской области</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да</w:t>
            </w:r>
          </w:p>
        </w:tc>
        <w:tc>
          <w:tcPr>
            <w:tcW w:w="1757" w:type="dxa"/>
          </w:tcPr>
          <w:p w:rsidR="00B77A36" w:rsidRDefault="00B77A36">
            <w:pPr>
              <w:pStyle w:val="ConsPlusNormal"/>
            </w:pPr>
            <w:r>
              <w:t>директор ДЖКХЭиРТ ЯО Лукашов А.И.</w:t>
            </w:r>
          </w:p>
        </w:tc>
      </w:tr>
      <w:tr w:rsidR="00B77A36">
        <w:tc>
          <w:tcPr>
            <w:tcW w:w="680" w:type="dxa"/>
            <w:vMerge w:val="restart"/>
          </w:tcPr>
          <w:p w:rsidR="00B77A36" w:rsidRDefault="00B77A36">
            <w:pPr>
              <w:pStyle w:val="ConsPlusNormal"/>
              <w:jc w:val="center"/>
            </w:pPr>
            <w:r>
              <w:lastRenderedPageBreak/>
              <w:t>5.5</w:t>
            </w:r>
          </w:p>
        </w:tc>
        <w:tc>
          <w:tcPr>
            <w:tcW w:w="1984" w:type="dxa"/>
            <w:vMerge w:val="restart"/>
          </w:tcPr>
          <w:p w:rsidR="00B77A36" w:rsidRDefault="00B77A36">
            <w:pPr>
              <w:pStyle w:val="ConsPlusNormal"/>
            </w:pPr>
            <w:r>
              <w:t>Совершенствование механизмов предоставления услуг в электронном виде</w:t>
            </w:r>
          </w:p>
        </w:tc>
        <w:tc>
          <w:tcPr>
            <w:tcW w:w="3118" w:type="dxa"/>
            <w:vMerge w:val="restart"/>
          </w:tcPr>
          <w:p w:rsidR="00B77A36" w:rsidRDefault="00B77A36">
            <w:pPr>
              <w:pStyle w:val="ConsPlusNormal"/>
            </w:pPr>
            <w:r>
              <w:t>реализация мероприятий, направленных на совершенствование онлайн-сервисов</w:t>
            </w: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наличие интернет-портала с доступной и актуальной информацией с возможностью наблюдать статус исполнения заявки на подключение в интерактивном режиме</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главы ОМСУ (по согласованию),</w:t>
            </w:r>
          </w:p>
          <w:p w:rsidR="00B77A36" w:rsidRDefault="00B77A36">
            <w:pPr>
              <w:pStyle w:val="ConsPlusNormal"/>
            </w:pPr>
            <w:r>
              <w:t>руководители РСО (по согласованию)</w:t>
            </w:r>
          </w:p>
        </w:tc>
      </w:tr>
      <w:tr w:rsidR="00B77A36">
        <w:tc>
          <w:tcPr>
            <w:tcW w:w="680" w:type="dxa"/>
            <w:vMerge/>
          </w:tcPr>
          <w:p w:rsidR="00B77A36" w:rsidRDefault="00B77A36"/>
        </w:tc>
        <w:tc>
          <w:tcPr>
            <w:tcW w:w="1984" w:type="dxa"/>
            <w:vMerge/>
          </w:tcPr>
          <w:p w:rsidR="00B77A36" w:rsidRDefault="00B77A36"/>
        </w:tc>
        <w:tc>
          <w:tcPr>
            <w:tcW w:w="3118" w:type="dxa"/>
            <w:vMerge/>
          </w:tcPr>
          <w:p w:rsidR="00B77A36" w:rsidRDefault="00B77A36"/>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создание ИТ-инфраструктуры для возможности подачи онлайн-заявки на подключение посредством информационно-телекоммуникационной сети "Интернет"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главы ОМС (по согласованию),</w:t>
            </w:r>
          </w:p>
          <w:p w:rsidR="00B77A36" w:rsidRDefault="00B77A36">
            <w:pPr>
              <w:pStyle w:val="ConsPlusNormal"/>
            </w:pPr>
            <w:r>
              <w:t>руководители РСО (по согласованию)</w:t>
            </w:r>
          </w:p>
        </w:tc>
      </w:tr>
    </w:tbl>
    <w:p w:rsidR="00B77A36" w:rsidRDefault="00B77A36">
      <w:pPr>
        <w:sectPr w:rsidR="00B77A36">
          <w:pgSz w:w="16838" w:h="11905" w:orient="landscape"/>
          <w:pgMar w:top="1701" w:right="1134" w:bottom="850" w:left="1134" w:header="0" w:footer="0" w:gutter="0"/>
          <w:cols w:space="720"/>
        </w:sectPr>
      </w:pPr>
    </w:p>
    <w:p w:rsidR="00B77A36" w:rsidRDefault="00B77A36">
      <w:pPr>
        <w:pStyle w:val="ConsPlusNormal"/>
        <w:jc w:val="both"/>
      </w:pPr>
    </w:p>
    <w:p w:rsidR="00B77A36" w:rsidRDefault="00B77A36">
      <w:pPr>
        <w:pStyle w:val="ConsPlusNormal"/>
        <w:jc w:val="center"/>
        <w:outlineLvl w:val="1"/>
      </w:pPr>
      <w:r>
        <w:t>Список используемых сокращений</w:t>
      </w:r>
    </w:p>
    <w:p w:rsidR="00B77A36" w:rsidRDefault="00B77A36">
      <w:pPr>
        <w:pStyle w:val="ConsPlusNormal"/>
        <w:jc w:val="both"/>
      </w:pPr>
    </w:p>
    <w:p w:rsidR="00B77A36" w:rsidRDefault="00B77A36">
      <w:pPr>
        <w:pStyle w:val="ConsPlusNormal"/>
        <w:ind w:firstLine="540"/>
        <w:jc w:val="both"/>
      </w:pPr>
      <w:r>
        <w:t>ГАУ ЯО - государственное автономное учреждение Ярославской области</w:t>
      </w:r>
    </w:p>
    <w:p w:rsidR="00B77A36" w:rsidRDefault="00B77A36">
      <w:pPr>
        <w:pStyle w:val="ConsPlusNormal"/>
        <w:spacing w:before="220"/>
        <w:ind w:firstLine="540"/>
        <w:jc w:val="both"/>
      </w:pPr>
      <w:r>
        <w:t>ДЖКХЭиРТ ЯО - департамент жилищно-коммунального хозяйства, энергетики и регулирования тарифов Ярославской области</w:t>
      </w:r>
    </w:p>
    <w:p w:rsidR="00B77A36" w:rsidRDefault="00B77A36">
      <w:pPr>
        <w:pStyle w:val="ConsPlusNormal"/>
        <w:spacing w:before="220"/>
        <w:ind w:firstLine="540"/>
        <w:jc w:val="both"/>
      </w:pPr>
      <w:r>
        <w:t>ОМСУ - органы местного самоуправления муниципальных образований области</w:t>
      </w:r>
    </w:p>
    <w:p w:rsidR="00B77A36" w:rsidRDefault="00B77A36">
      <w:pPr>
        <w:pStyle w:val="ConsPlusNormal"/>
        <w:spacing w:before="220"/>
        <w:ind w:firstLine="540"/>
        <w:jc w:val="both"/>
      </w:pPr>
      <w:r>
        <w:t>РСО - ресурсоснабжающие организации</w:t>
      </w:r>
    </w:p>
    <w:p w:rsidR="00B77A36" w:rsidRDefault="00B77A36">
      <w:pPr>
        <w:pStyle w:val="ConsPlusNormal"/>
        <w:spacing w:before="220"/>
        <w:ind w:firstLine="540"/>
        <w:jc w:val="both"/>
      </w:pPr>
      <w:r>
        <w:t>УФАС по ЯО - Управление Федеральной антимонопольной службы по Ярославской области</w:t>
      </w:r>
    </w:p>
    <w:p w:rsidR="00B77A36" w:rsidRDefault="00B77A36">
      <w:pPr>
        <w:pStyle w:val="ConsPlusNormal"/>
        <w:jc w:val="both"/>
      </w:pPr>
    </w:p>
    <w:p w:rsidR="00B77A36" w:rsidRDefault="00B77A36">
      <w:pPr>
        <w:pStyle w:val="ConsPlusNormal"/>
        <w:jc w:val="both"/>
      </w:pPr>
    </w:p>
    <w:p w:rsidR="00B77A36" w:rsidRDefault="00B77A36">
      <w:pPr>
        <w:pStyle w:val="ConsPlusNormal"/>
        <w:jc w:val="both"/>
      </w:pPr>
    </w:p>
    <w:p w:rsidR="00B77A36" w:rsidRDefault="00B77A36">
      <w:pPr>
        <w:pStyle w:val="ConsPlusNormal"/>
        <w:jc w:val="both"/>
      </w:pPr>
    </w:p>
    <w:p w:rsidR="00B77A36" w:rsidRDefault="00B77A36">
      <w:pPr>
        <w:pStyle w:val="ConsPlusNormal"/>
        <w:jc w:val="both"/>
      </w:pPr>
    </w:p>
    <w:p w:rsidR="00B77A36" w:rsidRDefault="00B77A36">
      <w:pPr>
        <w:pStyle w:val="ConsPlusNormal"/>
        <w:jc w:val="right"/>
        <w:outlineLvl w:val="0"/>
      </w:pPr>
      <w:r>
        <w:t>Утвержден</w:t>
      </w:r>
    </w:p>
    <w:p w:rsidR="00B77A36" w:rsidRDefault="00B77A36">
      <w:pPr>
        <w:pStyle w:val="ConsPlusNormal"/>
        <w:jc w:val="right"/>
      </w:pPr>
      <w:r>
        <w:t>постановлением</w:t>
      </w:r>
    </w:p>
    <w:p w:rsidR="00B77A36" w:rsidRDefault="00B77A36">
      <w:pPr>
        <w:pStyle w:val="ConsPlusNormal"/>
        <w:jc w:val="right"/>
      </w:pPr>
      <w:r>
        <w:t>Правительства области</w:t>
      </w:r>
    </w:p>
    <w:p w:rsidR="00B77A36" w:rsidRDefault="00B77A36">
      <w:pPr>
        <w:pStyle w:val="ConsPlusNormal"/>
        <w:jc w:val="right"/>
      </w:pPr>
      <w:r>
        <w:t>от 21.02.2017 N 142-п</w:t>
      </w:r>
    </w:p>
    <w:p w:rsidR="00B77A36" w:rsidRDefault="00B77A36">
      <w:pPr>
        <w:pStyle w:val="ConsPlusNormal"/>
        <w:jc w:val="both"/>
      </w:pPr>
    </w:p>
    <w:p w:rsidR="00B77A36" w:rsidRDefault="00B77A36">
      <w:pPr>
        <w:pStyle w:val="ConsPlusTitle"/>
        <w:jc w:val="center"/>
      </w:pPr>
      <w:bookmarkStart w:id="15" w:name="P1904"/>
      <w:bookmarkEnd w:id="15"/>
      <w:r>
        <w:t>ПЛАН МЕРОПРИЯТИЙ</w:t>
      </w:r>
    </w:p>
    <w:p w:rsidR="00B77A36" w:rsidRDefault="00B77A36">
      <w:pPr>
        <w:pStyle w:val="ConsPlusTitle"/>
        <w:jc w:val="center"/>
      </w:pPr>
      <w:r>
        <w:t>("ДОРОЖНАЯ КАРТА") "УЛУЧШЕНИЕ ИНВЕСТИЦИОННОГО КЛИМАТА</w:t>
      </w:r>
    </w:p>
    <w:p w:rsidR="00B77A36" w:rsidRDefault="00B77A36">
      <w:pPr>
        <w:pStyle w:val="ConsPlusTitle"/>
        <w:jc w:val="center"/>
      </w:pPr>
      <w:r>
        <w:t>В ЯРОСЛАВСКОЙ ОБЛАСТИ С УЧЕТОМ ВНЕДРЕНИЯ ЦЕЛЕВОЙ МОДЕЛИ</w:t>
      </w:r>
    </w:p>
    <w:p w:rsidR="00B77A36" w:rsidRDefault="00B77A36">
      <w:pPr>
        <w:pStyle w:val="ConsPlusTitle"/>
        <w:jc w:val="center"/>
      </w:pPr>
      <w:r>
        <w:t>"НАЛИЧИЕ И КАЧЕСТВО РЕГИОНАЛЬНОГО ЗАКОНОДАТЕЛЬСТВА</w:t>
      </w:r>
    </w:p>
    <w:p w:rsidR="00B77A36" w:rsidRDefault="00B77A36">
      <w:pPr>
        <w:pStyle w:val="ConsPlusTitle"/>
        <w:jc w:val="center"/>
      </w:pPr>
      <w:r>
        <w:t>О МЕХАНИЗМАХ ЗАЩИТЫ ИНВЕСТОРОВ И ПОДДЕРЖКИ</w:t>
      </w:r>
    </w:p>
    <w:p w:rsidR="00B77A36" w:rsidRDefault="00B77A36">
      <w:pPr>
        <w:pStyle w:val="ConsPlusTitle"/>
        <w:jc w:val="center"/>
      </w:pPr>
      <w:r>
        <w:t>ИНВЕСТИЦИОННОЙ ДЕЯТЕЛЬНОСТИ" НА 2017 ГОД</w:t>
      </w:r>
    </w:p>
    <w:p w:rsidR="00B77A36" w:rsidRDefault="00B77A3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984"/>
        <w:gridCol w:w="3118"/>
        <w:gridCol w:w="1233"/>
        <w:gridCol w:w="1233"/>
        <w:gridCol w:w="3118"/>
        <w:gridCol w:w="1417"/>
        <w:gridCol w:w="1417"/>
        <w:gridCol w:w="1757"/>
      </w:tblGrid>
      <w:tr w:rsidR="00B77A36">
        <w:tc>
          <w:tcPr>
            <w:tcW w:w="680" w:type="dxa"/>
          </w:tcPr>
          <w:p w:rsidR="00B77A36" w:rsidRDefault="00B77A36">
            <w:pPr>
              <w:pStyle w:val="ConsPlusNormal"/>
              <w:jc w:val="center"/>
            </w:pPr>
            <w:r>
              <w:t>N</w:t>
            </w:r>
          </w:p>
          <w:p w:rsidR="00B77A36" w:rsidRDefault="00B77A36">
            <w:pPr>
              <w:pStyle w:val="ConsPlusNormal"/>
              <w:jc w:val="center"/>
            </w:pPr>
            <w:r>
              <w:t>п/п</w:t>
            </w:r>
          </w:p>
        </w:tc>
        <w:tc>
          <w:tcPr>
            <w:tcW w:w="1984" w:type="dxa"/>
          </w:tcPr>
          <w:p w:rsidR="00B77A36" w:rsidRDefault="00B77A36">
            <w:pPr>
              <w:pStyle w:val="ConsPlusNormal"/>
              <w:jc w:val="center"/>
            </w:pPr>
            <w:r>
              <w:t>Этапы реализации</w:t>
            </w:r>
          </w:p>
        </w:tc>
        <w:tc>
          <w:tcPr>
            <w:tcW w:w="3118" w:type="dxa"/>
          </w:tcPr>
          <w:p w:rsidR="00B77A36" w:rsidRDefault="00B77A36">
            <w:pPr>
              <w:pStyle w:val="ConsPlusNormal"/>
              <w:jc w:val="center"/>
            </w:pPr>
            <w:r>
              <w:t>Меры, необходимые для повышения эффективности прохождения этапов реализации</w:t>
            </w:r>
          </w:p>
        </w:tc>
        <w:tc>
          <w:tcPr>
            <w:tcW w:w="1233" w:type="dxa"/>
          </w:tcPr>
          <w:p w:rsidR="00B77A36" w:rsidRDefault="00B77A36">
            <w:pPr>
              <w:pStyle w:val="ConsPlusNormal"/>
              <w:jc w:val="center"/>
            </w:pPr>
            <w:r>
              <w:t>Дата начала</w:t>
            </w:r>
          </w:p>
        </w:tc>
        <w:tc>
          <w:tcPr>
            <w:tcW w:w="1233" w:type="dxa"/>
          </w:tcPr>
          <w:p w:rsidR="00B77A36" w:rsidRDefault="00B77A36">
            <w:pPr>
              <w:pStyle w:val="ConsPlusNormal"/>
              <w:jc w:val="center"/>
            </w:pPr>
            <w:r>
              <w:t>Дата окончания</w:t>
            </w:r>
          </w:p>
        </w:tc>
        <w:tc>
          <w:tcPr>
            <w:tcW w:w="3118" w:type="dxa"/>
          </w:tcPr>
          <w:p w:rsidR="00B77A36" w:rsidRDefault="00B77A36">
            <w:pPr>
              <w:pStyle w:val="ConsPlusNormal"/>
              <w:jc w:val="center"/>
            </w:pPr>
            <w:r>
              <w:t>Показатели, характеризующие степень достижения результата</w:t>
            </w:r>
          </w:p>
        </w:tc>
        <w:tc>
          <w:tcPr>
            <w:tcW w:w="1417" w:type="dxa"/>
          </w:tcPr>
          <w:p w:rsidR="00B77A36" w:rsidRDefault="00B77A36">
            <w:pPr>
              <w:pStyle w:val="ConsPlusNormal"/>
              <w:jc w:val="center"/>
            </w:pPr>
            <w:r>
              <w:t>Целевое значение показателя</w:t>
            </w:r>
          </w:p>
        </w:tc>
        <w:tc>
          <w:tcPr>
            <w:tcW w:w="1417" w:type="dxa"/>
          </w:tcPr>
          <w:p w:rsidR="00B77A36" w:rsidRDefault="00B77A36">
            <w:pPr>
              <w:pStyle w:val="ConsPlusNormal"/>
              <w:jc w:val="center"/>
            </w:pPr>
            <w:r>
              <w:t>Текущее значение показателя</w:t>
            </w:r>
          </w:p>
        </w:tc>
        <w:tc>
          <w:tcPr>
            <w:tcW w:w="1757" w:type="dxa"/>
          </w:tcPr>
          <w:p w:rsidR="00B77A36" w:rsidRDefault="00B77A36">
            <w:pPr>
              <w:pStyle w:val="ConsPlusNormal"/>
              <w:jc w:val="center"/>
            </w:pPr>
            <w:r>
              <w:t>Ответственный за этап реализации</w:t>
            </w:r>
          </w:p>
        </w:tc>
      </w:tr>
      <w:tr w:rsidR="00B77A36">
        <w:tc>
          <w:tcPr>
            <w:tcW w:w="680" w:type="dxa"/>
          </w:tcPr>
          <w:p w:rsidR="00B77A36" w:rsidRDefault="00B77A36">
            <w:pPr>
              <w:pStyle w:val="ConsPlusNormal"/>
              <w:jc w:val="center"/>
            </w:pPr>
            <w:r>
              <w:lastRenderedPageBreak/>
              <w:t>1</w:t>
            </w:r>
          </w:p>
        </w:tc>
        <w:tc>
          <w:tcPr>
            <w:tcW w:w="1984" w:type="dxa"/>
          </w:tcPr>
          <w:p w:rsidR="00B77A36" w:rsidRDefault="00B77A36">
            <w:pPr>
              <w:pStyle w:val="ConsPlusNormal"/>
              <w:jc w:val="center"/>
            </w:pPr>
            <w:r>
              <w:t>2</w:t>
            </w:r>
          </w:p>
        </w:tc>
        <w:tc>
          <w:tcPr>
            <w:tcW w:w="3118" w:type="dxa"/>
          </w:tcPr>
          <w:p w:rsidR="00B77A36" w:rsidRDefault="00B77A36">
            <w:pPr>
              <w:pStyle w:val="ConsPlusNormal"/>
              <w:jc w:val="center"/>
            </w:pPr>
            <w:r>
              <w:t>3</w:t>
            </w:r>
          </w:p>
        </w:tc>
        <w:tc>
          <w:tcPr>
            <w:tcW w:w="1233" w:type="dxa"/>
          </w:tcPr>
          <w:p w:rsidR="00B77A36" w:rsidRDefault="00B77A36">
            <w:pPr>
              <w:pStyle w:val="ConsPlusNormal"/>
              <w:jc w:val="center"/>
            </w:pPr>
            <w:r>
              <w:t>4</w:t>
            </w:r>
          </w:p>
        </w:tc>
        <w:tc>
          <w:tcPr>
            <w:tcW w:w="1233" w:type="dxa"/>
          </w:tcPr>
          <w:p w:rsidR="00B77A36" w:rsidRDefault="00B77A36">
            <w:pPr>
              <w:pStyle w:val="ConsPlusNormal"/>
              <w:jc w:val="center"/>
            </w:pPr>
            <w:r>
              <w:t>5</w:t>
            </w:r>
          </w:p>
        </w:tc>
        <w:tc>
          <w:tcPr>
            <w:tcW w:w="3118" w:type="dxa"/>
          </w:tcPr>
          <w:p w:rsidR="00B77A36" w:rsidRDefault="00B77A36">
            <w:pPr>
              <w:pStyle w:val="ConsPlusNormal"/>
              <w:jc w:val="center"/>
            </w:pPr>
            <w:r>
              <w:t>6</w:t>
            </w:r>
          </w:p>
        </w:tc>
        <w:tc>
          <w:tcPr>
            <w:tcW w:w="1417" w:type="dxa"/>
          </w:tcPr>
          <w:p w:rsidR="00B77A36" w:rsidRDefault="00B77A36">
            <w:pPr>
              <w:pStyle w:val="ConsPlusNormal"/>
              <w:jc w:val="center"/>
            </w:pPr>
            <w:r>
              <w:t>7</w:t>
            </w:r>
          </w:p>
        </w:tc>
        <w:tc>
          <w:tcPr>
            <w:tcW w:w="1417" w:type="dxa"/>
          </w:tcPr>
          <w:p w:rsidR="00B77A36" w:rsidRDefault="00B77A36">
            <w:pPr>
              <w:pStyle w:val="ConsPlusNormal"/>
              <w:jc w:val="center"/>
            </w:pPr>
            <w:r>
              <w:t>8</w:t>
            </w:r>
          </w:p>
        </w:tc>
        <w:tc>
          <w:tcPr>
            <w:tcW w:w="1757" w:type="dxa"/>
          </w:tcPr>
          <w:p w:rsidR="00B77A36" w:rsidRDefault="00B77A36">
            <w:pPr>
              <w:pStyle w:val="ConsPlusNormal"/>
              <w:jc w:val="center"/>
            </w:pPr>
            <w:r>
              <w:t>9</w:t>
            </w:r>
          </w:p>
        </w:tc>
      </w:tr>
      <w:tr w:rsidR="00B77A36">
        <w:tc>
          <w:tcPr>
            <w:tcW w:w="15957" w:type="dxa"/>
            <w:gridSpan w:val="9"/>
          </w:tcPr>
          <w:p w:rsidR="00B77A36" w:rsidRDefault="00B77A36">
            <w:pPr>
              <w:pStyle w:val="ConsPlusNormal"/>
              <w:jc w:val="center"/>
              <w:outlineLvl w:val="1"/>
            </w:pPr>
            <w:r>
              <w:t>Ответственный за внедрение целевой модели - заместитель Председателя Правительства области Авдеев М.А.</w:t>
            </w:r>
          </w:p>
        </w:tc>
      </w:tr>
      <w:tr w:rsidR="00B77A36">
        <w:tc>
          <w:tcPr>
            <w:tcW w:w="15957" w:type="dxa"/>
            <w:gridSpan w:val="9"/>
          </w:tcPr>
          <w:p w:rsidR="00B77A36" w:rsidRDefault="00B77A36">
            <w:pPr>
              <w:pStyle w:val="ConsPlusNormal"/>
              <w:jc w:val="center"/>
              <w:outlineLvl w:val="2"/>
            </w:pPr>
            <w:r>
              <w:t>1. Совершенствование нормативно-правового регулирования</w:t>
            </w:r>
          </w:p>
        </w:tc>
      </w:tr>
      <w:tr w:rsidR="00B77A36">
        <w:tc>
          <w:tcPr>
            <w:tcW w:w="680" w:type="dxa"/>
          </w:tcPr>
          <w:p w:rsidR="00B77A36" w:rsidRDefault="00B77A36">
            <w:pPr>
              <w:pStyle w:val="ConsPlusNormal"/>
              <w:jc w:val="center"/>
            </w:pPr>
            <w:r>
              <w:t>1.1</w:t>
            </w:r>
          </w:p>
        </w:tc>
        <w:tc>
          <w:tcPr>
            <w:tcW w:w="1984" w:type="dxa"/>
          </w:tcPr>
          <w:p w:rsidR="00B77A36" w:rsidRDefault="00B77A36">
            <w:pPr>
              <w:pStyle w:val="ConsPlusNormal"/>
            </w:pPr>
            <w:r>
              <w:t>Установление в законе Ярославской области форм и видов поддержки субъектов инвестиционной и предпринимательской деятельности</w:t>
            </w:r>
          </w:p>
        </w:tc>
        <w:tc>
          <w:tcPr>
            <w:tcW w:w="3118" w:type="dxa"/>
          </w:tcPr>
          <w:p w:rsidR="00B77A36" w:rsidRDefault="00B77A36">
            <w:pPr>
              <w:pStyle w:val="ConsPlusNormal"/>
            </w:pPr>
            <w:r>
              <w:t>принятие закона Ярославской области или внесение изменений в закон Ярославской области</w:t>
            </w:r>
          </w:p>
        </w:tc>
        <w:tc>
          <w:tcPr>
            <w:tcW w:w="1233" w:type="dxa"/>
          </w:tcPr>
          <w:p w:rsidR="00B77A36" w:rsidRDefault="00B77A36">
            <w:pPr>
              <w:pStyle w:val="ConsPlusNormal"/>
              <w:jc w:val="center"/>
            </w:pPr>
            <w:r>
              <w:t>01.01.2017</w:t>
            </w:r>
          </w:p>
        </w:tc>
        <w:tc>
          <w:tcPr>
            <w:tcW w:w="1233" w:type="dxa"/>
          </w:tcPr>
          <w:p w:rsidR="00B77A36" w:rsidRDefault="00B77A36">
            <w:pPr>
              <w:pStyle w:val="ConsPlusNormal"/>
              <w:jc w:val="center"/>
            </w:pPr>
            <w:r>
              <w:t>10.03.2017</w:t>
            </w:r>
          </w:p>
        </w:tc>
        <w:tc>
          <w:tcPr>
            <w:tcW w:w="3118" w:type="dxa"/>
          </w:tcPr>
          <w:p w:rsidR="00B77A36" w:rsidRDefault="00B77A36">
            <w:pPr>
              <w:pStyle w:val="ConsPlusNormal"/>
            </w:pPr>
            <w:r>
              <w:t>наличие в законе Ярославской области форм и видов поддержки субъектов инвестиционной и предпринимательской деятельности,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да</w:t>
            </w:r>
          </w:p>
        </w:tc>
        <w:tc>
          <w:tcPr>
            <w:tcW w:w="1757" w:type="dxa"/>
          </w:tcPr>
          <w:p w:rsidR="00B77A36" w:rsidRDefault="00B77A36">
            <w:pPr>
              <w:pStyle w:val="ConsPlusNormal"/>
            </w:pPr>
            <w:r>
              <w:t>исполняющий обязанности директора ДИиП ЯО Тамаров Б.В.</w:t>
            </w:r>
          </w:p>
        </w:tc>
      </w:tr>
      <w:tr w:rsidR="00B77A36">
        <w:tc>
          <w:tcPr>
            <w:tcW w:w="680" w:type="dxa"/>
          </w:tcPr>
          <w:p w:rsidR="00B77A36" w:rsidRDefault="00B77A36">
            <w:pPr>
              <w:pStyle w:val="ConsPlusNormal"/>
              <w:jc w:val="center"/>
            </w:pPr>
            <w:r>
              <w:t>1.2</w:t>
            </w:r>
          </w:p>
        </w:tc>
        <w:tc>
          <w:tcPr>
            <w:tcW w:w="1984" w:type="dxa"/>
          </w:tcPr>
          <w:p w:rsidR="00B77A36" w:rsidRDefault="00B77A36">
            <w:pPr>
              <w:pStyle w:val="ConsPlusNormal"/>
            </w:pPr>
            <w:r>
              <w:t>Установление в нормативных правовых актах Ярославской области статуса координационных и совещательных органов, формируемых с участием субъектов инвестиционной и предпринимательской деятельности</w:t>
            </w:r>
          </w:p>
        </w:tc>
        <w:tc>
          <w:tcPr>
            <w:tcW w:w="3118" w:type="dxa"/>
          </w:tcPr>
          <w:p w:rsidR="00B77A36" w:rsidRDefault="00B77A36">
            <w:pPr>
              <w:pStyle w:val="ConsPlusNormal"/>
            </w:pPr>
            <w:r>
              <w:t>принятие нормативных правовых актов Ярославской области</w:t>
            </w:r>
          </w:p>
        </w:tc>
        <w:tc>
          <w:tcPr>
            <w:tcW w:w="1233" w:type="dxa"/>
          </w:tcPr>
          <w:p w:rsidR="00B77A36" w:rsidRDefault="00B77A36">
            <w:pPr>
              <w:pStyle w:val="ConsPlusNormal"/>
              <w:jc w:val="center"/>
            </w:pPr>
            <w:r>
              <w:t>01.01.2017</w:t>
            </w:r>
          </w:p>
        </w:tc>
        <w:tc>
          <w:tcPr>
            <w:tcW w:w="1233" w:type="dxa"/>
          </w:tcPr>
          <w:p w:rsidR="00B77A36" w:rsidRDefault="00B77A36">
            <w:pPr>
              <w:pStyle w:val="ConsPlusNormal"/>
              <w:jc w:val="center"/>
            </w:pPr>
            <w:r>
              <w:t>01.03.2017</w:t>
            </w:r>
          </w:p>
        </w:tc>
        <w:tc>
          <w:tcPr>
            <w:tcW w:w="3118" w:type="dxa"/>
          </w:tcPr>
          <w:p w:rsidR="00B77A36" w:rsidRDefault="00B77A36">
            <w:pPr>
              <w:pStyle w:val="ConsPlusNormal"/>
            </w:pPr>
            <w:r>
              <w:t>наличие в нормативных правовых актах Ярославской области положений о статусе координационных и совещательных органов, формируемых с участием субъектов инвестиционной и предпринимательской деятельности,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да</w:t>
            </w:r>
          </w:p>
        </w:tc>
        <w:tc>
          <w:tcPr>
            <w:tcW w:w="1757" w:type="dxa"/>
          </w:tcPr>
          <w:p w:rsidR="00B77A36" w:rsidRDefault="00B77A36">
            <w:pPr>
              <w:pStyle w:val="ConsPlusNormal"/>
            </w:pPr>
            <w:r>
              <w:t>исполняющий обязанности директора ДИиП ЯО Тамаров Б.В.</w:t>
            </w:r>
          </w:p>
        </w:tc>
      </w:tr>
      <w:tr w:rsidR="00B77A36">
        <w:tc>
          <w:tcPr>
            <w:tcW w:w="680" w:type="dxa"/>
          </w:tcPr>
          <w:p w:rsidR="00B77A36" w:rsidRDefault="00B77A36">
            <w:pPr>
              <w:pStyle w:val="ConsPlusNormal"/>
              <w:jc w:val="center"/>
            </w:pPr>
            <w:r>
              <w:t>1.3</w:t>
            </w:r>
          </w:p>
        </w:tc>
        <w:tc>
          <w:tcPr>
            <w:tcW w:w="1984" w:type="dxa"/>
          </w:tcPr>
          <w:p w:rsidR="00B77A36" w:rsidRDefault="00B77A36">
            <w:pPr>
              <w:pStyle w:val="ConsPlusNormal"/>
            </w:pPr>
            <w:r>
              <w:t xml:space="preserve">Определение в нормативных правовых актах Ярославской области категории </w:t>
            </w:r>
            <w:r>
              <w:lastRenderedPageBreak/>
              <w:t>получателей мер государственной поддержки в соответствии с документами стратегического планирования</w:t>
            </w:r>
          </w:p>
        </w:tc>
        <w:tc>
          <w:tcPr>
            <w:tcW w:w="3118" w:type="dxa"/>
          </w:tcPr>
          <w:p w:rsidR="00B77A36" w:rsidRDefault="00B77A36">
            <w:pPr>
              <w:pStyle w:val="ConsPlusNormal"/>
            </w:pPr>
            <w:r>
              <w:lastRenderedPageBreak/>
              <w:t xml:space="preserve">принятие нормативных правовых актов Ярославской области или внесение изменений в нормативные правовые акты Ярославской </w:t>
            </w:r>
            <w:r>
              <w:lastRenderedPageBreak/>
              <w:t>области</w:t>
            </w:r>
          </w:p>
        </w:tc>
        <w:tc>
          <w:tcPr>
            <w:tcW w:w="1233" w:type="dxa"/>
          </w:tcPr>
          <w:p w:rsidR="00B77A36" w:rsidRDefault="00B77A36">
            <w:pPr>
              <w:pStyle w:val="ConsPlusNormal"/>
              <w:jc w:val="center"/>
            </w:pPr>
            <w:r>
              <w:lastRenderedPageBreak/>
              <w:t>01.01.2017</w:t>
            </w:r>
          </w:p>
        </w:tc>
        <w:tc>
          <w:tcPr>
            <w:tcW w:w="1233" w:type="dxa"/>
          </w:tcPr>
          <w:p w:rsidR="00B77A36" w:rsidRDefault="00B77A36">
            <w:pPr>
              <w:pStyle w:val="ConsPlusNormal"/>
              <w:jc w:val="center"/>
            </w:pPr>
            <w:r>
              <w:t>01.03.2017</w:t>
            </w:r>
          </w:p>
        </w:tc>
        <w:tc>
          <w:tcPr>
            <w:tcW w:w="3118" w:type="dxa"/>
          </w:tcPr>
          <w:p w:rsidR="00B77A36" w:rsidRDefault="00B77A36">
            <w:pPr>
              <w:pStyle w:val="ConsPlusNormal"/>
            </w:pPr>
            <w:r>
              <w:t xml:space="preserve">наличие в нормативных правовых актах Ярославской области перечня категорий получателей мер государственной поддержки, </w:t>
            </w:r>
            <w:r>
              <w:lastRenderedPageBreak/>
              <w:t>сформированного в соответствии с документами стратегического планирования, да/нет</w:t>
            </w:r>
          </w:p>
        </w:tc>
        <w:tc>
          <w:tcPr>
            <w:tcW w:w="1417" w:type="dxa"/>
          </w:tcPr>
          <w:p w:rsidR="00B77A36" w:rsidRDefault="00B77A36">
            <w:pPr>
              <w:pStyle w:val="ConsPlusNormal"/>
              <w:jc w:val="center"/>
            </w:pPr>
            <w:r>
              <w:lastRenderedPageBreak/>
              <w:t>да</w:t>
            </w:r>
          </w:p>
        </w:tc>
        <w:tc>
          <w:tcPr>
            <w:tcW w:w="1417" w:type="dxa"/>
          </w:tcPr>
          <w:p w:rsidR="00B77A36" w:rsidRDefault="00B77A36">
            <w:pPr>
              <w:pStyle w:val="ConsPlusNormal"/>
              <w:jc w:val="center"/>
            </w:pPr>
            <w:r>
              <w:t>да</w:t>
            </w:r>
          </w:p>
        </w:tc>
        <w:tc>
          <w:tcPr>
            <w:tcW w:w="1757" w:type="dxa"/>
          </w:tcPr>
          <w:p w:rsidR="00B77A36" w:rsidRDefault="00B77A36">
            <w:pPr>
              <w:pStyle w:val="ConsPlusNormal"/>
            </w:pPr>
            <w:r>
              <w:t>исполняющий обязанности директора ДИиП ЯО Тамаров Б.В.</w:t>
            </w:r>
          </w:p>
        </w:tc>
      </w:tr>
      <w:tr w:rsidR="00B77A36">
        <w:tc>
          <w:tcPr>
            <w:tcW w:w="680" w:type="dxa"/>
          </w:tcPr>
          <w:p w:rsidR="00B77A36" w:rsidRDefault="00B77A36">
            <w:pPr>
              <w:pStyle w:val="ConsPlusNormal"/>
              <w:jc w:val="center"/>
            </w:pPr>
            <w:r>
              <w:t>1.4</w:t>
            </w:r>
          </w:p>
        </w:tc>
        <w:tc>
          <w:tcPr>
            <w:tcW w:w="1984" w:type="dxa"/>
          </w:tcPr>
          <w:p w:rsidR="00B77A36" w:rsidRDefault="00B77A36">
            <w:pPr>
              <w:pStyle w:val="ConsPlusNormal"/>
            </w:pPr>
            <w:r>
              <w:t>Содержание в законе Ярославской области норм о неухудшении положения инвестора в период реализации инвестиционного проекта</w:t>
            </w:r>
          </w:p>
        </w:tc>
        <w:tc>
          <w:tcPr>
            <w:tcW w:w="3118" w:type="dxa"/>
          </w:tcPr>
          <w:p w:rsidR="00B77A36" w:rsidRDefault="00B77A36">
            <w:pPr>
              <w:pStyle w:val="ConsPlusNormal"/>
            </w:pPr>
            <w:r>
              <w:t>принятие закона Ярославской области или внесение изменений в закон Ярославской области</w:t>
            </w:r>
          </w:p>
        </w:tc>
        <w:tc>
          <w:tcPr>
            <w:tcW w:w="1233" w:type="dxa"/>
          </w:tcPr>
          <w:p w:rsidR="00B77A36" w:rsidRDefault="00B77A36">
            <w:pPr>
              <w:pStyle w:val="ConsPlusNormal"/>
              <w:jc w:val="center"/>
            </w:pPr>
            <w:r>
              <w:t>01.01.2017</w:t>
            </w:r>
          </w:p>
        </w:tc>
        <w:tc>
          <w:tcPr>
            <w:tcW w:w="1233" w:type="dxa"/>
          </w:tcPr>
          <w:p w:rsidR="00B77A36" w:rsidRDefault="00B77A36">
            <w:pPr>
              <w:pStyle w:val="ConsPlusNormal"/>
              <w:jc w:val="center"/>
            </w:pPr>
            <w:r>
              <w:t>01.03.2017</w:t>
            </w:r>
          </w:p>
        </w:tc>
        <w:tc>
          <w:tcPr>
            <w:tcW w:w="3118" w:type="dxa"/>
          </w:tcPr>
          <w:p w:rsidR="00B77A36" w:rsidRDefault="00B77A36">
            <w:pPr>
              <w:pStyle w:val="ConsPlusNormal"/>
            </w:pPr>
            <w:r>
              <w:t>наличие в законе Ярославской области нормы о неухудшении положения инвестора в период реализации инвестиционного проекта,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да</w:t>
            </w:r>
          </w:p>
        </w:tc>
        <w:tc>
          <w:tcPr>
            <w:tcW w:w="1757" w:type="dxa"/>
          </w:tcPr>
          <w:p w:rsidR="00B77A36" w:rsidRDefault="00B77A36">
            <w:pPr>
              <w:pStyle w:val="ConsPlusNormal"/>
            </w:pPr>
            <w:r>
              <w:t>исполняющий обязанности директора ДИиП ЯО Тамаров Б.В.</w:t>
            </w:r>
          </w:p>
        </w:tc>
      </w:tr>
      <w:tr w:rsidR="00B77A36">
        <w:tc>
          <w:tcPr>
            <w:tcW w:w="680" w:type="dxa"/>
          </w:tcPr>
          <w:p w:rsidR="00B77A36" w:rsidRDefault="00B77A36">
            <w:pPr>
              <w:pStyle w:val="ConsPlusNormal"/>
              <w:jc w:val="center"/>
            </w:pPr>
            <w:r>
              <w:t>1.5</w:t>
            </w:r>
          </w:p>
        </w:tc>
        <w:tc>
          <w:tcPr>
            <w:tcW w:w="1984" w:type="dxa"/>
          </w:tcPr>
          <w:p w:rsidR="00B77A36" w:rsidRDefault="00B77A36">
            <w:pPr>
              <w:pStyle w:val="ConsPlusNormal"/>
            </w:pPr>
            <w:r>
              <w:t xml:space="preserve">Определение в нормативных правовых актах Ярославской области порядка и условий предоставления мер государственной поддержки субъектам предпринимательской и инвестиционной </w:t>
            </w:r>
            <w:r>
              <w:lastRenderedPageBreak/>
              <w:t>деятельности</w:t>
            </w:r>
          </w:p>
        </w:tc>
        <w:tc>
          <w:tcPr>
            <w:tcW w:w="3118" w:type="dxa"/>
          </w:tcPr>
          <w:p w:rsidR="00B77A36" w:rsidRDefault="00B77A36">
            <w:pPr>
              <w:pStyle w:val="ConsPlusNormal"/>
            </w:pPr>
            <w:r>
              <w:lastRenderedPageBreak/>
              <w:t>принятие нормативных правовых актов Ярославской области или внесение изменений в нормативные правовые акты Ярославской области</w:t>
            </w:r>
          </w:p>
        </w:tc>
        <w:tc>
          <w:tcPr>
            <w:tcW w:w="1233" w:type="dxa"/>
          </w:tcPr>
          <w:p w:rsidR="00B77A36" w:rsidRDefault="00B77A36">
            <w:pPr>
              <w:pStyle w:val="ConsPlusNormal"/>
              <w:jc w:val="center"/>
            </w:pPr>
            <w:r>
              <w:t>01.01.2017</w:t>
            </w:r>
          </w:p>
        </w:tc>
        <w:tc>
          <w:tcPr>
            <w:tcW w:w="1233" w:type="dxa"/>
          </w:tcPr>
          <w:p w:rsidR="00B77A36" w:rsidRDefault="00B77A36">
            <w:pPr>
              <w:pStyle w:val="ConsPlusNormal"/>
              <w:jc w:val="center"/>
            </w:pPr>
            <w:r>
              <w:t>31.03.2017</w:t>
            </w:r>
          </w:p>
        </w:tc>
        <w:tc>
          <w:tcPr>
            <w:tcW w:w="3118" w:type="dxa"/>
          </w:tcPr>
          <w:p w:rsidR="00B77A36" w:rsidRDefault="00B77A36">
            <w:pPr>
              <w:pStyle w:val="ConsPlusNormal"/>
            </w:pPr>
            <w:r>
              <w:t>порядок и условия предоставления всех мер государственной поддержки субъектам предпринимательской и инвестиционной деятельности, регламентированных нормативными правовыми актами Ярославской области,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исполняющий обязанности директора ДИиП ЯО Тамаров Б.В.</w:t>
            </w:r>
          </w:p>
        </w:tc>
      </w:tr>
      <w:tr w:rsidR="00B77A36">
        <w:tc>
          <w:tcPr>
            <w:tcW w:w="680" w:type="dxa"/>
          </w:tcPr>
          <w:p w:rsidR="00B77A36" w:rsidRDefault="00B77A36">
            <w:pPr>
              <w:pStyle w:val="ConsPlusNormal"/>
              <w:jc w:val="center"/>
            </w:pPr>
            <w:r>
              <w:t>1.6</w:t>
            </w:r>
          </w:p>
        </w:tc>
        <w:tc>
          <w:tcPr>
            <w:tcW w:w="1984" w:type="dxa"/>
          </w:tcPr>
          <w:p w:rsidR="00B77A36" w:rsidRDefault="00B77A36">
            <w:pPr>
              <w:pStyle w:val="ConsPlusNormal"/>
            </w:pPr>
            <w:r>
              <w:t>Регулирование в нормативных правовых актах Ярославской области особенностей участия региона в инвестиционных соглашениях и проектах государственно-частного партнерства</w:t>
            </w:r>
          </w:p>
        </w:tc>
        <w:tc>
          <w:tcPr>
            <w:tcW w:w="3118" w:type="dxa"/>
          </w:tcPr>
          <w:p w:rsidR="00B77A36" w:rsidRDefault="00B77A36">
            <w:pPr>
              <w:pStyle w:val="ConsPlusNormal"/>
            </w:pPr>
            <w:r>
              <w:t>принятие нормативных правовых актов ЯО или внесение изменений в нормативные правовые акты Ярославской области</w:t>
            </w:r>
          </w:p>
        </w:tc>
        <w:tc>
          <w:tcPr>
            <w:tcW w:w="1233" w:type="dxa"/>
          </w:tcPr>
          <w:p w:rsidR="00B77A36" w:rsidRDefault="00B77A36">
            <w:pPr>
              <w:pStyle w:val="ConsPlusNormal"/>
              <w:jc w:val="center"/>
            </w:pPr>
            <w:r>
              <w:t>01.01.2017</w:t>
            </w:r>
          </w:p>
        </w:tc>
        <w:tc>
          <w:tcPr>
            <w:tcW w:w="1233" w:type="dxa"/>
          </w:tcPr>
          <w:p w:rsidR="00B77A36" w:rsidRDefault="00B77A36">
            <w:pPr>
              <w:pStyle w:val="ConsPlusNormal"/>
              <w:jc w:val="center"/>
            </w:pPr>
            <w:r>
              <w:t>01.03.2017</w:t>
            </w:r>
          </w:p>
        </w:tc>
        <w:tc>
          <w:tcPr>
            <w:tcW w:w="3118" w:type="dxa"/>
          </w:tcPr>
          <w:p w:rsidR="00B77A36" w:rsidRDefault="00B77A36">
            <w:pPr>
              <w:pStyle w:val="ConsPlusNormal"/>
            </w:pPr>
            <w:r>
              <w:t>особенности участия региона в инвестиционных соглашениях и проектах государственно-частного партнерства, регламентированные нормативными правовыми актами Ярославской области,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да</w:t>
            </w:r>
          </w:p>
        </w:tc>
        <w:tc>
          <w:tcPr>
            <w:tcW w:w="1757" w:type="dxa"/>
          </w:tcPr>
          <w:p w:rsidR="00B77A36" w:rsidRDefault="00B77A36">
            <w:pPr>
              <w:pStyle w:val="ConsPlusNormal"/>
            </w:pPr>
            <w:r>
              <w:t>исполняющий обязанности директора ДИиП ЯО Тамаров Б.В.</w:t>
            </w:r>
          </w:p>
        </w:tc>
      </w:tr>
      <w:tr w:rsidR="00B77A36">
        <w:tc>
          <w:tcPr>
            <w:tcW w:w="680" w:type="dxa"/>
          </w:tcPr>
          <w:p w:rsidR="00B77A36" w:rsidRDefault="00B77A36">
            <w:pPr>
              <w:pStyle w:val="ConsPlusNormal"/>
              <w:jc w:val="center"/>
            </w:pPr>
            <w:r>
              <w:t>1.7</w:t>
            </w:r>
          </w:p>
        </w:tc>
        <w:tc>
          <w:tcPr>
            <w:tcW w:w="1984" w:type="dxa"/>
          </w:tcPr>
          <w:p w:rsidR="00B77A36" w:rsidRDefault="00B77A36">
            <w:pPr>
              <w:pStyle w:val="ConsPlusNormal"/>
            </w:pPr>
            <w:r>
              <w:t>Регламентирование в нормативных правовых актах Ярославской области порядка сопровождения инвестиционных проектов по принципу "одного окна"</w:t>
            </w:r>
          </w:p>
        </w:tc>
        <w:tc>
          <w:tcPr>
            <w:tcW w:w="3118" w:type="dxa"/>
          </w:tcPr>
          <w:p w:rsidR="00B77A36" w:rsidRDefault="00B77A36">
            <w:pPr>
              <w:pStyle w:val="ConsPlusNormal"/>
            </w:pPr>
            <w:r>
              <w:t>принятие нормативных правовых актов Ярославской области или внесение изменений в нормативные правовые акты Ярославской области</w:t>
            </w:r>
          </w:p>
        </w:tc>
        <w:tc>
          <w:tcPr>
            <w:tcW w:w="1233" w:type="dxa"/>
          </w:tcPr>
          <w:p w:rsidR="00B77A36" w:rsidRDefault="00B77A36">
            <w:pPr>
              <w:pStyle w:val="ConsPlusNormal"/>
              <w:jc w:val="center"/>
            </w:pPr>
            <w:r>
              <w:t>01.01.2017</w:t>
            </w:r>
          </w:p>
        </w:tc>
        <w:tc>
          <w:tcPr>
            <w:tcW w:w="1233" w:type="dxa"/>
          </w:tcPr>
          <w:p w:rsidR="00B77A36" w:rsidRDefault="00B77A36">
            <w:pPr>
              <w:pStyle w:val="ConsPlusNormal"/>
              <w:jc w:val="center"/>
            </w:pPr>
            <w:r>
              <w:t>31.05.2017</w:t>
            </w:r>
          </w:p>
        </w:tc>
        <w:tc>
          <w:tcPr>
            <w:tcW w:w="3118" w:type="dxa"/>
          </w:tcPr>
          <w:p w:rsidR="00B77A36" w:rsidRDefault="00B77A36">
            <w:pPr>
              <w:pStyle w:val="ConsPlusNormal"/>
            </w:pPr>
            <w:r>
              <w:t>порядок сопровождения инвестиционных проектов по принципу "одного окна", регламентированный нормативными правовыми актами Ярославской области,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да</w:t>
            </w:r>
          </w:p>
        </w:tc>
        <w:tc>
          <w:tcPr>
            <w:tcW w:w="1757" w:type="dxa"/>
          </w:tcPr>
          <w:p w:rsidR="00B77A36" w:rsidRDefault="00B77A36">
            <w:pPr>
              <w:pStyle w:val="ConsPlusNormal"/>
            </w:pPr>
            <w:r>
              <w:t>генеральный директор АО "Корпорация развития Ярославской области" Гончаров А.П.</w:t>
            </w:r>
          </w:p>
        </w:tc>
      </w:tr>
      <w:tr w:rsidR="00B77A36">
        <w:tc>
          <w:tcPr>
            <w:tcW w:w="680" w:type="dxa"/>
          </w:tcPr>
          <w:p w:rsidR="00B77A36" w:rsidRDefault="00B77A36">
            <w:pPr>
              <w:pStyle w:val="ConsPlusNormal"/>
              <w:jc w:val="center"/>
            </w:pPr>
            <w:r>
              <w:t>1.8</w:t>
            </w:r>
          </w:p>
        </w:tc>
        <w:tc>
          <w:tcPr>
            <w:tcW w:w="1984" w:type="dxa"/>
          </w:tcPr>
          <w:p w:rsidR="00B77A36" w:rsidRDefault="00B77A36">
            <w:pPr>
              <w:pStyle w:val="ConsPlusNormal"/>
            </w:pPr>
            <w:r>
              <w:t xml:space="preserve">Закрепление в нормативных правовых актах Ярославской области статуса специализированной организации по </w:t>
            </w:r>
            <w:r>
              <w:lastRenderedPageBreak/>
              <w:t>привлечению инвестиций и работе с инвесторами, функционала, полномочий и порядка взаимодействия с органами власти</w:t>
            </w:r>
          </w:p>
        </w:tc>
        <w:tc>
          <w:tcPr>
            <w:tcW w:w="3118" w:type="dxa"/>
          </w:tcPr>
          <w:p w:rsidR="00B77A36" w:rsidRDefault="00B77A36">
            <w:pPr>
              <w:pStyle w:val="ConsPlusNormal"/>
            </w:pPr>
            <w:r>
              <w:lastRenderedPageBreak/>
              <w:t>принятие нормативных правовых актов Ярославской области или внесение изменений в нормативные правовые акты Ярославской области</w:t>
            </w: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31.03.2017</w:t>
            </w:r>
          </w:p>
        </w:tc>
        <w:tc>
          <w:tcPr>
            <w:tcW w:w="3118" w:type="dxa"/>
          </w:tcPr>
          <w:p w:rsidR="00B77A36" w:rsidRDefault="00B77A36">
            <w:pPr>
              <w:pStyle w:val="ConsPlusNormal"/>
            </w:pPr>
            <w:r>
              <w:t xml:space="preserve">статус специализированной организации по привлечению инвестиций и работе с инвесторами, функционал, полномочия и порядок взаимодействия с органами власти, регламентированные </w:t>
            </w:r>
            <w:r>
              <w:lastRenderedPageBreak/>
              <w:t>нормативными правовыми актами Ярославской области, да/нет</w:t>
            </w:r>
          </w:p>
        </w:tc>
        <w:tc>
          <w:tcPr>
            <w:tcW w:w="1417" w:type="dxa"/>
          </w:tcPr>
          <w:p w:rsidR="00B77A36" w:rsidRDefault="00B77A36">
            <w:pPr>
              <w:pStyle w:val="ConsPlusNormal"/>
              <w:jc w:val="center"/>
            </w:pPr>
            <w:r>
              <w:lastRenderedPageBreak/>
              <w:t>да</w:t>
            </w:r>
          </w:p>
        </w:tc>
        <w:tc>
          <w:tcPr>
            <w:tcW w:w="1417" w:type="dxa"/>
          </w:tcPr>
          <w:p w:rsidR="00B77A36" w:rsidRDefault="00B77A36">
            <w:pPr>
              <w:pStyle w:val="ConsPlusNormal"/>
              <w:jc w:val="center"/>
            </w:pPr>
            <w:r>
              <w:t>да</w:t>
            </w:r>
          </w:p>
        </w:tc>
        <w:tc>
          <w:tcPr>
            <w:tcW w:w="1757" w:type="dxa"/>
          </w:tcPr>
          <w:p w:rsidR="00B77A36" w:rsidRDefault="00B77A36">
            <w:pPr>
              <w:pStyle w:val="ConsPlusNormal"/>
            </w:pPr>
            <w:r>
              <w:t>исполняющий обязанности директора ДИиП ЯО Тамаров Б.В.</w:t>
            </w:r>
          </w:p>
        </w:tc>
      </w:tr>
      <w:tr w:rsidR="00B77A36">
        <w:tc>
          <w:tcPr>
            <w:tcW w:w="15957" w:type="dxa"/>
            <w:gridSpan w:val="9"/>
          </w:tcPr>
          <w:p w:rsidR="00B77A36" w:rsidRDefault="00B77A36">
            <w:pPr>
              <w:pStyle w:val="ConsPlusNormal"/>
              <w:jc w:val="center"/>
              <w:outlineLvl w:val="2"/>
            </w:pPr>
            <w:r>
              <w:t>2. Обеспечивающие факторы</w:t>
            </w:r>
          </w:p>
        </w:tc>
      </w:tr>
      <w:tr w:rsidR="00B77A36">
        <w:tc>
          <w:tcPr>
            <w:tcW w:w="680" w:type="dxa"/>
            <w:vMerge w:val="restart"/>
          </w:tcPr>
          <w:p w:rsidR="00B77A36" w:rsidRDefault="00B77A36">
            <w:pPr>
              <w:pStyle w:val="ConsPlusNormal"/>
              <w:jc w:val="center"/>
            </w:pPr>
            <w:r>
              <w:t>2.1</w:t>
            </w:r>
          </w:p>
        </w:tc>
        <w:tc>
          <w:tcPr>
            <w:tcW w:w="1984" w:type="dxa"/>
            <w:vMerge w:val="restart"/>
          </w:tcPr>
          <w:p w:rsidR="00B77A36" w:rsidRDefault="00B77A36">
            <w:pPr>
              <w:pStyle w:val="ConsPlusNormal"/>
            </w:pPr>
            <w:r>
              <w:t>Размещение нормативных правовых актов Ярославской области о механизмах защиты инвесторов и поддержки инвестиционной деятельности на специализированном интернет-портале об инвестиционной деятельности и портале органов государственной власти Ярославской области в информационно-телекоммуникацио</w:t>
            </w:r>
            <w:r>
              <w:lastRenderedPageBreak/>
              <w:t>нной сети "Интернет"</w:t>
            </w:r>
          </w:p>
        </w:tc>
        <w:tc>
          <w:tcPr>
            <w:tcW w:w="3118" w:type="dxa"/>
            <w:vMerge w:val="restart"/>
          </w:tcPr>
          <w:p w:rsidR="00B77A36" w:rsidRDefault="00B77A36">
            <w:pPr>
              <w:pStyle w:val="ConsPlusNormal"/>
            </w:pPr>
            <w:r>
              <w:lastRenderedPageBreak/>
              <w:t>обеспечение актуализации нормативных правовых актов Ярославской области на специализированном интернет-портале об инвестиционной деятельности и портале органов государственной власти Ярославской области</w:t>
            </w:r>
          </w:p>
        </w:tc>
        <w:tc>
          <w:tcPr>
            <w:tcW w:w="1233" w:type="dxa"/>
            <w:vMerge w:val="restart"/>
          </w:tcPr>
          <w:p w:rsidR="00B77A36" w:rsidRDefault="00B77A36">
            <w:pPr>
              <w:pStyle w:val="ConsPlusNormal"/>
              <w:jc w:val="center"/>
            </w:pPr>
            <w:r>
              <w:t>01.01.2017</w:t>
            </w:r>
          </w:p>
        </w:tc>
        <w:tc>
          <w:tcPr>
            <w:tcW w:w="1233" w:type="dxa"/>
            <w:vMerge w:val="restart"/>
          </w:tcPr>
          <w:p w:rsidR="00B77A36" w:rsidRDefault="00B77A36">
            <w:pPr>
              <w:pStyle w:val="ConsPlusNormal"/>
              <w:jc w:val="center"/>
            </w:pPr>
            <w:r>
              <w:t>31.12.2017</w:t>
            </w:r>
          </w:p>
        </w:tc>
        <w:tc>
          <w:tcPr>
            <w:tcW w:w="3118" w:type="dxa"/>
            <w:vMerge w:val="restart"/>
          </w:tcPr>
          <w:p w:rsidR="00B77A36" w:rsidRDefault="00B77A36">
            <w:pPr>
              <w:pStyle w:val="ConsPlusNormal"/>
            </w:pPr>
            <w:r>
              <w:t>ссылки на соответствующие страницы сайтов в информационно-телекоммуникационной сети "Интернет", да/нет</w:t>
            </w:r>
          </w:p>
        </w:tc>
        <w:tc>
          <w:tcPr>
            <w:tcW w:w="1417" w:type="dxa"/>
            <w:vMerge w:val="restart"/>
          </w:tcPr>
          <w:p w:rsidR="00B77A36" w:rsidRDefault="00B77A36">
            <w:pPr>
              <w:pStyle w:val="ConsPlusNormal"/>
              <w:jc w:val="center"/>
            </w:pPr>
            <w:r>
              <w:t>да</w:t>
            </w:r>
          </w:p>
        </w:tc>
        <w:tc>
          <w:tcPr>
            <w:tcW w:w="1417" w:type="dxa"/>
            <w:tcBorders>
              <w:bottom w:val="nil"/>
            </w:tcBorders>
          </w:tcPr>
          <w:p w:rsidR="00B77A36" w:rsidRDefault="00B77A36">
            <w:pPr>
              <w:pStyle w:val="ConsPlusNormal"/>
              <w:jc w:val="center"/>
            </w:pPr>
            <w:r>
              <w:t>да</w:t>
            </w:r>
          </w:p>
          <w:p w:rsidR="00B77A36" w:rsidRDefault="00B77A36">
            <w:pPr>
              <w:pStyle w:val="ConsPlusNormal"/>
              <w:jc w:val="center"/>
            </w:pPr>
            <w:r>
              <w:t>(http://www.yarregion.ru/Pages/doc_projects.aspx)</w:t>
            </w:r>
          </w:p>
        </w:tc>
        <w:tc>
          <w:tcPr>
            <w:tcW w:w="1757" w:type="dxa"/>
            <w:vMerge w:val="restart"/>
          </w:tcPr>
          <w:p w:rsidR="00B77A36" w:rsidRDefault="00B77A36">
            <w:pPr>
              <w:pStyle w:val="ConsPlusNormal"/>
            </w:pPr>
            <w:r>
              <w:t>исполняющий обязанности директора ДИиП ЯО Тамаров Б.В.</w:t>
            </w:r>
          </w:p>
        </w:tc>
      </w:tr>
      <w:tr w:rsidR="00B77A36">
        <w:tc>
          <w:tcPr>
            <w:tcW w:w="680" w:type="dxa"/>
            <w:vMerge/>
          </w:tcPr>
          <w:p w:rsidR="00B77A36" w:rsidRDefault="00B77A36"/>
        </w:tc>
        <w:tc>
          <w:tcPr>
            <w:tcW w:w="1984" w:type="dxa"/>
            <w:vMerge/>
          </w:tcPr>
          <w:p w:rsidR="00B77A36" w:rsidRDefault="00B77A36"/>
        </w:tc>
        <w:tc>
          <w:tcPr>
            <w:tcW w:w="3118" w:type="dxa"/>
            <w:vMerge/>
          </w:tcPr>
          <w:p w:rsidR="00B77A36" w:rsidRDefault="00B77A36"/>
        </w:tc>
        <w:tc>
          <w:tcPr>
            <w:tcW w:w="1233" w:type="dxa"/>
            <w:vMerge/>
          </w:tcPr>
          <w:p w:rsidR="00B77A36" w:rsidRDefault="00B77A36"/>
        </w:tc>
        <w:tc>
          <w:tcPr>
            <w:tcW w:w="1233" w:type="dxa"/>
            <w:vMerge/>
          </w:tcPr>
          <w:p w:rsidR="00B77A36" w:rsidRDefault="00B77A36"/>
        </w:tc>
        <w:tc>
          <w:tcPr>
            <w:tcW w:w="3118" w:type="dxa"/>
            <w:vMerge/>
          </w:tcPr>
          <w:p w:rsidR="00B77A36" w:rsidRDefault="00B77A36"/>
        </w:tc>
        <w:tc>
          <w:tcPr>
            <w:tcW w:w="1417" w:type="dxa"/>
            <w:vMerge/>
          </w:tcPr>
          <w:p w:rsidR="00B77A36" w:rsidRDefault="00B77A36"/>
        </w:tc>
        <w:tc>
          <w:tcPr>
            <w:tcW w:w="1417" w:type="dxa"/>
            <w:tcBorders>
              <w:top w:val="nil"/>
            </w:tcBorders>
          </w:tcPr>
          <w:p w:rsidR="00B77A36" w:rsidRDefault="00B77A36">
            <w:pPr>
              <w:pStyle w:val="ConsPlusNormal"/>
              <w:jc w:val="center"/>
            </w:pPr>
            <w:r>
              <w:t>(http://yarinvestportal.ru/business/)</w:t>
            </w:r>
          </w:p>
        </w:tc>
        <w:tc>
          <w:tcPr>
            <w:tcW w:w="1757" w:type="dxa"/>
            <w:vMerge/>
          </w:tcPr>
          <w:p w:rsidR="00B77A36" w:rsidRDefault="00B77A36"/>
        </w:tc>
      </w:tr>
      <w:tr w:rsidR="00B77A36">
        <w:tc>
          <w:tcPr>
            <w:tcW w:w="680" w:type="dxa"/>
          </w:tcPr>
          <w:p w:rsidR="00B77A36" w:rsidRDefault="00B77A36">
            <w:pPr>
              <w:pStyle w:val="ConsPlusNormal"/>
              <w:jc w:val="center"/>
            </w:pPr>
            <w:r>
              <w:t>2.2</w:t>
            </w:r>
          </w:p>
        </w:tc>
        <w:tc>
          <w:tcPr>
            <w:tcW w:w="1984" w:type="dxa"/>
          </w:tcPr>
          <w:p w:rsidR="00B77A36" w:rsidRDefault="00B77A36">
            <w:pPr>
              <w:pStyle w:val="ConsPlusNormal"/>
            </w:pPr>
            <w:r>
              <w:t>Размещение нормативных правовых актов Ярославской области о механизмах защиты инвесторов и поддержки инвестиционной деятельности на специализированном интернет-портале об инвестиционной деятельности в доступной форме с применением схем, таблиц и инфографики</w:t>
            </w:r>
          </w:p>
        </w:tc>
        <w:tc>
          <w:tcPr>
            <w:tcW w:w="3118" w:type="dxa"/>
          </w:tcPr>
          <w:p w:rsidR="00B77A36" w:rsidRDefault="00B77A36">
            <w:pPr>
              <w:pStyle w:val="ConsPlusNormal"/>
            </w:pPr>
            <w:r>
              <w:t>разработка и размещение в информационно-телекоммуникационной сети "Интернет" схем, таблиц и инфографики, отражающих содержание правовых актов Ярославской области о механизмах защиты инвесторов и поддержки инвестиционной деятельности</w:t>
            </w:r>
          </w:p>
        </w:tc>
        <w:tc>
          <w:tcPr>
            <w:tcW w:w="1233" w:type="dxa"/>
          </w:tcPr>
          <w:p w:rsidR="00B77A36" w:rsidRDefault="00B77A36">
            <w:pPr>
              <w:pStyle w:val="ConsPlusNormal"/>
              <w:jc w:val="center"/>
            </w:pPr>
            <w:r>
              <w:t>01.01.2017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ссылки на соответствующие страницы сайтов в информационно-телекоммуникационной сети "Интернет",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да</w:t>
            </w:r>
          </w:p>
          <w:p w:rsidR="00B77A36" w:rsidRDefault="00B77A36">
            <w:pPr>
              <w:pStyle w:val="ConsPlusNormal"/>
              <w:jc w:val="center"/>
            </w:pPr>
            <w:r>
              <w:t>(http://www.yarregion.ru/default.aspx)</w:t>
            </w:r>
          </w:p>
        </w:tc>
        <w:tc>
          <w:tcPr>
            <w:tcW w:w="1757" w:type="dxa"/>
          </w:tcPr>
          <w:p w:rsidR="00B77A36" w:rsidRDefault="00B77A36">
            <w:pPr>
              <w:pStyle w:val="ConsPlusNormal"/>
            </w:pPr>
            <w:r>
              <w:t>исполняющий обязанности директора ДИиП ЯО Тамаров Б.В.</w:t>
            </w:r>
          </w:p>
        </w:tc>
      </w:tr>
      <w:tr w:rsidR="00B77A36">
        <w:tc>
          <w:tcPr>
            <w:tcW w:w="680" w:type="dxa"/>
          </w:tcPr>
          <w:p w:rsidR="00B77A36" w:rsidRDefault="00B77A36">
            <w:pPr>
              <w:pStyle w:val="ConsPlusNormal"/>
              <w:jc w:val="center"/>
            </w:pPr>
            <w:r>
              <w:t>2.3</w:t>
            </w:r>
          </w:p>
        </w:tc>
        <w:tc>
          <w:tcPr>
            <w:tcW w:w="1984" w:type="dxa"/>
          </w:tcPr>
          <w:p w:rsidR="00B77A36" w:rsidRDefault="00B77A36">
            <w:pPr>
              <w:pStyle w:val="ConsPlusNormal"/>
            </w:pPr>
            <w:r>
              <w:t>Обеспечение мер поддержки, предусмотренных региональным законодательством, необходимыми кадровыми, организационными и финансовыми ресурсами</w:t>
            </w:r>
          </w:p>
        </w:tc>
        <w:tc>
          <w:tcPr>
            <w:tcW w:w="3118" w:type="dxa"/>
          </w:tcPr>
          <w:p w:rsidR="00B77A36" w:rsidRDefault="00B77A36">
            <w:pPr>
              <w:pStyle w:val="ConsPlusNormal"/>
            </w:pPr>
            <w:r>
              <w:t>обеспечение предусмотренных законодательством Ярославской области мер государственной поддержки необходимыми ресурсами</w:t>
            </w:r>
          </w:p>
        </w:tc>
        <w:tc>
          <w:tcPr>
            <w:tcW w:w="1233" w:type="dxa"/>
          </w:tcPr>
          <w:p w:rsidR="00B77A36" w:rsidRDefault="00B77A36">
            <w:pPr>
              <w:pStyle w:val="ConsPlusNormal"/>
              <w:jc w:val="center"/>
            </w:pPr>
            <w:r>
              <w:t>01.01.2017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статистические данные об объемах поддержки, предоставленных субъектам инвестиционной и предпринимательской деятельности, и ресурсах, используемых для предоставления каждой из мер поддержки,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 xml:space="preserve">да, объем государственной поддержки за 9 месяцев 2016 г. за счет областного бюджета составил 296,2 млн. </w:t>
            </w:r>
            <w:r>
              <w:lastRenderedPageBreak/>
              <w:t>руб., форма поддержки - налоговые льготы</w:t>
            </w:r>
          </w:p>
        </w:tc>
        <w:tc>
          <w:tcPr>
            <w:tcW w:w="1757" w:type="dxa"/>
          </w:tcPr>
          <w:p w:rsidR="00B77A36" w:rsidRDefault="00B77A36">
            <w:pPr>
              <w:pStyle w:val="ConsPlusNormal"/>
            </w:pPr>
            <w:r>
              <w:lastRenderedPageBreak/>
              <w:t>генеральный директор АО "Корпорация развития Ярославской области" Гончаров А.П.</w:t>
            </w:r>
          </w:p>
        </w:tc>
      </w:tr>
      <w:tr w:rsidR="00B77A36">
        <w:tc>
          <w:tcPr>
            <w:tcW w:w="680" w:type="dxa"/>
          </w:tcPr>
          <w:p w:rsidR="00B77A36" w:rsidRDefault="00B77A36">
            <w:pPr>
              <w:pStyle w:val="ConsPlusNormal"/>
              <w:jc w:val="center"/>
            </w:pPr>
            <w:r>
              <w:t>2.4</w:t>
            </w:r>
          </w:p>
        </w:tc>
        <w:tc>
          <w:tcPr>
            <w:tcW w:w="1984" w:type="dxa"/>
          </w:tcPr>
          <w:p w:rsidR="00B77A36" w:rsidRDefault="00B77A36">
            <w:pPr>
              <w:pStyle w:val="ConsPlusNormal"/>
            </w:pPr>
            <w:r>
              <w:t>Рассмотрение вопроса правоприменения на заседаниях совета по улучшению инвестиционного климата, развитию промышленности и конкуренции в Ярославской области</w:t>
            </w:r>
          </w:p>
        </w:tc>
        <w:tc>
          <w:tcPr>
            <w:tcW w:w="3118" w:type="dxa"/>
          </w:tcPr>
          <w:p w:rsidR="00B77A36" w:rsidRDefault="00B77A36">
            <w:pPr>
              <w:pStyle w:val="ConsPlusNormal"/>
            </w:pPr>
            <w:r>
              <w:t>проведение в рамках заседания совета анализа результатов правоприменения с участием заинтересованных сторон</w:t>
            </w:r>
          </w:p>
        </w:tc>
        <w:tc>
          <w:tcPr>
            <w:tcW w:w="1233" w:type="dxa"/>
          </w:tcPr>
          <w:p w:rsidR="00B77A36" w:rsidRDefault="00B77A36">
            <w:pPr>
              <w:pStyle w:val="ConsPlusNormal"/>
              <w:jc w:val="center"/>
            </w:pPr>
            <w:r>
              <w:t>01.01.2017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решения по итогам рассмотрения вопросов правоприменения на заседаниях совета,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да</w:t>
            </w:r>
          </w:p>
        </w:tc>
        <w:tc>
          <w:tcPr>
            <w:tcW w:w="1757" w:type="dxa"/>
          </w:tcPr>
          <w:p w:rsidR="00B77A36" w:rsidRDefault="00B77A36">
            <w:pPr>
              <w:pStyle w:val="ConsPlusNormal"/>
            </w:pPr>
            <w:r>
              <w:t>исполняющий обязанности директора ДИиП ЯО Тамаров Б.В.</w:t>
            </w:r>
          </w:p>
        </w:tc>
      </w:tr>
      <w:tr w:rsidR="00B77A36">
        <w:tc>
          <w:tcPr>
            <w:tcW w:w="680" w:type="dxa"/>
          </w:tcPr>
          <w:p w:rsidR="00B77A36" w:rsidRDefault="00B77A36">
            <w:pPr>
              <w:pStyle w:val="ConsPlusNormal"/>
              <w:jc w:val="center"/>
            </w:pPr>
            <w:r>
              <w:t>2.5</w:t>
            </w:r>
          </w:p>
        </w:tc>
        <w:tc>
          <w:tcPr>
            <w:tcW w:w="1984" w:type="dxa"/>
          </w:tcPr>
          <w:p w:rsidR="00B77A36" w:rsidRDefault="00B77A36">
            <w:pPr>
              <w:pStyle w:val="ConsPlusNormal"/>
            </w:pPr>
            <w:r>
              <w:t>Обеспечение оперативного устранения нарушений законодательства Ярославской области, выявленных по результатам работы каналов прямой связи инвесторов и руководства региона</w:t>
            </w:r>
          </w:p>
        </w:tc>
        <w:tc>
          <w:tcPr>
            <w:tcW w:w="3118" w:type="dxa"/>
          </w:tcPr>
          <w:p w:rsidR="00B77A36" w:rsidRDefault="00B77A36">
            <w:pPr>
              <w:pStyle w:val="ConsPlusNormal"/>
            </w:pPr>
            <w:r>
              <w:t>разработка и утверждение порядка оперативного устранения нарушений законодательства Ярославской области, выявленных по результатам работы каналов прямой связи субъектов инвестиционной и предпринимательской деятельности и руководства региона</w:t>
            </w:r>
          </w:p>
        </w:tc>
        <w:tc>
          <w:tcPr>
            <w:tcW w:w="1233" w:type="dxa"/>
          </w:tcPr>
          <w:p w:rsidR="00B77A36" w:rsidRDefault="00B77A36">
            <w:pPr>
              <w:pStyle w:val="ConsPlusNormal"/>
              <w:jc w:val="center"/>
            </w:pPr>
            <w:r>
              <w:t>01.01.2017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статистические данные о количестве поступивших сообщений о нарушениях законодательства Ярославской области, способах и сроках реагирования, результатах устранения выявленных нарушений законодательства,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генеральный директор АО "Корпорация развития Ярославской области" Гончаров А.П.</w:t>
            </w:r>
          </w:p>
        </w:tc>
      </w:tr>
    </w:tbl>
    <w:p w:rsidR="00B77A36" w:rsidRDefault="00B77A36">
      <w:pPr>
        <w:pStyle w:val="ConsPlusNormal"/>
        <w:jc w:val="both"/>
      </w:pPr>
    </w:p>
    <w:p w:rsidR="00B77A36" w:rsidRDefault="00B77A36">
      <w:pPr>
        <w:pStyle w:val="ConsPlusNormal"/>
        <w:jc w:val="center"/>
        <w:outlineLvl w:val="1"/>
      </w:pPr>
      <w:r>
        <w:t>Список используемых сокращений</w:t>
      </w:r>
    </w:p>
    <w:p w:rsidR="00B77A36" w:rsidRDefault="00B77A36">
      <w:pPr>
        <w:pStyle w:val="ConsPlusNormal"/>
        <w:jc w:val="both"/>
      </w:pPr>
    </w:p>
    <w:p w:rsidR="00B77A36" w:rsidRDefault="00B77A36">
      <w:pPr>
        <w:pStyle w:val="ConsPlusNormal"/>
        <w:ind w:firstLine="540"/>
        <w:jc w:val="both"/>
      </w:pPr>
      <w:r>
        <w:t>АО - акционерное общество</w:t>
      </w:r>
    </w:p>
    <w:p w:rsidR="00B77A36" w:rsidRDefault="00B77A36">
      <w:pPr>
        <w:pStyle w:val="ConsPlusNormal"/>
        <w:spacing w:before="220"/>
        <w:ind w:firstLine="540"/>
        <w:jc w:val="both"/>
      </w:pPr>
      <w:r>
        <w:t>ДИиП ЯО - департамент инвестиций и промышленности Ярославской области</w:t>
      </w:r>
    </w:p>
    <w:p w:rsidR="00B77A36" w:rsidRDefault="00B77A36">
      <w:pPr>
        <w:pStyle w:val="ConsPlusNormal"/>
        <w:jc w:val="both"/>
      </w:pPr>
    </w:p>
    <w:p w:rsidR="00B77A36" w:rsidRDefault="00B77A36">
      <w:pPr>
        <w:pStyle w:val="ConsPlusNormal"/>
        <w:jc w:val="both"/>
      </w:pPr>
    </w:p>
    <w:p w:rsidR="00B77A36" w:rsidRDefault="00B77A36">
      <w:pPr>
        <w:pStyle w:val="ConsPlusNormal"/>
        <w:jc w:val="both"/>
      </w:pPr>
    </w:p>
    <w:p w:rsidR="00B77A36" w:rsidRDefault="00B77A36">
      <w:pPr>
        <w:pStyle w:val="ConsPlusNormal"/>
        <w:jc w:val="both"/>
      </w:pPr>
    </w:p>
    <w:p w:rsidR="00B77A36" w:rsidRDefault="00B77A36">
      <w:pPr>
        <w:pStyle w:val="ConsPlusNormal"/>
        <w:jc w:val="both"/>
      </w:pPr>
    </w:p>
    <w:p w:rsidR="00B77A36" w:rsidRDefault="00B77A36">
      <w:pPr>
        <w:pStyle w:val="ConsPlusNormal"/>
        <w:jc w:val="right"/>
        <w:outlineLvl w:val="0"/>
      </w:pPr>
      <w:r>
        <w:t>Утвержден</w:t>
      </w:r>
    </w:p>
    <w:p w:rsidR="00B77A36" w:rsidRDefault="00B77A36">
      <w:pPr>
        <w:pStyle w:val="ConsPlusNormal"/>
        <w:jc w:val="right"/>
      </w:pPr>
      <w:r>
        <w:t>постановлением</w:t>
      </w:r>
    </w:p>
    <w:p w:rsidR="00B77A36" w:rsidRDefault="00B77A36">
      <w:pPr>
        <w:pStyle w:val="ConsPlusNormal"/>
        <w:jc w:val="right"/>
      </w:pPr>
      <w:r>
        <w:t>Правительства области</w:t>
      </w:r>
    </w:p>
    <w:p w:rsidR="00B77A36" w:rsidRDefault="00B77A36">
      <w:pPr>
        <w:pStyle w:val="ConsPlusNormal"/>
        <w:jc w:val="right"/>
      </w:pPr>
      <w:r>
        <w:t>от 21.02.2017 N 142-п</w:t>
      </w:r>
    </w:p>
    <w:p w:rsidR="00B77A36" w:rsidRDefault="00B77A36">
      <w:pPr>
        <w:pStyle w:val="ConsPlusNormal"/>
        <w:jc w:val="both"/>
      </w:pPr>
    </w:p>
    <w:p w:rsidR="00B77A36" w:rsidRDefault="00B77A36">
      <w:pPr>
        <w:pStyle w:val="ConsPlusTitle"/>
        <w:jc w:val="center"/>
      </w:pPr>
      <w:bookmarkStart w:id="16" w:name="P2068"/>
      <w:bookmarkEnd w:id="16"/>
      <w:r>
        <w:t>ПЛАН МЕРОПРИЯТИЙ</w:t>
      </w:r>
    </w:p>
    <w:p w:rsidR="00B77A36" w:rsidRDefault="00B77A36">
      <w:pPr>
        <w:pStyle w:val="ConsPlusTitle"/>
        <w:jc w:val="center"/>
      </w:pPr>
      <w:r>
        <w:t>("ДОРОЖНАЯ КАРТА") "УЛУЧШЕНИЕ ИНВЕСТИЦИОННОГО КЛИМАТА</w:t>
      </w:r>
    </w:p>
    <w:p w:rsidR="00B77A36" w:rsidRDefault="00B77A36">
      <w:pPr>
        <w:pStyle w:val="ConsPlusTitle"/>
        <w:jc w:val="center"/>
      </w:pPr>
      <w:r>
        <w:t>В ЯРОСЛАВСКОЙ ОБЛАСТИ С УЧЕТОМ ВНЕДРЕНИЯ ЦЕЛЕВОЙ МОДЕЛИ</w:t>
      </w:r>
    </w:p>
    <w:p w:rsidR="00B77A36" w:rsidRDefault="00B77A36">
      <w:pPr>
        <w:pStyle w:val="ConsPlusTitle"/>
        <w:jc w:val="center"/>
      </w:pPr>
      <w:r>
        <w:t>"ЭФФЕКТИВНОСТЬ ОБРАТНОЙ СВЯЗИ И РАБОТЫ КАНАЛОВ ПРЯМОЙ СВЯЗИ</w:t>
      </w:r>
    </w:p>
    <w:p w:rsidR="00B77A36" w:rsidRDefault="00B77A36">
      <w:pPr>
        <w:pStyle w:val="ConsPlusTitle"/>
        <w:jc w:val="center"/>
      </w:pPr>
      <w:r>
        <w:t>ИНВЕСТОРОВ И РУКОВОДСТВА ЯРОСЛАВСКОЙ ОБЛАСТИ" НА 2017 ГОД</w:t>
      </w:r>
    </w:p>
    <w:p w:rsidR="00B77A36" w:rsidRDefault="00B77A3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984"/>
        <w:gridCol w:w="3118"/>
        <w:gridCol w:w="1233"/>
        <w:gridCol w:w="1233"/>
        <w:gridCol w:w="3118"/>
        <w:gridCol w:w="1417"/>
        <w:gridCol w:w="1417"/>
        <w:gridCol w:w="1757"/>
      </w:tblGrid>
      <w:tr w:rsidR="00B77A36">
        <w:tc>
          <w:tcPr>
            <w:tcW w:w="680" w:type="dxa"/>
          </w:tcPr>
          <w:p w:rsidR="00B77A36" w:rsidRDefault="00B77A36">
            <w:pPr>
              <w:pStyle w:val="ConsPlusNormal"/>
              <w:jc w:val="center"/>
            </w:pPr>
            <w:r>
              <w:t>N</w:t>
            </w:r>
          </w:p>
          <w:p w:rsidR="00B77A36" w:rsidRDefault="00B77A36">
            <w:pPr>
              <w:pStyle w:val="ConsPlusNormal"/>
              <w:jc w:val="center"/>
            </w:pPr>
            <w:r>
              <w:t>п/п</w:t>
            </w:r>
          </w:p>
        </w:tc>
        <w:tc>
          <w:tcPr>
            <w:tcW w:w="1984" w:type="dxa"/>
          </w:tcPr>
          <w:p w:rsidR="00B77A36" w:rsidRDefault="00B77A36">
            <w:pPr>
              <w:pStyle w:val="ConsPlusNormal"/>
              <w:jc w:val="center"/>
            </w:pPr>
            <w:r>
              <w:t>Этапы реализации</w:t>
            </w:r>
          </w:p>
        </w:tc>
        <w:tc>
          <w:tcPr>
            <w:tcW w:w="3118" w:type="dxa"/>
          </w:tcPr>
          <w:p w:rsidR="00B77A36" w:rsidRDefault="00B77A36">
            <w:pPr>
              <w:pStyle w:val="ConsPlusNormal"/>
              <w:jc w:val="center"/>
            </w:pPr>
            <w:r>
              <w:t>Меры, необходимые для повышения эффективности прохождения этапов</w:t>
            </w:r>
          </w:p>
        </w:tc>
        <w:tc>
          <w:tcPr>
            <w:tcW w:w="1233" w:type="dxa"/>
          </w:tcPr>
          <w:p w:rsidR="00B77A36" w:rsidRDefault="00B77A36">
            <w:pPr>
              <w:pStyle w:val="ConsPlusNormal"/>
              <w:jc w:val="center"/>
            </w:pPr>
            <w:r>
              <w:t>Дата начала</w:t>
            </w:r>
          </w:p>
        </w:tc>
        <w:tc>
          <w:tcPr>
            <w:tcW w:w="1233" w:type="dxa"/>
          </w:tcPr>
          <w:p w:rsidR="00B77A36" w:rsidRDefault="00B77A36">
            <w:pPr>
              <w:pStyle w:val="ConsPlusNormal"/>
              <w:jc w:val="center"/>
            </w:pPr>
            <w:r>
              <w:t>Дата окончания</w:t>
            </w:r>
          </w:p>
        </w:tc>
        <w:tc>
          <w:tcPr>
            <w:tcW w:w="3118" w:type="dxa"/>
          </w:tcPr>
          <w:p w:rsidR="00B77A36" w:rsidRDefault="00B77A36">
            <w:pPr>
              <w:pStyle w:val="ConsPlusNormal"/>
              <w:jc w:val="center"/>
            </w:pPr>
            <w:r>
              <w:t>Показатели, характеризующие степень достижения результата</w:t>
            </w:r>
          </w:p>
        </w:tc>
        <w:tc>
          <w:tcPr>
            <w:tcW w:w="1417" w:type="dxa"/>
          </w:tcPr>
          <w:p w:rsidR="00B77A36" w:rsidRDefault="00B77A36">
            <w:pPr>
              <w:pStyle w:val="ConsPlusNormal"/>
              <w:jc w:val="center"/>
            </w:pPr>
            <w:r>
              <w:t>Целевое значение показателя</w:t>
            </w:r>
          </w:p>
        </w:tc>
        <w:tc>
          <w:tcPr>
            <w:tcW w:w="1417" w:type="dxa"/>
          </w:tcPr>
          <w:p w:rsidR="00B77A36" w:rsidRDefault="00B77A36">
            <w:pPr>
              <w:pStyle w:val="ConsPlusNormal"/>
              <w:jc w:val="center"/>
            </w:pPr>
            <w:r>
              <w:t>Текущее значение показателя</w:t>
            </w:r>
          </w:p>
        </w:tc>
        <w:tc>
          <w:tcPr>
            <w:tcW w:w="1757" w:type="dxa"/>
          </w:tcPr>
          <w:p w:rsidR="00B77A36" w:rsidRDefault="00B77A36">
            <w:pPr>
              <w:pStyle w:val="ConsPlusNormal"/>
              <w:jc w:val="center"/>
            </w:pPr>
            <w:r>
              <w:t>Ответственный этап реализации</w:t>
            </w:r>
          </w:p>
        </w:tc>
      </w:tr>
      <w:tr w:rsidR="00B77A36">
        <w:tc>
          <w:tcPr>
            <w:tcW w:w="680" w:type="dxa"/>
          </w:tcPr>
          <w:p w:rsidR="00B77A36" w:rsidRDefault="00B77A36">
            <w:pPr>
              <w:pStyle w:val="ConsPlusNormal"/>
              <w:jc w:val="center"/>
            </w:pPr>
            <w:r>
              <w:t>1</w:t>
            </w:r>
          </w:p>
        </w:tc>
        <w:tc>
          <w:tcPr>
            <w:tcW w:w="1984" w:type="dxa"/>
          </w:tcPr>
          <w:p w:rsidR="00B77A36" w:rsidRDefault="00B77A36">
            <w:pPr>
              <w:pStyle w:val="ConsPlusNormal"/>
              <w:jc w:val="center"/>
            </w:pPr>
            <w:r>
              <w:t>2</w:t>
            </w:r>
          </w:p>
        </w:tc>
        <w:tc>
          <w:tcPr>
            <w:tcW w:w="3118" w:type="dxa"/>
          </w:tcPr>
          <w:p w:rsidR="00B77A36" w:rsidRDefault="00B77A36">
            <w:pPr>
              <w:pStyle w:val="ConsPlusNormal"/>
              <w:jc w:val="center"/>
            </w:pPr>
            <w:r>
              <w:t>3</w:t>
            </w:r>
          </w:p>
        </w:tc>
        <w:tc>
          <w:tcPr>
            <w:tcW w:w="1233" w:type="dxa"/>
          </w:tcPr>
          <w:p w:rsidR="00B77A36" w:rsidRDefault="00B77A36">
            <w:pPr>
              <w:pStyle w:val="ConsPlusNormal"/>
              <w:jc w:val="center"/>
            </w:pPr>
            <w:r>
              <w:t>4</w:t>
            </w:r>
          </w:p>
        </w:tc>
        <w:tc>
          <w:tcPr>
            <w:tcW w:w="1233" w:type="dxa"/>
          </w:tcPr>
          <w:p w:rsidR="00B77A36" w:rsidRDefault="00B77A36">
            <w:pPr>
              <w:pStyle w:val="ConsPlusNormal"/>
              <w:jc w:val="center"/>
            </w:pPr>
            <w:r>
              <w:t>5</w:t>
            </w:r>
          </w:p>
        </w:tc>
        <w:tc>
          <w:tcPr>
            <w:tcW w:w="3118" w:type="dxa"/>
          </w:tcPr>
          <w:p w:rsidR="00B77A36" w:rsidRDefault="00B77A36">
            <w:pPr>
              <w:pStyle w:val="ConsPlusNormal"/>
              <w:jc w:val="center"/>
            </w:pPr>
            <w:r>
              <w:t>6</w:t>
            </w:r>
          </w:p>
        </w:tc>
        <w:tc>
          <w:tcPr>
            <w:tcW w:w="1417" w:type="dxa"/>
          </w:tcPr>
          <w:p w:rsidR="00B77A36" w:rsidRDefault="00B77A36">
            <w:pPr>
              <w:pStyle w:val="ConsPlusNormal"/>
              <w:jc w:val="center"/>
            </w:pPr>
            <w:r>
              <w:t>7</w:t>
            </w:r>
          </w:p>
        </w:tc>
        <w:tc>
          <w:tcPr>
            <w:tcW w:w="1417" w:type="dxa"/>
          </w:tcPr>
          <w:p w:rsidR="00B77A36" w:rsidRDefault="00B77A36">
            <w:pPr>
              <w:pStyle w:val="ConsPlusNormal"/>
              <w:jc w:val="center"/>
            </w:pPr>
            <w:r>
              <w:t>8</w:t>
            </w:r>
          </w:p>
        </w:tc>
        <w:tc>
          <w:tcPr>
            <w:tcW w:w="1757" w:type="dxa"/>
          </w:tcPr>
          <w:p w:rsidR="00B77A36" w:rsidRDefault="00B77A36">
            <w:pPr>
              <w:pStyle w:val="ConsPlusNormal"/>
              <w:jc w:val="center"/>
            </w:pPr>
            <w:r>
              <w:t>9</w:t>
            </w:r>
          </w:p>
        </w:tc>
      </w:tr>
      <w:tr w:rsidR="00B77A36">
        <w:tc>
          <w:tcPr>
            <w:tcW w:w="15957" w:type="dxa"/>
            <w:gridSpan w:val="9"/>
          </w:tcPr>
          <w:p w:rsidR="00B77A36" w:rsidRDefault="00B77A36">
            <w:pPr>
              <w:pStyle w:val="ConsPlusNormal"/>
              <w:jc w:val="center"/>
              <w:outlineLvl w:val="1"/>
            </w:pPr>
            <w:r>
              <w:t>Ответственный за внедрение целевой модели - заместитель Председателя Правительства области Авдеев М.А.</w:t>
            </w:r>
          </w:p>
        </w:tc>
      </w:tr>
      <w:tr w:rsidR="00B77A36">
        <w:tc>
          <w:tcPr>
            <w:tcW w:w="680" w:type="dxa"/>
          </w:tcPr>
          <w:p w:rsidR="00B77A36" w:rsidRDefault="00B77A36">
            <w:pPr>
              <w:pStyle w:val="ConsPlusNormal"/>
              <w:jc w:val="center"/>
            </w:pPr>
            <w:r>
              <w:t>1</w:t>
            </w:r>
          </w:p>
        </w:tc>
        <w:tc>
          <w:tcPr>
            <w:tcW w:w="1984" w:type="dxa"/>
          </w:tcPr>
          <w:p w:rsidR="00B77A36" w:rsidRDefault="00B77A36">
            <w:pPr>
              <w:pStyle w:val="ConsPlusNormal"/>
            </w:pPr>
            <w:r>
              <w:t xml:space="preserve">Обновление состава совета по улучшению инвестиционного климата, развитию промышленности и </w:t>
            </w:r>
            <w:r>
              <w:lastRenderedPageBreak/>
              <w:t>конкуренции в Ярославской области (далее - совет)</w:t>
            </w:r>
          </w:p>
        </w:tc>
        <w:tc>
          <w:tcPr>
            <w:tcW w:w="3118" w:type="dxa"/>
          </w:tcPr>
          <w:p w:rsidR="00B77A36" w:rsidRDefault="00B77A36">
            <w:pPr>
              <w:pStyle w:val="ConsPlusNormal"/>
            </w:pPr>
            <w:r>
              <w:lastRenderedPageBreak/>
              <w:t>обновление состава совета</w:t>
            </w: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31.03.2017</w:t>
            </w:r>
          </w:p>
        </w:tc>
        <w:tc>
          <w:tcPr>
            <w:tcW w:w="3118" w:type="dxa"/>
          </w:tcPr>
          <w:p w:rsidR="00B77A36" w:rsidRDefault="00B77A36">
            <w:pPr>
              <w:pStyle w:val="ConsPlusNormal"/>
            </w:pPr>
            <w:r>
              <w:t>утвержденный нормативным правовым актом Ярославской области состав совета,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заместитель Председателя Правительства области Авдеев М.А.,</w:t>
            </w:r>
          </w:p>
          <w:p w:rsidR="00B77A36" w:rsidRDefault="00B77A36">
            <w:pPr>
              <w:pStyle w:val="ConsPlusNormal"/>
            </w:pPr>
            <w:r>
              <w:t xml:space="preserve">исполняющий </w:t>
            </w:r>
            <w:r>
              <w:lastRenderedPageBreak/>
              <w:t>обязанности директора департамента инвестиций и промышленности Ярославской области (далее - ДИиП ЯО) Тамаров Б.В.</w:t>
            </w:r>
          </w:p>
        </w:tc>
      </w:tr>
      <w:tr w:rsidR="00B77A36">
        <w:tc>
          <w:tcPr>
            <w:tcW w:w="680" w:type="dxa"/>
          </w:tcPr>
          <w:p w:rsidR="00B77A36" w:rsidRDefault="00B77A36">
            <w:pPr>
              <w:pStyle w:val="ConsPlusNormal"/>
              <w:jc w:val="center"/>
            </w:pPr>
            <w:r>
              <w:lastRenderedPageBreak/>
              <w:t>2</w:t>
            </w:r>
          </w:p>
        </w:tc>
        <w:tc>
          <w:tcPr>
            <w:tcW w:w="1984" w:type="dxa"/>
          </w:tcPr>
          <w:p w:rsidR="00B77A36" w:rsidRDefault="00B77A36">
            <w:pPr>
              <w:pStyle w:val="ConsPlusNormal"/>
            </w:pPr>
            <w:r>
              <w:t>Формат деятельности совета</w:t>
            </w:r>
          </w:p>
        </w:tc>
        <w:tc>
          <w:tcPr>
            <w:tcW w:w="3118" w:type="dxa"/>
          </w:tcPr>
          <w:p w:rsidR="00B77A36" w:rsidRDefault="00B77A36">
            <w:pPr>
              <w:pStyle w:val="ConsPlusNormal"/>
            </w:pPr>
            <w:r>
              <w:t xml:space="preserve">обеспечение регулярного проведения заседаний совета: заседания проводятся не реже одного раза в два месяца. Целесообразно выделение рабочих групп в рамках деятельности совета по профильным направлениям деятельности, регулярность проведения заседаний которых не должна быть реже одного раза в месяц. Утвержден план проведения заседаний совета, повестка заседания совета формируется с учетом предложений представителей предпринимательского сообщества и деловых объединений. Под председательством Губернатора области в Правительстве области проводится бизнес-час с </w:t>
            </w:r>
            <w:r>
              <w:lastRenderedPageBreak/>
              <w:t>представителями бизнес-сообщества. Под председательством Председателя Правительства области проводится инвест-час. Заседания инвест-часа проводятся не реже двух раз в год</w:t>
            </w:r>
          </w:p>
        </w:tc>
        <w:tc>
          <w:tcPr>
            <w:tcW w:w="1233" w:type="dxa"/>
          </w:tcPr>
          <w:p w:rsidR="00B77A36" w:rsidRDefault="00B77A36">
            <w:pPr>
              <w:pStyle w:val="ConsPlusNormal"/>
              <w:jc w:val="center"/>
            </w:pPr>
            <w:r>
              <w:lastRenderedPageBreak/>
              <w:t>01.01.2017</w:t>
            </w:r>
          </w:p>
        </w:tc>
        <w:tc>
          <w:tcPr>
            <w:tcW w:w="1233" w:type="dxa"/>
          </w:tcPr>
          <w:p w:rsidR="00B77A36" w:rsidRDefault="00B77A36">
            <w:pPr>
              <w:pStyle w:val="ConsPlusNormal"/>
              <w:jc w:val="center"/>
            </w:pPr>
            <w:r>
              <w:t>31.12.2017, 2 раза в квартал</w:t>
            </w:r>
          </w:p>
        </w:tc>
        <w:tc>
          <w:tcPr>
            <w:tcW w:w="3118" w:type="dxa"/>
          </w:tcPr>
          <w:p w:rsidR="00B77A36" w:rsidRDefault="00B77A36">
            <w:pPr>
              <w:pStyle w:val="ConsPlusNormal"/>
            </w:pPr>
            <w:r>
              <w:t>план проведения заседаний и протоколы заседаний совета. Оценка результатов рассмотрения вопросов на заседаниях совета,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да</w:t>
            </w:r>
          </w:p>
        </w:tc>
        <w:tc>
          <w:tcPr>
            <w:tcW w:w="1757" w:type="dxa"/>
          </w:tcPr>
          <w:p w:rsidR="00B77A36" w:rsidRDefault="00B77A36">
            <w:pPr>
              <w:pStyle w:val="ConsPlusNormal"/>
            </w:pPr>
            <w:r>
              <w:t>заместитель Председателя Правительства области Авдеев М.А.,</w:t>
            </w:r>
          </w:p>
          <w:p w:rsidR="00B77A36" w:rsidRDefault="00B77A36">
            <w:pPr>
              <w:pStyle w:val="ConsPlusNormal"/>
            </w:pPr>
            <w:r>
              <w:t>исполняющий обязанности директора ДИиП ЯО Тамаров Б.В.</w:t>
            </w:r>
          </w:p>
        </w:tc>
      </w:tr>
      <w:tr w:rsidR="00B77A36">
        <w:tc>
          <w:tcPr>
            <w:tcW w:w="680" w:type="dxa"/>
          </w:tcPr>
          <w:p w:rsidR="00B77A36" w:rsidRDefault="00B77A36">
            <w:pPr>
              <w:pStyle w:val="ConsPlusNormal"/>
              <w:jc w:val="center"/>
            </w:pPr>
            <w:r>
              <w:t>3</w:t>
            </w:r>
          </w:p>
        </w:tc>
        <w:tc>
          <w:tcPr>
            <w:tcW w:w="1984" w:type="dxa"/>
          </w:tcPr>
          <w:p w:rsidR="00B77A36" w:rsidRDefault="00B77A36">
            <w:pPr>
              <w:pStyle w:val="ConsPlusNormal"/>
            </w:pPr>
            <w:r>
              <w:t>Проведение мониторинга выполнения регламента сопровождения инвестиционных проектов по принципу "одного окна"</w:t>
            </w:r>
          </w:p>
        </w:tc>
        <w:tc>
          <w:tcPr>
            <w:tcW w:w="3118" w:type="dxa"/>
          </w:tcPr>
          <w:p w:rsidR="00B77A36" w:rsidRDefault="00B77A36">
            <w:pPr>
              <w:pStyle w:val="ConsPlusNormal"/>
            </w:pPr>
            <w:r>
              <w:t>рассмотрение в рамках заседаний совета информации о количестве инвестиционных проектов, сопровождаемых по принципу "одного окна", и степени их реализации</w:t>
            </w:r>
          </w:p>
        </w:tc>
        <w:tc>
          <w:tcPr>
            <w:tcW w:w="1233" w:type="dxa"/>
          </w:tcPr>
          <w:p w:rsidR="00B77A36" w:rsidRDefault="00B77A36">
            <w:pPr>
              <w:pStyle w:val="ConsPlusNormal"/>
              <w:jc w:val="center"/>
            </w:pPr>
            <w:r>
              <w:t>01.01.2017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протоколы заседаний совета,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да</w:t>
            </w:r>
          </w:p>
        </w:tc>
        <w:tc>
          <w:tcPr>
            <w:tcW w:w="1757" w:type="dxa"/>
          </w:tcPr>
          <w:p w:rsidR="00B77A36" w:rsidRDefault="00B77A36">
            <w:pPr>
              <w:pStyle w:val="ConsPlusNormal"/>
            </w:pPr>
            <w:r>
              <w:t>заместитель Председателя Правительства области Авдеев М.А.,</w:t>
            </w:r>
          </w:p>
          <w:p w:rsidR="00B77A36" w:rsidRDefault="00B77A36">
            <w:pPr>
              <w:pStyle w:val="ConsPlusNormal"/>
            </w:pPr>
            <w:r>
              <w:t>исполняющий обязанности директора ДИиП ЯО Тамаров Б.В.</w:t>
            </w:r>
          </w:p>
        </w:tc>
      </w:tr>
      <w:tr w:rsidR="00B77A36">
        <w:tc>
          <w:tcPr>
            <w:tcW w:w="680" w:type="dxa"/>
          </w:tcPr>
          <w:p w:rsidR="00B77A36" w:rsidRDefault="00B77A36">
            <w:pPr>
              <w:pStyle w:val="ConsPlusNormal"/>
              <w:jc w:val="center"/>
            </w:pPr>
            <w:r>
              <w:t>4</w:t>
            </w:r>
          </w:p>
        </w:tc>
        <w:tc>
          <w:tcPr>
            <w:tcW w:w="1984" w:type="dxa"/>
          </w:tcPr>
          <w:p w:rsidR="00B77A36" w:rsidRDefault="00B77A36">
            <w:pPr>
              <w:pStyle w:val="ConsPlusNormal"/>
            </w:pPr>
            <w:r>
              <w:t>Рассмотрение проектов и нормативных правовых актов, влияющих на предпринимательскую и инвестиционную деятельность, на заседаниях совета</w:t>
            </w:r>
          </w:p>
        </w:tc>
        <w:tc>
          <w:tcPr>
            <w:tcW w:w="3118" w:type="dxa"/>
          </w:tcPr>
          <w:p w:rsidR="00B77A36" w:rsidRDefault="00B77A36">
            <w:pPr>
              <w:pStyle w:val="ConsPlusNormal"/>
            </w:pPr>
            <w:r>
              <w:t>проекты нормативных правовых актов, влияющих на предпринимательскую и инвестиционную деятельность, рассмотрены на заседаниях совета</w:t>
            </w: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отчет о результатах рассмотрения вопросов на заседаниях совета,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да</w:t>
            </w:r>
          </w:p>
        </w:tc>
        <w:tc>
          <w:tcPr>
            <w:tcW w:w="1757" w:type="dxa"/>
          </w:tcPr>
          <w:p w:rsidR="00B77A36" w:rsidRDefault="00B77A36">
            <w:pPr>
              <w:pStyle w:val="ConsPlusNormal"/>
            </w:pPr>
            <w:r>
              <w:t>заместитель Председателя Правительства области Авдеев М.А.,</w:t>
            </w:r>
          </w:p>
          <w:p w:rsidR="00B77A36" w:rsidRDefault="00B77A36">
            <w:pPr>
              <w:pStyle w:val="ConsPlusNormal"/>
            </w:pPr>
            <w:r>
              <w:t>исполняющий обязанности директора ДИиП ЯО Тамаров Б.В.</w:t>
            </w:r>
          </w:p>
        </w:tc>
      </w:tr>
      <w:tr w:rsidR="00B77A36">
        <w:tc>
          <w:tcPr>
            <w:tcW w:w="680" w:type="dxa"/>
          </w:tcPr>
          <w:p w:rsidR="00B77A36" w:rsidRDefault="00B77A36">
            <w:pPr>
              <w:pStyle w:val="ConsPlusNormal"/>
              <w:jc w:val="center"/>
            </w:pPr>
            <w:r>
              <w:t>5</w:t>
            </w:r>
          </w:p>
        </w:tc>
        <w:tc>
          <w:tcPr>
            <w:tcW w:w="1984" w:type="dxa"/>
          </w:tcPr>
          <w:p w:rsidR="00B77A36" w:rsidRDefault="00B77A36">
            <w:pPr>
              <w:pStyle w:val="ConsPlusNormal"/>
            </w:pPr>
            <w:r>
              <w:t>Открытость проведения заседаний совета</w:t>
            </w:r>
          </w:p>
        </w:tc>
        <w:tc>
          <w:tcPr>
            <w:tcW w:w="3118" w:type="dxa"/>
          </w:tcPr>
          <w:p w:rsidR="00B77A36" w:rsidRDefault="00B77A36">
            <w:pPr>
              <w:pStyle w:val="ConsPlusNormal"/>
            </w:pPr>
            <w:r>
              <w:t xml:space="preserve">открытое проведение заседаний совета, размещение протоколов заседаний и информации об их исполнении </w:t>
            </w:r>
            <w:r>
              <w:lastRenderedPageBreak/>
              <w:t>на специализированный портале об инвестиционной деятельности в Ярославской области в информационно-телекоммуникационной сети "Интернет" (далее - инвестиционный портал)</w:t>
            </w:r>
          </w:p>
        </w:tc>
        <w:tc>
          <w:tcPr>
            <w:tcW w:w="1233" w:type="dxa"/>
          </w:tcPr>
          <w:p w:rsidR="00B77A36" w:rsidRDefault="00B77A36">
            <w:pPr>
              <w:pStyle w:val="ConsPlusNormal"/>
              <w:jc w:val="center"/>
            </w:pPr>
            <w:r>
              <w:lastRenderedPageBreak/>
              <w:t>01.03.2017</w:t>
            </w:r>
          </w:p>
        </w:tc>
        <w:tc>
          <w:tcPr>
            <w:tcW w:w="1233" w:type="dxa"/>
          </w:tcPr>
          <w:p w:rsidR="00B77A36" w:rsidRDefault="00B77A36">
            <w:pPr>
              <w:pStyle w:val="ConsPlusNormal"/>
              <w:jc w:val="center"/>
            </w:pPr>
            <w:r>
              <w:t>31.03.2017</w:t>
            </w:r>
          </w:p>
        </w:tc>
        <w:tc>
          <w:tcPr>
            <w:tcW w:w="3118" w:type="dxa"/>
          </w:tcPr>
          <w:p w:rsidR="00B77A36" w:rsidRDefault="00B77A36">
            <w:pPr>
              <w:pStyle w:val="ConsPlusNormal"/>
            </w:pPr>
            <w:r>
              <w:t xml:space="preserve">ссылка на страницу на инвестиционном портале, на которой размещены протоколы заседаний совета, </w:t>
            </w:r>
            <w:r>
              <w:lastRenderedPageBreak/>
              <w:t>да/нет</w:t>
            </w:r>
          </w:p>
        </w:tc>
        <w:tc>
          <w:tcPr>
            <w:tcW w:w="1417" w:type="dxa"/>
          </w:tcPr>
          <w:p w:rsidR="00B77A36" w:rsidRDefault="00B77A36">
            <w:pPr>
              <w:pStyle w:val="ConsPlusNormal"/>
              <w:jc w:val="center"/>
            </w:pPr>
            <w:r>
              <w:lastRenderedPageBreak/>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 xml:space="preserve">генеральный директор акционерного общества </w:t>
            </w:r>
            <w:r>
              <w:lastRenderedPageBreak/>
              <w:t>"Корпорация развития Ярославской области" Гончаров А.П.,</w:t>
            </w:r>
          </w:p>
          <w:p w:rsidR="00B77A36" w:rsidRDefault="00B77A36">
            <w:pPr>
              <w:pStyle w:val="ConsPlusNormal"/>
            </w:pPr>
            <w:r>
              <w:t>исполняющий обязанности директора ДИиП ЯО Тамаров Б.В.</w:t>
            </w:r>
          </w:p>
        </w:tc>
      </w:tr>
      <w:tr w:rsidR="00B77A36">
        <w:tc>
          <w:tcPr>
            <w:tcW w:w="680" w:type="dxa"/>
            <w:vMerge w:val="restart"/>
          </w:tcPr>
          <w:p w:rsidR="00B77A36" w:rsidRDefault="00B77A36">
            <w:pPr>
              <w:pStyle w:val="ConsPlusNormal"/>
              <w:jc w:val="center"/>
            </w:pPr>
            <w:r>
              <w:lastRenderedPageBreak/>
              <w:t>6</w:t>
            </w:r>
          </w:p>
        </w:tc>
        <w:tc>
          <w:tcPr>
            <w:tcW w:w="1984" w:type="dxa"/>
            <w:vMerge w:val="restart"/>
          </w:tcPr>
          <w:p w:rsidR="00B77A36" w:rsidRDefault="00B77A36">
            <w:pPr>
              <w:pStyle w:val="ConsPlusNormal"/>
            </w:pPr>
            <w:r>
              <w:t>Дополнительные очные формы взаимодействия органов государственной власти Ярославской области и участников инвестиционной деятельности</w:t>
            </w:r>
          </w:p>
        </w:tc>
        <w:tc>
          <w:tcPr>
            <w:tcW w:w="3118" w:type="dxa"/>
          </w:tcPr>
          <w:p w:rsidR="00B77A36" w:rsidRDefault="00B77A36">
            <w:pPr>
              <w:pStyle w:val="ConsPlusNormal"/>
            </w:pPr>
            <w:r>
              <w:t>проведение ежегодной сессии стратегического развития по ключевым направлениям развития Ярославской области с участием бизнес-сообщества, руководителей и ответственных представителей органов государственной власти и разработкой "дорожной карты" по улучшению инвестиционного климата в Ярославской области. Ежемесячно в регионе проводится совещание в режиме видео-конференц-связи с главами муниципальных районов и городских округов области с привлечением инвестиционных компаний и предпринимательского сообщества</w:t>
            </w: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протокол сессии, проект "дорожной карты",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да</w:t>
            </w:r>
          </w:p>
        </w:tc>
        <w:tc>
          <w:tcPr>
            <w:tcW w:w="1757" w:type="dxa"/>
          </w:tcPr>
          <w:p w:rsidR="00B77A36" w:rsidRDefault="00B77A36">
            <w:pPr>
              <w:pStyle w:val="ConsPlusNormal"/>
            </w:pPr>
            <w:r>
              <w:t>заместитель Председателя Правительства области Авдеев М.А.,</w:t>
            </w:r>
          </w:p>
          <w:p w:rsidR="00B77A36" w:rsidRDefault="00B77A36">
            <w:pPr>
              <w:pStyle w:val="ConsPlusNormal"/>
            </w:pPr>
            <w:r>
              <w:t>исполняющий обязанности директора ДИиП ЯО Тамаров Б.В.</w:t>
            </w:r>
          </w:p>
        </w:tc>
      </w:tr>
      <w:tr w:rsidR="00B77A36">
        <w:tc>
          <w:tcPr>
            <w:tcW w:w="680" w:type="dxa"/>
            <w:vMerge/>
          </w:tcPr>
          <w:p w:rsidR="00B77A36" w:rsidRDefault="00B77A36"/>
        </w:tc>
        <w:tc>
          <w:tcPr>
            <w:tcW w:w="1984" w:type="dxa"/>
            <w:vMerge/>
          </w:tcPr>
          <w:p w:rsidR="00B77A36" w:rsidRDefault="00B77A36"/>
        </w:tc>
        <w:tc>
          <w:tcPr>
            <w:tcW w:w="3118" w:type="dxa"/>
          </w:tcPr>
          <w:p w:rsidR="00B77A36" w:rsidRDefault="00B77A36">
            <w:pPr>
              <w:pStyle w:val="ConsPlusNormal"/>
            </w:pPr>
            <w:r>
              <w:t xml:space="preserve">организация выступления </w:t>
            </w:r>
            <w:r>
              <w:lastRenderedPageBreak/>
              <w:t>Губернатора области с годовым инвестиционным посланием</w:t>
            </w:r>
          </w:p>
        </w:tc>
        <w:tc>
          <w:tcPr>
            <w:tcW w:w="1233" w:type="dxa"/>
          </w:tcPr>
          <w:p w:rsidR="00B77A36" w:rsidRDefault="00B77A36">
            <w:pPr>
              <w:pStyle w:val="ConsPlusNormal"/>
              <w:jc w:val="center"/>
            </w:pPr>
            <w:r>
              <w:lastRenderedPageBreak/>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 xml:space="preserve">предоставление ссылки на </w:t>
            </w:r>
            <w:r>
              <w:lastRenderedPageBreak/>
              <w:t>страницы сайтов в информационно-телекоммуникационной сети "Интернет" содержащие текст выступления, да/нет</w:t>
            </w:r>
          </w:p>
        </w:tc>
        <w:tc>
          <w:tcPr>
            <w:tcW w:w="1417" w:type="dxa"/>
          </w:tcPr>
          <w:p w:rsidR="00B77A36" w:rsidRDefault="00B77A36">
            <w:pPr>
              <w:pStyle w:val="ConsPlusNormal"/>
              <w:jc w:val="center"/>
            </w:pPr>
            <w:r>
              <w:lastRenderedPageBreak/>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 xml:space="preserve">заместитель </w:t>
            </w:r>
            <w:r>
              <w:lastRenderedPageBreak/>
              <w:t>Председателя Правительства области Авдеев М.А.,</w:t>
            </w:r>
          </w:p>
          <w:p w:rsidR="00B77A36" w:rsidRDefault="00B77A36">
            <w:pPr>
              <w:pStyle w:val="ConsPlusNormal"/>
            </w:pPr>
            <w:r>
              <w:t>исполняющий обязанности директора ДИиП ЯО Тамаров Б.В.</w:t>
            </w:r>
          </w:p>
        </w:tc>
      </w:tr>
      <w:tr w:rsidR="00B77A36">
        <w:tc>
          <w:tcPr>
            <w:tcW w:w="680" w:type="dxa"/>
            <w:vMerge/>
          </w:tcPr>
          <w:p w:rsidR="00B77A36" w:rsidRDefault="00B77A36"/>
        </w:tc>
        <w:tc>
          <w:tcPr>
            <w:tcW w:w="1984" w:type="dxa"/>
            <w:vMerge/>
          </w:tcPr>
          <w:p w:rsidR="00B77A36" w:rsidRDefault="00B77A36"/>
        </w:tc>
        <w:tc>
          <w:tcPr>
            <w:tcW w:w="3118" w:type="dxa"/>
          </w:tcPr>
          <w:p w:rsidR="00B77A36" w:rsidRDefault="00B77A36">
            <w:pPr>
              <w:pStyle w:val="ConsPlusNormal"/>
            </w:pPr>
            <w:r>
              <w:t>участие Губернатора области или его заместителя в мероприятиях, проводимых деловыми объединениями</w:t>
            </w: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предоставление ссылки на страницы сайтов деловых объединений и новостной раздел инвестиционного портала в информационно-телекоммуникационной сети "Интернет",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да</w:t>
            </w:r>
          </w:p>
          <w:p w:rsidR="00B77A36" w:rsidRDefault="00B77A36">
            <w:pPr>
              <w:pStyle w:val="ConsPlusNormal"/>
              <w:jc w:val="center"/>
            </w:pPr>
            <w:r>
              <w:t>(http://yarinvestportal.ru/news/24/)</w:t>
            </w:r>
          </w:p>
        </w:tc>
        <w:tc>
          <w:tcPr>
            <w:tcW w:w="1757" w:type="dxa"/>
          </w:tcPr>
          <w:p w:rsidR="00B77A36" w:rsidRDefault="00B77A36">
            <w:pPr>
              <w:pStyle w:val="ConsPlusNormal"/>
            </w:pPr>
            <w:r>
              <w:t>заместитель Председателя Правительства области Авдеев М.А.,</w:t>
            </w:r>
          </w:p>
          <w:p w:rsidR="00B77A36" w:rsidRDefault="00B77A36">
            <w:pPr>
              <w:pStyle w:val="ConsPlusNormal"/>
            </w:pPr>
            <w:r>
              <w:t>исполняющий обязанности директора ДИиП ЯО Тамаров Б.В.</w:t>
            </w:r>
          </w:p>
        </w:tc>
      </w:tr>
      <w:tr w:rsidR="00B77A36">
        <w:tc>
          <w:tcPr>
            <w:tcW w:w="680" w:type="dxa"/>
            <w:vMerge w:val="restart"/>
          </w:tcPr>
          <w:p w:rsidR="00B77A36" w:rsidRDefault="00B77A36">
            <w:pPr>
              <w:pStyle w:val="ConsPlusNormal"/>
              <w:jc w:val="center"/>
            </w:pPr>
            <w:r>
              <w:t>7</w:t>
            </w:r>
          </w:p>
        </w:tc>
        <w:tc>
          <w:tcPr>
            <w:tcW w:w="1984" w:type="dxa"/>
            <w:vMerge w:val="restart"/>
          </w:tcPr>
          <w:p w:rsidR="00B77A36" w:rsidRDefault="00B77A36">
            <w:pPr>
              <w:pStyle w:val="ConsPlusNormal"/>
            </w:pPr>
            <w:r>
              <w:t>Организация дистанционного взаимодействия представителей органов государственной власти Ярославской области и участников инвестиционной деятельности</w:t>
            </w:r>
          </w:p>
        </w:tc>
        <w:tc>
          <w:tcPr>
            <w:tcW w:w="3118" w:type="dxa"/>
            <w:vMerge w:val="restart"/>
          </w:tcPr>
          <w:p w:rsidR="00B77A36" w:rsidRDefault="00B77A36">
            <w:pPr>
              <w:pStyle w:val="ConsPlusNormal"/>
            </w:pPr>
            <w:r>
              <w:t>обеспечение на инвестиционном портале возможности обращения инвестора к руководству ЯО с регламентированными сроками получения обратной связи</w:t>
            </w:r>
          </w:p>
        </w:tc>
        <w:tc>
          <w:tcPr>
            <w:tcW w:w="1233" w:type="dxa"/>
          </w:tcPr>
          <w:p w:rsidR="00B77A36" w:rsidRDefault="00B77A36">
            <w:pPr>
              <w:pStyle w:val="ConsPlusNormal"/>
              <w:jc w:val="center"/>
            </w:pPr>
            <w:r>
              <w:t>01.01.2017</w:t>
            </w:r>
          </w:p>
        </w:tc>
        <w:tc>
          <w:tcPr>
            <w:tcW w:w="1233" w:type="dxa"/>
          </w:tcPr>
          <w:p w:rsidR="00B77A36" w:rsidRDefault="00B77A36">
            <w:pPr>
              <w:pStyle w:val="ConsPlusNormal"/>
              <w:jc w:val="center"/>
            </w:pPr>
            <w:r>
              <w:t>01.03.2017</w:t>
            </w:r>
          </w:p>
        </w:tc>
        <w:tc>
          <w:tcPr>
            <w:tcW w:w="3118" w:type="dxa"/>
          </w:tcPr>
          <w:p w:rsidR="00B77A36" w:rsidRDefault="00B77A36">
            <w:pPr>
              <w:pStyle w:val="ConsPlusNormal"/>
            </w:pPr>
            <w:r>
              <w:t>сроки обратной связи, рабочих дней</w:t>
            </w:r>
          </w:p>
        </w:tc>
        <w:tc>
          <w:tcPr>
            <w:tcW w:w="1417" w:type="dxa"/>
          </w:tcPr>
          <w:p w:rsidR="00B77A36" w:rsidRDefault="00B77A36">
            <w:pPr>
              <w:pStyle w:val="ConsPlusNormal"/>
              <w:jc w:val="center"/>
            </w:pPr>
            <w:r>
              <w:t>не более 10</w:t>
            </w:r>
          </w:p>
        </w:tc>
        <w:tc>
          <w:tcPr>
            <w:tcW w:w="1417" w:type="dxa"/>
          </w:tcPr>
          <w:p w:rsidR="00B77A36" w:rsidRDefault="00B77A36">
            <w:pPr>
              <w:pStyle w:val="ConsPlusNormal"/>
              <w:jc w:val="center"/>
            </w:pPr>
            <w:r>
              <w:t>5</w:t>
            </w:r>
          </w:p>
        </w:tc>
        <w:tc>
          <w:tcPr>
            <w:tcW w:w="1757" w:type="dxa"/>
          </w:tcPr>
          <w:p w:rsidR="00B77A36" w:rsidRDefault="00B77A36">
            <w:pPr>
              <w:pStyle w:val="ConsPlusNormal"/>
            </w:pPr>
            <w:r>
              <w:t>генеральный директор акционерного общества "Корпорация развития Ярославской области" Гончаров А.П.,</w:t>
            </w:r>
          </w:p>
          <w:p w:rsidR="00B77A36" w:rsidRDefault="00B77A36">
            <w:pPr>
              <w:pStyle w:val="ConsPlusNormal"/>
            </w:pPr>
            <w:r>
              <w:t>исполняющий обязанности директора ДИиП ЯО Тамаров Б.В.</w:t>
            </w:r>
          </w:p>
        </w:tc>
      </w:tr>
      <w:tr w:rsidR="00B77A36">
        <w:tc>
          <w:tcPr>
            <w:tcW w:w="680" w:type="dxa"/>
            <w:vMerge/>
          </w:tcPr>
          <w:p w:rsidR="00B77A36" w:rsidRDefault="00B77A36"/>
        </w:tc>
        <w:tc>
          <w:tcPr>
            <w:tcW w:w="1984" w:type="dxa"/>
            <w:vMerge/>
          </w:tcPr>
          <w:p w:rsidR="00B77A36" w:rsidRDefault="00B77A36"/>
        </w:tc>
        <w:tc>
          <w:tcPr>
            <w:tcW w:w="3118" w:type="dxa"/>
            <w:vMerge/>
          </w:tcPr>
          <w:p w:rsidR="00B77A36" w:rsidRDefault="00B77A36"/>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 xml:space="preserve">ссылка на страницу на </w:t>
            </w:r>
            <w:r>
              <w:lastRenderedPageBreak/>
              <w:t>инвестиционном портале, реквизиты и электронную версию утвержденного порядка рассмотрения прямых обращений инвесторов в электронной форме</w:t>
            </w:r>
          </w:p>
        </w:tc>
        <w:tc>
          <w:tcPr>
            <w:tcW w:w="1417" w:type="dxa"/>
          </w:tcPr>
          <w:p w:rsidR="00B77A36" w:rsidRDefault="00B77A36">
            <w:pPr>
              <w:pStyle w:val="ConsPlusNormal"/>
              <w:jc w:val="center"/>
            </w:pPr>
            <w:r>
              <w:lastRenderedPageBreak/>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 xml:space="preserve">генеральный </w:t>
            </w:r>
            <w:r>
              <w:lastRenderedPageBreak/>
              <w:t>директор акционерного общества "Корпорация развития Ярославской области" Гончаров А.П.,</w:t>
            </w:r>
          </w:p>
          <w:p w:rsidR="00B77A36" w:rsidRDefault="00B77A36">
            <w:pPr>
              <w:pStyle w:val="ConsPlusNormal"/>
            </w:pPr>
            <w:r>
              <w:t>исполняющий обязанности директора ДИиП ЯО Тамаров Б.В.</w:t>
            </w:r>
          </w:p>
        </w:tc>
      </w:tr>
      <w:tr w:rsidR="00B77A36">
        <w:tc>
          <w:tcPr>
            <w:tcW w:w="680" w:type="dxa"/>
            <w:vMerge/>
          </w:tcPr>
          <w:p w:rsidR="00B77A36" w:rsidRDefault="00B77A36"/>
        </w:tc>
        <w:tc>
          <w:tcPr>
            <w:tcW w:w="1984" w:type="dxa"/>
            <w:vMerge/>
          </w:tcPr>
          <w:p w:rsidR="00B77A36" w:rsidRDefault="00B77A36"/>
        </w:tc>
        <w:tc>
          <w:tcPr>
            <w:tcW w:w="3118" w:type="dxa"/>
          </w:tcPr>
          <w:p w:rsidR="00B77A36" w:rsidRDefault="00B77A36">
            <w:pPr>
              <w:pStyle w:val="ConsPlusNormal"/>
            </w:pPr>
            <w:r>
              <w:t>создание возможности оказания консультационных услуг с использованием средств обмена информацией в режиме реального времени (телефон, информационно-телекоммуникационная сеть "Интернет")</w:t>
            </w:r>
          </w:p>
        </w:tc>
        <w:tc>
          <w:tcPr>
            <w:tcW w:w="1233" w:type="dxa"/>
          </w:tcPr>
          <w:p w:rsidR="00B77A36" w:rsidRDefault="00B77A36">
            <w:pPr>
              <w:pStyle w:val="ConsPlusNormal"/>
              <w:jc w:val="center"/>
            </w:pPr>
            <w:r>
              <w:t>01.01.2017</w:t>
            </w:r>
          </w:p>
        </w:tc>
        <w:tc>
          <w:tcPr>
            <w:tcW w:w="1233" w:type="dxa"/>
          </w:tcPr>
          <w:p w:rsidR="00B77A36" w:rsidRDefault="00B77A36">
            <w:pPr>
              <w:pStyle w:val="ConsPlusNormal"/>
              <w:jc w:val="center"/>
            </w:pPr>
            <w:r>
              <w:t>01.03.2017</w:t>
            </w:r>
          </w:p>
        </w:tc>
        <w:tc>
          <w:tcPr>
            <w:tcW w:w="3118" w:type="dxa"/>
          </w:tcPr>
          <w:p w:rsidR="00B77A36" w:rsidRDefault="00B77A36">
            <w:pPr>
              <w:pStyle w:val="ConsPlusNormal"/>
            </w:pPr>
            <w:r>
              <w:t>ссылка на страницу на инвестиционном портале, отчет о проведении проверочного мероприятия по методу контрольной закупки,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да</w:t>
            </w:r>
          </w:p>
          <w:p w:rsidR="00B77A36" w:rsidRDefault="00B77A36">
            <w:pPr>
              <w:pStyle w:val="ConsPlusNormal"/>
              <w:jc w:val="center"/>
            </w:pPr>
            <w:r>
              <w:t>(http://yarinvestportal.ru/kontakti/)</w:t>
            </w:r>
          </w:p>
          <w:p w:rsidR="00B77A36" w:rsidRDefault="00B77A36">
            <w:pPr>
              <w:pStyle w:val="ConsPlusNormal"/>
              <w:jc w:val="center"/>
            </w:pPr>
            <w:r>
              <w:t>(контрольная закупка производится совместно с региональной группой "Агентство стратегических инициатив" не реже 1 раза в квартал)</w:t>
            </w:r>
          </w:p>
        </w:tc>
        <w:tc>
          <w:tcPr>
            <w:tcW w:w="1757" w:type="dxa"/>
          </w:tcPr>
          <w:p w:rsidR="00B77A36" w:rsidRDefault="00B77A36">
            <w:pPr>
              <w:pStyle w:val="ConsPlusNormal"/>
            </w:pPr>
            <w:r>
              <w:t>генеральный директор акционерного общества "Корпорация развития Ярославской области" Гончаров А.П.,</w:t>
            </w:r>
          </w:p>
          <w:p w:rsidR="00B77A36" w:rsidRDefault="00B77A36">
            <w:pPr>
              <w:pStyle w:val="ConsPlusNormal"/>
            </w:pPr>
            <w:r>
              <w:t>исполняющий обязанности директора ДИиП ЯО Тамаров Б.В.</w:t>
            </w:r>
          </w:p>
        </w:tc>
      </w:tr>
      <w:tr w:rsidR="00B77A36">
        <w:tc>
          <w:tcPr>
            <w:tcW w:w="680" w:type="dxa"/>
            <w:vMerge/>
          </w:tcPr>
          <w:p w:rsidR="00B77A36" w:rsidRDefault="00B77A36"/>
        </w:tc>
        <w:tc>
          <w:tcPr>
            <w:tcW w:w="1984" w:type="dxa"/>
            <w:vMerge/>
          </w:tcPr>
          <w:p w:rsidR="00B77A36" w:rsidRDefault="00B77A36"/>
        </w:tc>
        <w:tc>
          <w:tcPr>
            <w:tcW w:w="3118" w:type="dxa"/>
          </w:tcPr>
          <w:p w:rsidR="00B77A36" w:rsidRDefault="00B77A36">
            <w:pPr>
              <w:pStyle w:val="ConsPlusNormal"/>
            </w:pPr>
            <w:r>
              <w:t xml:space="preserve">регулярная подготовка и распространение среди представителей бизнеса и </w:t>
            </w:r>
            <w:r>
              <w:lastRenderedPageBreak/>
              <w:t>потенциальных инвесторов публикаций об основных инвестиционных событиях</w:t>
            </w:r>
          </w:p>
        </w:tc>
        <w:tc>
          <w:tcPr>
            <w:tcW w:w="1233" w:type="dxa"/>
          </w:tcPr>
          <w:p w:rsidR="00B77A36" w:rsidRDefault="00B77A36">
            <w:pPr>
              <w:pStyle w:val="ConsPlusNormal"/>
              <w:jc w:val="center"/>
            </w:pPr>
            <w:r>
              <w:lastRenderedPageBreak/>
              <w:t>01.01.2017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 xml:space="preserve">электронная версия публикаций, ссылка на электронную версию </w:t>
            </w:r>
            <w:r>
              <w:lastRenderedPageBreak/>
              <w:t>публикаций на инвестиционном портале, да/нет</w:t>
            </w:r>
          </w:p>
        </w:tc>
        <w:tc>
          <w:tcPr>
            <w:tcW w:w="1417" w:type="dxa"/>
          </w:tcPr>
          <w:p w:rsidR="00B77A36" w:rsidRDefault="00B77A36">
            <w:pPr>
              <w:pStyle w:val="ConsPlusNormal"/>
              <w:jc w:val="center"/>
            </w:pPr>
            <w:r>
              <w:lastRenderedPageBreak/>
              <w:t>да</w:t>
            </w:r>
          </w:p>
        </w:tc>
        <w:tc>
          <w:tcPr>
            <w:tcW w:w="1417" w:type="dxa"/>
          </w:tcPr>
          <w:p w:rsidR="00B77A36" w:rsidRDefault="00B77A36">
            <w:pPr>
              <w:pStyle w:val="ConsPlusNormal"/>
              <w:jc w:val="center"/>
            </w:pPr>
            <w:r>
              <w:t>да</w:t>
            </w:r>
          </w:p>
          <w:p w:rsidR="00B77A36" w:rsidRDefault="00B77A36">
            <w:pPr>
              <w:pStyle w:val="ConsPlusNormal"/>
              <w:jc w:val="center"/>
            </w:pPr>
            <w:r>
              <w:t>(ежемесячно)</w:t>
            </w:r>
          </w:p>
        </w:tc>
        <w:tc>
          <w:tcPr>
            <w:tcW w:w="1757" w:type="dxa"/>
          </w:tcPr>
          <w:p w:rsidR="00B77A36" w:rsidRDefault="00B77A36">
            <w:pPr>
              <w:pStyle w:val="ConsPlusNormal"/>
            </w:pPr>
            <w:r>
              <w:t xml:space="preserve">исполняющий обязанности директора ДИиП </w:t>
            </w:r>
            <w:r>
              <w:lastRenderedPageBreak/>
              <w:t>ЯО Тамаров Б.В.</w:t>
            </w:r>
          </w:p>
        </w:tc>
      </w:tr>
    </w:tbl>
    <w:p w:rsidR="00B77A36" w:rsidRDefault="00B77A36">
      <w:pPr>
        <w:pStyle w:val="ConsPlusNormal"/>
        <w:jc w:val="both"/>
      </w:pPr>
    </w:p>
    <w:p w:rsidR="00B77A36" w:rsidRDefault="00B77A36">
      <w:pPr>
        <w:pStyle w:val="ConsPlusNormal"/>
        <w:jc w:val="both"/>
      </w:pPr>
    </w:p>
    <w:p w:rsidR="00B77A36" w:rsidRDefault="00B77A36">
      <w:pPr>
        <w:pStyle w:val="ConsPlusNormal"/>
        <w:jc w:val="both"/>
      </w:pPr>
    </w:p>
    <w:p w:rsidR="00B77A36" w:rsidRDefault="00B77A36">
      <w:pPr>
        <w:pStyle w:val="ConsPlusNormal"/>
        <w:jc w:val="both"/>
      </w:pPr>
    </w:p>
    <w:p w:rsidR="00B77A36" w:rsidRDefault="00B77A36">
      <w:pPr>
        <w:pStyle w:val="ConsPlusNormal"/>
        <w:jc w:val="both"/>
      </w:pPr>
    </w:p>
    <w:p w:rsidR="00B77A36" w:rsidRDefault="00B77A36">
      <w:pPr>
        <w:pStyle w:val="ConsPlusNormal"/>
        <w:jc w:val="right"/>
        <w:outlineLvl w:val="0"/>
      </w:pPr>
      <w:r>
        <w:t>Утвержден</w:t>
      </w:r>
    </w:p>
    <w:p w:rsidR="00B77A36" w:rsidRDefault="00B77A36">
      <w:pPr>
        <w:pStyle w:val="ConsPlusNormal"/>
        <w:jc w:val="right"/>
      </w:pPr>
      <w:r>
        <w:t>постановлением</w:t>
      </w:r>
    </w:p>
    <w:p w:rsidR="00B77A36" w:rsidRDefault="00B77A36">
      <w:pPr>
        <w:pStyle w:val="ConsPlusNormal"/>
        <w:jc w:val="right"/>
      </w:pPr>
      <w:r>
        <w:t>Правительства области</w:t>
      </w:r>
    </w:p>
    <w:p w:rsidR="00B77A36" w:rsidRDefault="00B77A36">
      <w:pPr>
        <w:pStyle w:val="ConsPlusNormal"/>
        <w:jc w:val="right"/>
      </w:pPr>
      <w:r>
        <w:t>от 21.02.2017 N 142-п</w:t>
      </w:r>
    </w:p>
    <w:p w:rsidR="00B77A36" w:rsidRDefault="00B77A36">
      <w:pPr>
        <w:pStyle w:val="ConsPlusNormal"/>
        <w:jc w:val="both"/>
      </w:pPr>
    </w:p>
    <w:p w:rsidR="00B77A36" w:rsidRDefault="00B77A36">
      <w:pPr>
        <w:pStyle w:val="ConsPlusTitle"/>
        <w:jc w:val="center"/>
      </w:pPr>
      <w:bookmarkStart w:id="17" w:name="P2216"/>
      <w:bookmarkEnd w:id="17"/>
      <w:r>
        <w:t>ПЛАН МЕРОПРИЯТИЙ</w:t>
      </w:r>
    </w:p>
    <w:p w:rsidR="00B77A36" w:rsidRDefault="00B77A36">
      <w:pPr>
        <w:pStyle w:val="ConsPlusTitle"/>
        <w:jc w:val="center"/>
      </w:pPr>
      <w:r>
        <w:t>("ДОРОЖНАЯ КАРТА") "УЛУЧШЕНИЕ ИНВЕСТИЦИОННОГО КЛИМАТА</w:t>
      </w:r>
    </w:p>
    <w:p w:rsidR="00B77A36" w:rsidRDefault="00B77A36">
      <w:pPr>
        <w:pStyle w:val="ConsPlusTitle"/>
        <w:jc w:val="center"/>
      </w:pPr>
      <w:r>
        <w:t>В ЯРОСЛАВСКОЙ ОБЛАСТИ С УЧЕТОМ ВНЕДРЕНИЯ ЦЕЛЕВОЙ МОДЕЛИ</w:t>
      </w:r>
    </w:p>
    <w:p w:rsidR="00B77A36" w:rsidRDefault="00B77A36">
      <w:pPr>
        <w:pStyle w:val="ConsPlusTitle"/>
        <w:jc w:val="center"/>
      </w:pPr>
      <w:r>
        <w:t>"ЭФФЕКТИВНОСТЬ ДЕЯТЕЛЬНОСТИ СПЕЦИАЛИЗИРОВАННОЙ ОРГАНИЗАЦИИ</w:t>
      </w:r>
    </w:p>
    <w:p w:rsidR="00B77A36" w:rsidRDefault="00B77A36">
      <w:pPr>
        <w:pStyle w:val="ConsPlusTitle"/>
        <w:jc w:val="center"/>
      </w:pPr>
      <w:r>
        <w:t>ПО ПРИВЛЕЧЕНИЮ ИНВЕСТИЦИЙ И РАБОТЕ С ИНВЕСТОРАМИ"</w:t>
      </w:r>
    </w:p>
    <w:p w:rsidR="00B77A36" w:rsidRDefault="00B77A36">
      <w:pPr>
        <w:pStyle w:val="ConsPlusTitle"/>
        <w:jc w:val="center"/>
      </w:pPr>
      <w:r>
        <w:t>НА 2017 ГОД</w:t>
      </w:r>
    </w:p>
    <w:p w:rsidR="00B77A36" w:rsidRDefault="00B77A3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984"/>
        <w:gridCol w:w="3118"/>
        <w:gridCol w:w="1233"/>
        <w:gridCol w:w="1233"/>
        <w:gridCol w:w="3118"/>
        <w:gridCol w:w="1417"/>
        <w:gridCol w:w="1417"/>
        <w:gridCol w:w="1757"/>
      </w:tblGrid>
      <w:tr w:rsidR="00B77A36">
        <w:tc>
          <w:tcPr>
            <w:tcW w:w="680" w:type="dxa"/>
          </w:tcPr>
          <w:p w:rsidR="00B77A36" w:rsidRDefault="00B77A36">
            <w:pPr>
              <w:pStyle w:val="ConsPlusNormal"/>
              <w:jc w:val="center"/>
            </w:pPr>
            <w:r>
              <w:t>N</w:t>
            </w:r>
          </w:p>
          <w:p w:rsidR="00B77A36" w:rsidRDefault="00B77A36">
            <w:pPr>
              <w:pStyle w:val="ConsPlusNormal"/>
              <w:jc w:val="center"/>
            </w:pPr>
            <w:r>
              <w:t>п/п</w:t>
            </w:r>
          </w:p>
        </w:tc>
        <w:tc>
          <w:tcPr>
            <w:tcW w:w="1984" w:type="dxa"/>
          </w:tcPr>
          <w:p w:rsidR="00B77A36" w:rsidRDefault="00B77A36">
            <w:pPr>
              <w:pStyle w:val="ConsPlusNormal"/>
              <w:jc w:val="center"/>
            </w:pPr>
            <w:r>
              <w:t>Этапы реализации</w:t>
            </w:r>
          </w:p>
        </w:tc>
        <w:tc>
          <w:tcPr>
            <w:tcW w:w="3118" w:type="dxa"/>
          </w:tcPr>
          <w:p w:rsidR="00B77A36" w:rsidRDefault="00B77A36">
            <w:pPr>
              <w:pStyle w:val="ConsPlusNormal"/>
              <w:jc w:val="center"/>
            </w:pPr>
            <w:r>
              <w:t>Меры, необходимые для повышения эффективности прохождения этапов реализации</w:t>
            </w:r>
          </w:p>
        </w:tc>
        <w:tc>
          <w:tcPr>
            <w:tcW w:w="1233" w:type="dxa"/>
          </w:tcPr>
          <w:p w:rsidR="00B77A36" w:rsidRDefault="00B77A36">
            <w:pPr>
              <w:pStyle w:val="ConsPlusNormal"/>
              <w:jc w:val="center"/>
            </w:pPr>
            <w:r>
              <w:t>Дата начала</w:t>
            </w:r>
          </w:p>
        </w:tc>
        <w:tc>
          <w:tcPr>
            <w:tcW w:w="1233" w:type="dxa"/>
          </w:tcPr>
          <w:p w:rsidR="00B77A36" w:rsidRDefault="00B77A36">
            <w:pPr>
              <w:pStyle w:val="ConsPlusNormal"/>
              <w:jc w:val="center"/>
            </w:pPr>
            <w:r>
              <w:t>Дата окончания</w:t>
            </w:r>
          </w:p>
        </w:tc>
        <w:tc>
          <w:tcPr>
            <w:tcW w:w="3118" w:type="dxa"/>
          </w:tcPr>
          <w:p w:rsidR="00B77A36" w:rsidRDefault="00B77A36">
            <w:pPr>
              <w:pStyle w:val="ConsPlusNormal"/>
              <w:jc w:val="center"/>
            </w:pPr>
            <w:r>
              <w:t>Показатели, характеризующие степень достижения результата</w:t>
            </w:r>
          </w:p>
        </w:tc>
        <w:tc>
          <w:tcPr>
            <w:tcW w:w="1417" w:type="dxa"/>
          </w:tcPr>
          <w:p w:rsidR="00B77A36" w:rsidRDefault="00B77A36">
            <w:pPr>
              <w:pStyle w:val="ConsPlusNormal"/>
              <w:jc w:val="center"/>
            </w:pPr>
            <w:r>
              <w:t>Целевое значение показателя</w:t>
            </w:r>
          </w:p>
        </w:tc>
        <w:tc>
          <w:tcPr>
            <w:tcW w:w="1417" w:type="dxa"/>
          </w:tcPr>
          <w:p w:rsidR="00B77A36" w:rsidRDefault="00B77A36">
            <w:pPr>
              <w:pStyle w:val="ConsPlusNormal"/>
              <w:jc w:val="center"/>
            </w:pPr>
            <w:r>
              <w:t>Текущее значение показателя</w:t>
            </w:r>
          </w:p>
        </w:tc>
        <w:tc>
          <w:tcPr>
            <w:tcW w:w="1757" w:type="dxa"/>
          </w:tcPr>
          <w:p w:rsidR="00B77A36" w:rsidRDefault="00B77A36">
            <w:pPr>
              <w:pStyle w:val="ConsPlusNormal"/>
              <w:jc w:val="center"/>
            </w:pPr>
            <w:r>
              <w:t>Ответственный за этап реализации</w:t>
            </w:r>
          </w:p>
        </w:tc>
      </w:tr>
      <w:tr w:rsidR="00B77A36">
        <w:tc>
          <w:tcPr>
            <w:tcW w:w="680" w:type="dxa"/>
          </w:tcPr>
          <w:p w:rsidR="00B77A36" w:rsidRDefault="00B77A36">
            <w:pPr>
              <w:pStyle w:val="ConsPlusNormal"/>
              <w:jc w:val="center"/>
            </w:pPr>
            <w:r>
              <w:t>1</w:t>
            </w:r>
          </w:p>
        </w:tc>
        <w:tc>
          <w:tcPr>
            <w:tcW w:w="1984" w:type="dxa"/>
          </w:tcPr>
          <w:p w:rsidR="00B77A36" w:rsidRDefault="00B77A36">
            <w:pPr>
              <w:pStyle w:val="ConsPlusNormal"/>
              <w:jc w:val="center"/>
            </w:pPr>
            <w:r>
              <w:t>2</w:t>
            </w:r>
          </w:p>
        </w:tc>
        <w:tc>
          <w:tcPr>
            <w:tcW w:w="3118" w:type="dxa"/>
          </w:tcPr>
          <w:p w:rsidR="00B77A36" w:rsidRDefault="00B77A36">
            <w:pPr>
              <w:pStyle w:val="ConsPlusNormal"/>
              <w:jc w:val="center"/>
            </w:pPr>
            <w:r>
              <w:t>3</w:t>
            </w:r>
          </w:p>
        </w:tc>
        <w:tc>
          <w:tcPr>
            <w:tcW w:w="1233" w:type="dxa"/>
          </w:tcPr>
          <w:p w:rsidR="00B77A36" w:rsidRDefault="00B77A36">
            <w:pPr>
              <w:pStyle w:val="ConsPlusNormal"/>
              <w:jc w:val="center"/>
            </w:pPr>
            <w:r>
              <w:t>4</w:t>
            </w:r>
          </w:p>
        </w:tc>
        <w:tc>
          <w:tcPr>
            <w:tcW w:w="1233" w:type="dxa"/>
          </w:tcPr>
          <w:p w:rsidR="00B77A36" w:rsidRDefault="00B77A36">
            <w:pPr>
              <w:pStyle w:val="ConsPlusNormal"/>
              <w:jc w:val="center"/>
            </w:pPr>
            <w:r>
              <w:t>5</w:t>
            </w:r>
          </w:p>
        </w:tc>
        <w:tc>
          <w:tcPr>
            <w:tcW w:w="3118" w:type="dxa"/>
          </w:tcPr>
          <w:p w:rsidR="00B77A36" w:rsidRDefault="00B77A36">
            <w:pPr>
              <w:pStyle w:val="ConsPlusNormal"/>
              <w:jc w:val="center"/>
            </w:pPr>
            <w:r>
              <w:t>6</w:t>
            </w:r>
          </w:p>
        </w:tc>
        <w:tc>
          <w:tcPr>
            <w:tcW w:w="1417" w:type="dxa"/>
          </w:tcPr>
          <w:p w:rsidR="00B77A36" w:rsidRDefault="00B77A36">
            <w:pPr>
              <w:pStyle w:val="ConsPlusNormal"/>
              <w:jc w:val="center"/>
            </w:pPr>
            <w:r>
              <w:t>7</w:t>
            </w:r>
          </w:p>
        </w:tc>
        <w:tc>
          <w:tcPr>
            <w:tcW w:w="1417" w:type="dxa"/>
          </w:tcPr>
          <w:p w:rsidR="00B77A36" w:rsidRDefault="00B77A36">
            <w:pPr>
              <w:pStyle w:val="ConsPlusNormal"/>
              <w:jc w:val="center"/>
            </w:pPr>
            <w:r>
              <w:t>8</w:t>
            </w:r>
          </w:p>
        </w:tc>
        <w:tc>
          <w:tcPr>
            <w:tcW w:w="1757" w:type="dxa"/>
          </w:tcPr>
          <w:p w:rsidR="00B77A36" w:rsidRDefault="00B77A36">
            <w:pPr>
              <w:pStyle w:val="ConsPlusNormal"/>
              <w:jc w:val="center"/>
            </w:pPr>
            <w:r>
              <w:t>9</w:t>
            </w:r>
          </w:p>
        </w:tc>
      </w:tr>
      <w:tr w:rsidR="00B77A36">
        <w:tc>
          <w:tcPr>
            <w:tcW w:w="15957" w:type="dxa"/>
            <w:gridSpan w:val="9"/>
          </w:tcPr>
          <w:p w:rsidR="00B77A36" w:rsidRDefault="00B77A36">
            <w:pPr>
              <w:pStyle w:val="ConsPlusNormal"/>
              <w:jc w:val="center"/>
              <w:outlineLvl w:val="1"/>
            </w:pPr>
            <w:r>
              <w:t>Ответственный за внедрение целевой модели - заместитель Председателя Правительства области Авдеев М.А.</w:t>
            </w:r>
          </w:p>
        </w:tc>
      </w:tr>
      <w:tr w:rsidR="00B77A36">
        <w:tc>
          <w:tcPr>
            <w:tcW w:w="15957" w:type="dxa"/>
            <w:gridSpan w:val="9"/>
          </w:tcPr>
          <w:p w:rsidR="00B77A36" w:rsidRDefault="00B77A36">
            <w:pPr>
              <w:pStyle w:val="ConsPlusNormal"/>
              <w:jc w:val="center"/>
              <w:outlineLvl w:val="2"/>
            </w:pPr>
            <w:r>
              <w:t>1. Организация деятельности специализированной организации по привлечению инвестиций и работе с инвесторами</w:t>
            </w:r>
          </w:p>
        </w:tc>
      </w:tr>
      <w:tr w:rsidR="00B77A36">
        <w:tc>
          <w:tcPr>
            <w:tcW w:w="680" w:type="dxa"/>
          </w:tcPr>
          <w:p w:rsidR="00B77A36" w:rsidRDefault="00B77A36">
            <w:pPr>
              <w:pStyle w:val="ConsPlusNormal"/>
              <w:jc w:val="center"/>
            </w:pPr>
            <w:r>
              <w:t>1.1</w:t>
            </w:r>
          </w:p>
        </w:tc>
        <w:tc>
          <w:tcPr>
            <w:tcW w:w="1984" w:type="dxa"/>
          </w:tcPr>
          <w:p w:rsidR="00B77A36" w:rsidRDefault="00B77A36">
            <w:pPr>
              <w:pStyle w:val="ConsPlusNormal"/>
            </w:pPr>
            <w:r>
              <w:t xml:space="preserve">Наличие порядка формирования, </w:t>
            </w:r>
            <w:r>
              <w:lastRenderedPageBreak/>
              <w:t>согласования и контроля за выполнением показателей эффективности деятельности специализированной организации по привлечению инвестиций и работе с инвесторами (далее - специализированная организация)</w:t>
            </w:r>
          </w:p>
        </w:tc>
        <w:tc>
          <w:tcPr>
            <w:tcW w:w="3118" w:type="dxa"/>
          </w:tcPr>
          <w:p w:rsidR="00B77A36" w:rsidRDefault="00B77A36">
            <w:pPr>
              <w:pStyle w:val="ConsPlusNormal"/>
            </w:pPr>
            <w:r>
              <w:lastRenderedPageBreak/>
              <w:t xml:space="preserve">разработка порядка с участием ключевых заинтересованных </w:t>
            </w:r>
            <w:r>
              <w:lastRenderedPageBreak/>
              <w:t>сторон, его утверждение и опубликование на специализированном портале об инвестиционной деятельности в Ярославской области в информационно-телекоммуникационной сети "Интернет" (далее - инвестиционный портал)</w:t>
            </w:r>
          </w:p>
        </w:tc>
        <w:tc>
          <w:tcPr>
            <w:tcW w:w="1233" w:type="dxa"/>
          </w:tcPr>
          <w:p w:rsidR="00B77A36" w:rsidRDefault="00B77A36">
            <w:pPr>
              <w:pStyle w:val="ConsPlusNormal"/>
              <w:jc w:val="center"/>
            </w:pPr>
            <w:r>
              <w:lastRenderedPageBreak/>
              <w:t>01.03.2017</w:t>
            </w:r>
          </w:p>
        </w:tc>
        <w:tc>
          <w:tcPr>
            <w:tcW w:w="1233" w:type="dxa"/>
          </w:tcPr>
          <w:p w:rsidR="00B77A36" w:rsidRDefault="00B77A36">
            <w:pPr>
              <w:pStyle w:val="ConsPlusNormal"/>
              <w:jc w:val="center"/>
            </w:pPr>
            <w:r>
              <w:t>31.03.2017</w:t>
            </w:r>
          </w:p>
        </w:tc>
        <w:tc>
          <w:tcPr>
            <w:tcW w:w="3118" w:type="dxa"/>
          </w:tcPr>
          <w:p w:rsidR="00B77A36" w:rsidRDefault="00B77A36">
            <w:pPr>
              <w:pStyle w:val="ConsPlusNormal"/>
            </w:pPr>
            <w:r>
              <w:t xml:space="preserve">реквизиты документа и ссылка на соответствующий раздел </w:t>
            </w:r>
            <w:r>
              <w:lastRenderedPageBreak/>
              <w:t>инвестиционного портала, да/нет</w:t>
            </w:r>
          </w:p>
        </w:tc>
        <w:tc>
          <w:tcPr>
            <w:tcW w:w="1417" w:type="dxa"/>
          </w:tcPr>
          <w:p w:rsidR="00B77A36" w:rsidRDefault="00B77A36">
            <w:pPr>
              <w:pStyle w:val="ConsPlusNormal"/>
              <w:jc w:val="center"/>
            </w:pPr>
            <w:r>
              <w:lastRenderedPageBreak/>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 xml:space="preserve">генеральный директор </w:t>
            </w:r>
            <w:r>
              <w:lastRenderedPageBreak/>
              <w:t>акционерного общества (далее - АО) "Корпорация развития Ярославской области" Гончаров А.П.</w:t>
            </w:r>
          </w:p>
        </w:tc>
      </w:tr>
      <w:tr w:rsidR="00B77A36">
        <w:tc>
          <w:tcPr>
            <w:tcW w:w="680" w:type="dxa"/>
          </w:tcPr>
          <w:p w:rsidR="00B77A36" w:rsidRDefault="00B77A36">
            <w:pPr>
              <w:pStyle w:val="ConsPlusNormal"/>
              <w:jc w:val="center"/>
            </w:pPr>
            <w:r>
              <w:lastRenderedPageBreak/>
              <w:t>1.2</w:t>
            </w:r>
          </w:p>
        </w:tc>
        <w:tc>
          <w:tcPr>
            <w:tcW w:w="1984" w:type="dxa"/>
          </w:tcPr>
          <w:p w:rsidR="00B77A36" w:rsidRDefault="00B77A36">
            <w:pPr>
              <w:pStyle w:val="ConsPlusNormal"/>
            </w:pPr>
            <w:r>
              <w:t>Наличие утвержденных показателей эффективности деятельности специализированной организации</w:t>
            </w:r>
          </w:p>
        </w:tc>
        <w:tc>
          <w:tcPr>
            <w:tcW w:w="3118" w:type="dxa"/>
          </w:tcPr>
          <w:p w:rsidR="00B77A36" w:rsidRDefault="00B77A36">
            <w:pPr>
              <w:pStyle w:val="ConsPlusNormal"/>
            </w:pPr>
            <w:r>
              <w:t>утверждение ключевых показателей эффективности:</w:t>
            </w:r>
          </w:p>
          <w:p w:rsidR="00B77A36" w:rsidRDefault="00B77A36">
            <w:pPr>
              <w:pStyle w:val="ConsPlusNormal"/>
            </w:pPr>
            <w:r>
              <w:t>- объем инвестиций, привлеченных в основной капитал на душу населения, в том числе прямых иностранных инвестиций;</w:t>
            </w:r>
          </w:p>
          <w:p w:rsidR="00B77A36" w:rsidRDefault="00B77A36">
            <w:pPr>
              <w:pStyle w:val="ConsPlusNormal"/>
            </w:pPr>
            <w:r>
              <w:t>- объем привлеченных инвестиций в основной капитал без учета бюджетных средств на душу населения;</w:t>
            </w:r>
          </w:p>
          <w:p w:rsidR="00B77A36" w:rsidRDefault="00B77A36">
            <w:pPr>
              <w:pStyle w:val="ConsPlusNormal"/>
            </w:pPr>
            <w:r>
              <w:t>- количество созданных рабочих мест, в том числе высокопроизводительных;</w:t>
            </w:r>
          </w:p>
          <w:p w:rsidR="00B77A36" w:rsidRDefault="00B77A36">
            <w:pPr>
              <w:pStyle w:val="ConsPlusNormal"/>
            </w:pPr>
            <w:r>
              <w:t xml:space="preserve">- количество новых инвестиционных соглашений (инвестиционных проектов) и доля исполненных </w:t>
            </w:r>
            <w:r>
              <w:lastRenderedPageBreak/>
              <w:t>инвестиционных соглашений (инвестиционных проектов) в общем числе инвестиционных соглашений (проектов);</w:t>
            </w:r>
          </w:p>
          <w:p w:rsidR="00B77A36" w:rsidRDefault="00B77A36">
            <w:pPr>
              <w:pStyle w:val="ConsPlusNormal"/>
            </w:pPr>
            <w:r>
              <w:t>- объем привлеченных инвестиций в рамках проектов государственно-частного партнерства, реализуемых на территории Ярославской области;</w:t>
            </w:r>
          </w:p>
          <w:p w:rsidR="00B77A36" w:rsidRDefault="00B77A36">
            <w:pPr>
              <w:pStyle w:val="ConsPlusNormal"/>
            </w:pPr>
            <w:r>
              <w:t>- количество проектов, реализуемых совместно с институтами развития</w:t>
            </w:r>
          </w:p>
        </w:tc>
        <w:tc>
          <w:tcPr>
            <w:tcW w:w="1233" w:type="dxa"/>
          </w:tcPr>
          <w:p w:rsidR="00B77A36" w:rsidRDefault="00B77A36">
            <w:pPr>
              <w:pStyle w:val="ConsPlusNormal"/>
              <w:jc w:val="center"/>
            </w:pPr>
            <w:r>
              <w:lastRenderedPageBreak/>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документ уполномоченных органов или организаций, осуществляющих функции по привлечению инвестиций и работе с инвесторами,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генеральный директор АО "Корпорация развития Ярославской области" Гончаров А.П.</w:t>
            </w:r>
          </w:p>
        </w:tc>
      </w:tr>
      <w:tr w:rsidR="00B77A36">
        <w:tc>
          <w:tcPr>
            <w:tcW w:w="680" w:type="dxa"/>
            <w:vMerge w:val="restart"/>
          </w:tcPr>
          <w:p w:rsidR="00B77A36" w:rsidRDefault="00B77A36">
            <w:pPr>
              <w:pStyle w:val="ConsPlusNormal"/>
              <w:jc w:val="center"/>
            </w:pPr>
            <w:r>
              <w:t>1.3</w:t>
            </w:r>
          </w:p>
        </w:tc>
        <w:tc>
          <w:tcPr>
            <w:tcW w:w="1984" w:type="dxa"/>
            <w:vMerge w:val="restart"/>
          </w:tcPr>
          <w:p w:rsidR="00B77A36" w:rsidRDefault="00B77A36">
            <w:pPr>
              <w:pStyle w:val="ConsPlusNormal"/>
            </w:pPr>
            <w:r>
              <w:t>Обеспечение достижения установленных ключевых показателей эффективности, прозрачность формирования отчетности о результатах деятельности</w:t>
            </w:r>
          </w:p>
        </w:tc>
        <w:tc>
          <w:tcPr>
            <w:tcW w:w="3118" w:type="dxa"/>
          </w:tcPr>
          <w:p w:rsidR="00B77A36" w:rsidRDefault="00B77A36">
            <w:pPr>
              <w:pStyle w:val="ConsPlusNormal"/>
            </w:pPr>
            <w:r>
              <w:t>подтверждение достижения установленных ключевых показателей эффективности</w:t>
            </w: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31.05.2017</w:t>
            </w:r>
          </w:p>
        </w:tc>
        <w:tc>
          <w:tcPr>
            <w:tcW w:w="3118" w:type="dxa"/>
          </w:tcPr>
          <w:p w:rsidR="00B77A36" w:rsidRDefault="00B77A36">
            <w:pPr>
              <w:pStyle w:val="ConsPlusNormal"/>
            </w:pPr>
            <w:r>
              <w:t>документ уполномоченных органов или специализированной организации,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генеральный директор АО "Корпорация развития Ярославской области" Гончаров А.П.</w:t>
            </w:r>
          </w:p>
        </w:tc>
      </w:tr>
      <w:tr w:rsidR="00B77A36">
        <w:tc>
          <w:tcPr>
            <w:tcW w:w="680" w:type="dxa"/>
            <w:vMerge/>
          </w:tcPr>
          <w:p w:rsidR="00B77A36" w:rsidRDefault="00B77A36"/>
        </w:tc>
        <w:tc>
          <w:tcPr>
            <w:tcW w:w="1984" w:type="dxa"/>
            <w:vMerge/>
          </w:tcPr>
          <w:p w:rsidR="00B77A36" w:rsidRDefault="00B77A36"/>
        </w:tc>
        <w:tc>
          <w:tcPr>
            <w:tcW w:w="3118" w:type="dxa"/>
          </w:tcPr>
          <w:p w:rsidR="00B77A36" w:rsidRDefault="00B77A36">
            <w:pPr>
              <w:pStyle w:val="ConsPlusNormal"/>
            </w:pPr>
            <w:r>
              <w:t>проведение мониторинга результатов деятельности и внедрение принципов прозрачности специализированной организации. Обеспечение раскрытия информации</w:t>
            </w: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подготовка информации о результатах деятельности специализированной организации и ее публикация (каждые 6 месяцев),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генеральный директор АО "Корпорация развития Ярославской области" Гончаров А.П.</w:t>
            </w:r>
          </w:p>
        </w:tc>
      </w:tr>
      <w:tr w:rsidR="00B77A36">
        <w:tc>
          <w:tcPr>
            <w:tcW w:w="680" w:type="dxa"/>
          </w:tcPr>
          <w:p w:rsidR="00B77A36" w:rsidRDefault="00B77A36">
            <w:pPr>
              <w:pStyle w:val="ConsPlusNormal"/>
              <w:jc w:val="center"/>
            </w:pPr>
            <w:r>
              <w:t>1.4</w:t>
            </w:r>
          </w:p>
        </w:tc>
        <w:tc>
          <w:tcPr>
            <w:tcW w:w="1984" w:type="dxa"/>
          </w:tcPr>
          <w:p w:rsidR="00B77A36" w:rsidRDefault="00B77A36">
            <w:pPr>
              <w:pStyle w:val="ConsPlusNormal"/>
            </w:pPr>
            <w:r>
              <w:t xml:space="preserve">Сопровождение инвестиционных проектов по принципу "одного </w:t>
            </w:r>
            <w:r>
              <w:lastRenderedPageBreak/>
              <w:t>окна"</w:t>
            </w:r>
          </w:p>
        </w:tc>
        <w:tc>
          <w:tcPr>
            <w:tcW w:w="3118" w:type="dxa"/>
          </w:tcPr>
          <w:p w:rsidR="00B77A36" w:rsidRDefault="00B77A36">
            <w:pPr>
              <w:pStyle w:val="ConsPlusNormal"/>
            </w:pPr>
            <w:r>
              <w:lastRenderedPageBreak/>
              <w:t>подтверждение эффективного сопровождения инвестиционных проектов по принципу "одного окна"</w:t>
            </w: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 xml:space="preserve">отчет уполномоченных органов или организаций, осуществляющих функции по привлечению инвестиций и </w:t>
            </w:r>
            <w:r>
              <w:lastRenderedPageBreak/>
              <w:t>работе с инвесторами, да/нет</w:t>
            </w:r>
          </w:p>
        </w:tc>
        <w:tc>
          <w:tcPr>
            <w:tcW w:w="1417" w:type="dxa"/>
          </w:tcPr>
          <w:p w:rsidR="00B77A36" w:rsidRDefault="00B77A36">
            <w:pPr>
              <w:pStyle w:val="ConsPlusNormal"/>
              <w:jc w:val="center"/>
            </w:pPr>
            <w:r>
              <w:lastRenderedPageBreak/>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 xml:space="preserve">генеральный директор АО "Корпорация развития </w:t>
            </w:r>
            <w:r>
              <w:lastRenderedPageBreak/>
              <w:t>Ярославской области" Гончаров А.П.</w:t>
            </w:r>
          </w:p>
        </w:tc>
      </w:tr>
      <w:tr w:rsidR="00B77A36">
        <w:tc>
          <w:tcPr>
            <w:tcW w:w="680" w:type="dxa"/>
          </w:tcPr>
          <w:p w:rsidR="00B77A36" w:rsidRDefault="00B77A36">
            <w:pPr>
              <w:pStyle w:val="ConsPlusNormal"/>
              <w:jc w:val="center"/>
            </w:pPr>
            <w:r>
              <w:lastRenderedPageBreak/>
              <w:t>1.5</w:t>
            </w:r>
          </w:p>
        </w:tc>
        <w:tc>
          <w:tcPr>
            <w:tcW w:w="1984" w:type="dxa"/>
          </w:tcPr>
          <w:p w:rsidR="00B77A36" w:rsidRDefault="00B77A36">
            <w:pPr>
              <w:pStyle w:val="ConsPlusNormal"/>
            </w:pPr>
            <w:r>
              <w:t>Наличие системы мотивации руководителей и сотрудников специализированной организации</w:t>
            </w:r>
          </w:p>
        </w:tc>
        <w:tc>
          <w:tcPr>
            <w:tcW w:w="3118" w:type="dxa"/>
          </w:tcPr>
          <w:p w:rsidR="00B77A36" w:rsidRDefault="00B77A36">
            <w:pPr>
              <w:pStyle w:val="ConsPlusNormal"/>
            </w:pPr>
            <w:r>
              <w:t>разработка и утверждение системы мотивации руководителей и сотрудников специализированной организации</w:t>
            </w: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реквизиты и электронная версия утвержденного документа,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генеральный директор АО "Корпорация развития Ярославской области" Гончаров А.П.</w:t>
            </w:r>
          </w:p>
        </w:tc>
      </w:tr>
      <w:tr w:rsidR="00B77A36">
        <w:tc>
          <w:tcPr>
            <w:tcW w:w="15957" w:type="dxa"/>
            <w:gridSpan w:val="9"/>
          </w:tcPr>
          <w:p w:rsidR="00B77A36" w:rsidRDefault="00B77A36">
            <w:pPr>
              <w:pStyle w:val="ConsPlusNormal"/>
              <w:jc w:val="center"/>
              <w:outlineLvl w:val="2"/>
            </w:pPr>
            <w:r>
              <w:t>2. Обеспечивающие факторы</w:t>
            </w:r>
          </w:p>
        </w:tc>
      </w:tr>
      <w:tr w:rsidR="00B77A36">
        <w:tc>
          <w:tcPr>
            <w:tcW w:w="680" w:type="dxa"/>
          </w:tcPr>
          <w:p w:rsidR="00B77A36" w:rsidRDefault="00B77A36">
            <w:pPr>
              <w:pStyle w:val="ConsPlusNormal"/>
              <w:jc w:val="center"/>
            </w:pPr>
            <w:r>
              <w:t>2.1</w:t>
            </w:r>
          </w:p>
        </w:tc>
        <w:tc>
          <w:tcPr>
            <w:tcW w:w="1984" w:type="dxa"/>
          </w:tcPr>
          <w:p w:rsidR="00B77A36" w:rsidRDefault="00B77A36">
            <w:pPr>
              <w:pStyle w:val="ConsPlusNormal"/>
            </w:pPr>
            <w:r>
              <w:t>Утверждение "операционных драйверов" эффективности деятельности специализированной организации</w:t>
            </w:r>
          </w:p>
        </w:tc>
        <w:tc>
          <w:tcPr>
            <w:tcW w:w="3118" w:type="dxa"/>
          </w:tcPr>
          <w:p w:rsidR="00B77A36" w:rsidRDefault="00B77A36">
            <w:pPr>
              <w:pStyle w:val="ConsPlusNormal"/>
            </w:pPr>
            <w:r>
              <w:t>утверждение "операционных драйверов" (количество звонков, контактов, мероприятий и др.)</w:t>
            </w: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документ, отражающий "операционные драйверы" и количественные показатели в отношении сотрудников и подразделений специализированной организации,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генеральный директор АО "Корпорация развития Ярославской области" Гончаров А.П.</w:t>
            </w:r>
          </w:p>
        </w:tc>
      </w:tr>
      <w:tr w:rsidR="00B77A36">
        <w:tc>
          <w:tcPr>
            <w:tcW w:w="680" w:type="dxa"/>
          </w:tcPr>
          <w:p w:rsidR="00B77A36" w:rsidRDefault="00B77A36">
            <w:pPr>
              <w:pStyle w:val="ConsPlusNormal"/>
              <w:jc w:val="center"/>
            </w:pPr>
            <w:r>
              <w:t>2.2</w:t>
            </w:r>
          </w:p>
        </w:tc>
        <w:tc>
          <w:tcPr>
            <w:tcW w:w="1984" w:type="dxa"/>
          </w:tcPr>
          <w:p w:rsidR="00B77A36" w:rsidRDefault="00B77A36">
            <w:pPr>
              <w:pStyle w:val="ConsPlusNormal"/>
            </w:pPr>
            <w:r>
              <w:t>Внедрение элементов системы управления взаимоотношениями с клиентами</w:t>
            </w:r>
          </w:p>
        </w:tc>
        <w:tc>
          <w:tcPr>
            <w:tcW w:w="3118" w:type="dxa"/>
          </w:tcPr>
          <w:p w:rsidR="00B77A36" w:rsidRDefault="00B77A36">
            <w:pPr>
              <w:pStyle w:val="ConsPlusNormal"/>
            </w:pPr>
            <w:r>
              <w:t>внедрение элементов системы управления взаимоотношениями с клиентами в деятельность специализированной организации</w:t>
            </w: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презентация элементов системы управления взаимоотношениями с клиентами, статистика</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генеральный директор АО "Корпорация развития Ярославской области" Гончаров А.П.</w:t>
            </w:r>
          </w:p>
        </w:tc>
      </w:tr>
      <w:tr w:rsidR="00B77A36">
        <w:tc>
          <w:tcPr>
            <w:tcW w:w="680" w:type="dxa"/>
          </w:tcPr>
          <w:p w:rsidR="00B77A36" w:rsidRDefault="00B77A36">
            <w:pPr>
              <w:pStyle w:val="ConsPlusNormal"/>
              <w:jc w:val="center"/>
            </w:pPr>
            <w:r>
              <w:t>2.3</w:t>
            </w:r>
          </w:p>
        </w:tc>
        <w:tc>
          <w:tcPr>
            <w:tcW w:w="1984" w:type="dxa"/>
          </w:tcPr>
          <w:p w:rsidR="00B77A36" w:rsidRDefault="00B77A36">
            <w:pPr>
              <w:pStyle w:val="ConsPlusNormal"/>
            </w:pPr>
            <w:r>
              <w:t xml:space="preserve">Обеспечение возможности размещения на инвестиционном портале </w:t>
            </w:r>
            <w:r>
              <w:lastRenderedPageBreak/>
              <w:t>информации о работе специализированной организации, инвестиционных проектах и площадках</w:t>
            </w:r>
          </w:p>
        </w:tc>
        <w:tc>
          <w:tcPr>
            <w:tcW w:w="3118" w:type="dxa"/>
          </w:tcPr>
          <w:p w:rsidR="00B77A36" w:rsidRDefault="00B77A36">
            <w:pPr>
              <w:pStyle w:val="ConsPlusNormal"/>
            </w:pPr>
            <w:r>
              <w:lastRenderedPageBreak/>
              <w:t xml:space="preserve">предоставление специализированной организации возможности размещения на инвестиционном портале </w:t>
            </w:r>
            <w:r>
              <w:lastRenderedPageBreak/>
              <w:t>информации о работе специализированной организации, инвестиционных проектах и площадках</w:t>
            </w:r>
          </w:p>
        </w:tc>
        <w:tc>
          <w:tcPr>
            <w:tcW w:w="1233" w:type="dxa"/>
          </w:tcPr>
          <w:p w:rsidR="00B77A36" w:rsidRDefault="00B77A36">
            <w:pPr>
              <w:pStyle w:val="ConsPlusNormal"/>
              <w:jc w:val="center"/>
            </w:pPr>
            <w:r>
              <w:lastRenderedPageBreak/>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отчет,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 xml:space="preserve">генеральный директор АО "Корпорация развития Ярославской </w:t>
            </w:r>
            <w:r>
              <w:lastRenderedPageBreak/>
              <w:t>области" Гончаров А.П.</w:t>
            </w:r>
          </w:p>
        </w:tc>
      </w:tr>
      <w:tr w:rsidR="00B77A36">
        <w:tc>
          <w:tcPr>
            <w:tcW w:w="680" w:type="dxa"/>
          </w:tcPr>
          <w:p w:rsidR="00B77A36" w:rsidRDefault="00B77A36">
            <w:pPr>
              <w:pStyle w:val="ConsPlusNormal"/>
              <w:jc w:val="center"/>
            </w:pPr>
            <w:r>
              <w:lastRenderedPageBreak/>
              <w:t>2.4</w:t>
            </w:r>
          </w:p>
        </w:tc>
        <w:tc>
          <w:tcPr>
            <w:tcW w:w="1984" w:type="dxa"/>
          </w:tcPr>
          <w:p w:rsidR="00B77A36" w:rsidRDefault="00B77A36">
            <w:pPr>
              <w:pStyle w:val="ConsPlusNormal"/>
            </w:pPr>
            <w:r>
              <w:t>Система обучения сотрудников специализированной организации</w:t>
            </w:r>
          </w:p>
        </w:tc>
        <w:tc>
          <w:tcPr>
            <w:tcW w:w="3118" w:type="dxa"/>
          </w:tcPr>
          <w:p w:rsidR="00B77A36" w:rsidRDefault="00B77A36">
            <w:pPr>
              <w:pStyle w:val="ConsPlusNormal"/>
            </w:pPr>
            <w:r>
              <w:t>организация и проведение обучения сотрудников специализированной организации (проектный менеджмент, профессиональная коммуникация, языковая подготовка и др.)</w:t>
            </w: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отчет,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генеральный директор АО "Корпорация развития Ярославской области" Гончаров А.П.</w:t>
            </w:r>
          </w:p>
        </w:tc>
      </w:tr>
      <w:tr w:rsidR="00B77A36">
        <w:tc>
          <w:tcPr>
            <w:tcW w:w="680" w:type="dxa"/>
          </w:tcPr>
          <w:p w:rsidR="00B77A36" w:rsidRDefault="00B77A36">
            <w:pPr>
              <w:pStyle w:val="ConsPlusNormal"/>
              <w:jc w:val="center"/>
            </w:pPr>
            <w:r>
              <w:t>2.5</w:t>
            </w:r>
          </w:p>
        </w:tc>
        <w:tc>
          <w:tcPr>
            <w:tcW w:w="1984" w:type="dxa"/>
          </w:tcPr>
          <w:p w:rsidR="00B77A36" w:rsidRDefault="00B77A36">
            <w:pPr>
              <w:pStyle w:val="ConsPlusNormal"/>
            </w:pPr>
            <w:r>
              <w:t>Участие в общероссийских и международных мероприятиях с целью продвижения инвестиционных возможностей Ярославской области (с учетом финансовых возможностей)</w:t>
            </w:r>
          </w:p>
        </w:tc>
        <w:tc>
          <w:tcPr>
            <w:tcW w:w="3118" w:type="dxa"/>
          </w:tcPr>
          <w:p w:rsidR="00B77A36" w:rsidRDefault="00B77A36">
            <w:pPr>
              <w:pStyle w:val="ConsPlusNormal"/>
            </w:pPr>
            <w:r>
              <w:t>принятие участия в общероссийских и международных мероприятиях</w:t>
            </w: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отчет, включающий перечень представленных проектов и площадок, перечень инвесторов, с которыми заключены соглашения или организовано взаимодействие,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генеральный директор АО "Корпорация развития Ярославской области" Гончаров А.П.</w:t>
            </w:r>
          </w:p>
        </w:tc>
      </w:tr>
      <w:tr w:rsidR="00B77A36">
        <w:tc>
          <w:tcPr>
            <w:tcW w:w="680" w:type="dxa"/>
          </w:tcPr>
          <w:p w:rsidR="00B77A36" w:rsidRDefault="00B77A36">
            <w:pPr>
              <w:pStyle w:val="ConsPlusNormal"/>
              <w:jc w:val="center"/>
            </w:pPr>
            <w:r>
              <w:t>2.6</w:t>
            </w:r>
          </w:p>
        </w:tc>
        <w:tc>
          <w:tcPr>
            <w:tcW w:w="1984" w:type="dxa"/>
          </w:tcPr>
          <w:p w:rsidR="00B77A36" w:rsidRDefault="00B77A36">
            <w:pPr>
              <w:pStyle w:val="ConsPlusNormal"/>
            </w:pPr>
            <w:r>
              <w:t xml:space="preserve">Проведение региональных и муниципальных мероприятий с </w:t>
            </w:r>
            <w:r>
              <w:lastRenderedPageBreak/>
              <w:t>привлечением потенциальных инвесторов (с учетом финансовых возможностей)</w:t>
            </w:r>
          </w:p>
        </w:tc>
        <w:tc>
          <w:tcPr>
            <w:tcW w:w="3118" w:type="dxa"/>
          </w:tcPr>
          <w:p w:rsidR="00B77A36" w:rsidRDefault="00B77A36">
            <w:pPr>
              <w:pStyle w:val="ConsPlusNormal"/>
            </w:pPr>
            <w:r>
              <w:lastRenderedPageBreak/>
              <w:t>проведение мероприятия</w:t>
            </w: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 xml:space="preserve">отчет, включающий перечень представленных проектов и площадок, перечень инвесторов, с которыми </w:t>
            </w:r>
            <w:r>
              <w:lastRenderedPageBreak/>
              <w:t>заключены соглашения или организовано взаимодействие, да/нет</w:t>
            </w:r>
          </w:p>
        </w:tc>
        <w:tc>
          <w:tcPr>
            <w:tcW w:w="1417" w:type="dxa"/>
          </w:tcPr>
          <w:p w:rsidR="00B77A36" w:rsidRDefault="00B77A36">
            <w:pPr>
              <w:pStyle w:val="ConsPlusNormal"/>
              <w:jc w:val="center"/>
            </w:pPr>
            <w:r>
              <w:lastRenderedPageBreak/>
              <w:t>да, не менее 1 раза в год</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 xml:space="preserve">генеральный директор АО "Корпорация развития </w:t>
            </w:r>
            <w:r>
              <w:lastRenderedPageBreak/>
              <w:t>Ярославской области" Гончаров А.П.</w:t>
            </w:r>
          </w:p>
        </w:tc>
      </w:tr>
    </w:tbl>
    <w:p w:rsidR="00B77A36" w:rsidRDefault="00B77A36">
      <w:pPr>
        <w:pStyle w:val="ConsPlusNormal"/>
        <w:jc w:val="both"/>
      </w:pPr>
    </w:p>
    <w:p w:rsidR="00B77A36" w:rsidRDefault="00B77A36">
      <w:pPr>
        <w:pStyle w:val="ConsPlusNormal"/>
        <w:jc w:val="both"/>
      </w:pPr>
    </w:p>
    <w:p w:rsidR="00B77A36" w:rsidRDefault="00B77A36">
      <w:pPr>
        <w:pStyle w:val="ConsPlusNormal"/>
        <w:jc w:val="both"/>
      </w:pPr>
    </w:p>
    <w:p w:rsidR="00B77A36" w:rsidRDefault="00B77A36">
      <w:pPr>
        <w:pStyle w:val="ConsPlusNormal"/>
        <w:jc w:val="both"/>
      </w:pPr>
    </w:p>
    <w:p w:rsidR="00B77A36" w:rsidRDefault="00B77A36">
      <w:pPr>
        <w:pStyle w:val="ConsPlusNormal"/>
        <w:jc w:val="both"/>
      </w:pPr>
    </w:p>
    <w:p w:rsidR="00B77A36" w:rsidRDefault="00B77A36">
      <w:pPr>
        <w:pStyle w:val="ConsPlusNormal"/>
        <w:jc w:val="right"/>
        <w:outlineLvl w:val="0"/>
      </w:pPr>
      <w:r>
        <w:t>Утвержден</w:t>
      </w:r>
    </w:p>
    <w:p w:rsidR="00B77A36" w:rsidRDefault="00B77A36">
      <w:pPr>
        <w:pStyle w:val="ConsPlusNormal"/>
        <w:jc w:val="right"/>
      </w:pPr>
      <w:r>
        <w:t>постановлением</w:t>
      </w:r>
    </w:p>
    <w:p w:rsidR="00B77A36" w:rsidRDefault="00B77A36">
      <w:pPr>
        <w:pStyle w:val="ConsPlusNormal"/>
        <w:jc w:val="right"/>
      </w:pPr>
      <w:r>
        <w:t>Правительства области</w:t>
      </w:r>
    </w:p>
    <w:p w:rsidR="00B77A36" w:rsidRDefault="00B77A36">
      <w:pPr>
        <w:pStyle w:val="ConsPlusNormal"/>
        <w:jc w:val="right"/>
      </w:pPr>
      <w:r>
        <w:t>от 21.02.2017 N 142-п</w:t>
      </w:r>
    </w:p>
    <w:p w:rsidR="00B77A36" w:rsidRDefault="00B77A36">
      <w:pPr>
        <w:pStyle w:val="ConsPlusNormal"/>
        <w:jc w:val="both"/>
      </w:pPr>
    </w:p>
    <w:p w:rsidR="00B77A36" w:rsidRDefault="00B77A36">
      <w:pPr>
        <w:pStyle w:val="ConsPlusTitle"/>
        <w:jc w:val="center"/>
      </w:pPr>
      <w:bookmarkStart w:id="18" w:name="P2367"/>
      <w:bookmarkEnd w:id="18"/>
      <w:r>
        <w:t>ПЛАН МЕРОПРИЯТИЙ</w:t>
      </w:r>
    </w:p>
    <w:p w:rsidR="00B77A36" w:rsidRDefault="00B77A36">
      <w:pPr>
        <w:pStyle w:val="ConsPlusTitle"/>
        <w:jc w:val="center"/>
      </w:pPr>
      <w:r>
        <w:t>("ДОРОЖНАЯ КАРТА") "УЛУЧШЕНИЕ ИНВЕСТИЦИОННОГО КЛИМАТА</w:t>
      </w:r>
    </w:p>
    <w:p w:rsidR="00B77A36" w:rsidRDefault="00B77A36">
      <w:pPr>
        <w:pStyle w:val="ConsPlusTitle"/>
        <w:jc w:val="center"/>
      </w:pPr>
      <w:r>
        <w:t>В ЯРОСЛАВСКОЙ ОБЛАСТИ С УЧЕТОМ ВНЕДРЕНИЯ ЦЕЛЕВОЙ МОДЕЛИ</w:t>
      </w:r>
    </w:p>
    <w:p w:rsidR="00B77A36" w:rsidRDefault="00B77A36">
      <w:pPr>
        <w:pStyle w:val="ConsPlusTitle"/>
        <w:jc w:val="center"/>
      </w:pPr>
      <w:r>
        <w:t>"КАЧЕСТВО ИНВЕСТИЦИОННОГО ПОРТАЛА ЯРОСЛАВСКОЙ ОБЛАСТИ"</w:t>
      </w:r>
    </w:p>
    <w:p w:rsidR="00B77A36" w:rsidRDefault="00B77A36">
      <w:pPr>
        <w:pStyle w:val="ConsPlusTitle"/>
        <w:jc w:val="center"/>
      </w:pPr>
      <w:r>
        <w:t>НА 2017 ГОД</w:t>
      </w:r>
    </w:p>
    <w:p w:rsidR="00B77A36" w:rsidRDefault="00B77A3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984"/>
        <w:gridCol w:w="3118"/>
        <w:gridCol w:w="1233"/>
        <w:gridCol w:w="1233"/>
        <w:gridCol w:w="3118"/>
        <w:gridCol w:w="1417"/>
        <w:gridCol w:w="1417"/>
        <w:gridCol w:w="1757"/>
      </w:tblGrid>
      <w:tr w:rsidR="00B77A36">
        <w:tc>
          <w:tcPr>
            <w:tcW w:w="680" w:type="dxa"/>
          </w:tcPr>
          <w:p w:rsidR="00B77A36" w:rsidRDefault="00B77A36">
            <w:pPr>
              <w:pStyle w:val="ConsPlusNormal"/>
              <w:jc w:val="center"/>
            </w:pPr>
            <w:r>
              <w:t>N</w:t>
            </w:r>
          </w:p>
          <w:p w:rsidR="00B77A36" w:rsidRDefault="00B77A36">
            <w:pPr>
              <w:pStyle w:val="ConsPlusNormal"/>
              <w:jc w:val="center"/>
            </w:pPr>
            <w:r>
              <w:t>п/п</w:t>
            </w:r>
          </w:p>
        </w:tc>
        <w:tc>
          <w:tcPr>
            <w:tcW w:w="1984" w:type="dxa"/>
          </w:tcPr>
          <w:p w:rsidR="00B77A36" w:rsidRDefault="00B77A36">
            <w:pPr>
              <w:pStyle w:val="ConsPlusNormal"/>
              <w:jc w:val="center"/>
            </w:pPr>
            <w:r>
              <w:t>Этапы реализации</w:t>
            </w:r>
          </w:p>
        </w:tc>
        <w:tc>
          <w:tcPr>
            <w:tcW w:w="3118" w:type="dxa"/>
          </w:tcPr>
          <w:p w:rsidR="00B77A36" w:rsidRDefault="00B77A36">
            <w:pPr>
              <w:pStyle w:val="ConsPlusNormal"/>
              <w:jc w:val="center"/>
            </w:pPr>
            <w:r>
              <w:t>Меры, необходимые для повышения эффективности прохождения этапов реализации</w:t>
            </w:r>
          </w:p>
        </w:tc>
        <w:tc>
          <w:tcPr>
            <w:tcW w:w="1233" w:type="dxa"/>
          </w:tcPr>
          <w:p w:rsidR="00B77A36" w:rsidRDefault="00B77A36">
            <w:pPr>
              <w:pStyle w:val="ConsPlusNormal"/>
              <w:jc w:val="center"/>
            </w:pPr>
            <w:r>
              <w:t>Дата начала</w:t>
            </w:r>
          </w:p>
        </w:tc>
        <w:tc>
          <w:tcPr>
            <w:tcW w:w="1233" w:type="dxa"/>
          </w:tcPr>
          <w:p w:rsidR="00B77A36" w:rsidRDefault="00B77A36">
            <w:pPr>
              <w:pStyle w:val="ConsPlusNormal"/>
              <w:jc w:val="center"/>
            </w:pPr>
            <w:r>
              <w:t>Дата окончания</w:t>
            </w:r>
          </w:p>
        </w:tc>
        <w:tc>
          <w:tcPr>
            <w:tcW w:w="3118" w:type="dxa"/>
          </w:tcPr>
          <w:p w:rsidR="00B77A36" w:rsidRDefault="00B77A36">
            <w:pPr>
              <w:pStyle w:val="ConsPlusNormal"/>
              <w:jc w:val="center"/>
            </w:pPr>
            <w:r>
              <w:t>Показатели, характеризующие степень достижения результата</w:t>
            </w:r>
          </w:p>
        </w:tc>
        <w:tc>
          <w:tcPr>
            <w:tcW w:w="1417" w:type="dxa"/>
          </w:tcPr>
          <w:p w:rsidR="00B77A36" w:rsidRDefault="00B77A36">
            <w:pPr>
              <w:pStyle w:val="ConsPlusNormal"/>
              <w:jc w:val="center"/>
            </w:pPr>
            <w:r>
              <w:t>Целевое значение показателя</w:t>
            </w:r>
          </w:p>
        </w:tc>
        <w:tc>
          <w:tcPr>
            <w:tcW w:w="1417" w:type="dxa"/>
          </w:tcPr>
          <w:p w:rsidR="00B77A36" w:rsidRDefault="00B77A36">
            <w:pPr>
              <w:pStyle w:val="ConsPlusNormal"/>
              <w:jc w:val="center"/>
            </w:pPr>
            <w:r>
              <w:t>Текущее значение показателя</w:t>
            </w:r>
          </w:p>
        </w:tc>
        <w:tc>
          <w:tcPr>
            <w:tcW w:w="1757" w:type="dxa"/>
          </w:tcPr>
          <w:p w:rsidR="00B77A36" w:rsidRDefault="00B77A36">
            <w:pPr>
              <w:pStyle w:val="ConsPlusNormal"/>
              <w:jc w:val="center"/>
            </w:pPr>
            <w:r>
              <w:t>Ответственный за этап реализации</w:t>
            </w:r>
          </w:p>
        </w:tc>
      </w:tr>
      <w:tr w:rsidR="00B77A36">
        <w:tc>
          <w:tcPr>
            <w:tcW w:w="680" w:type="dxa"/>
          </w:tcPr>
          <w:p w:rsidR="00B77A36" w:rsidRDefault="00B77A36">
            <w:pPr>
              <w:pStyle w:val="ConsPlusNormal"/>
              <w:jc w:val="center"/>
            </w:pPr>
            <w:r>
              <w:t>1</w:t>
            </w:r>
          </w:p>
        </w:tc>
        <w:tc>
          <w:tcPr>
            <w:tcW w:w="1984" w:type="dxa"/>
          </w:tcPr>
          <w:p w:rsidR="00B77A36" w:rsidRDefault="00B77A36">
            <w:pPr>
              <w:pStyle w:val="ConsPlusNormal"/>
              <w:jc w:val="center"/>
            </w:pPr>
            <w:r>
              <w:t>2</w:t>
            </w:r>
          </w:p>
        </w:tc>
        <w:tc>
          <w:tcPr>
            <w:tcW w:w="3118" w:type="dxa"/>
          </w:tcPr>
          <w:p w:rsidR="00B77A36" w:rsidRDefault="00B77A36">
            <w:pPr>
              <w:pStyle w:val="ConsPlusNormal"/>
              <w:jc w:val="center"/>
            </w:pPr>
            <w:r>
              <w:t>3</w:t>
            </w:r>
          </w:p>
        </w:tc>
        <w:tc>
          <w:tcPr>
            <w:tcW w:w="1233" w:type="dxa"/>
          </w:tcPr>
          <w:p w:rsidR="00B77A36" w:rsidRDefault="00B77A36">
            <w:pPr>
              <w:pStyle w:val="ConsPlusNormal"/>
              <w:jc w:val="center"/>
            </w:pPr>
            <w:r>
              <w:t>4</w:t>
            </w:r>
          </w:p>
        </w:tc>
        <w:tc>
          <w:tcPr>
            <w:tcW w:w="1233" w:type="dxa"/>
          </w:tcPr>
          <w:p w:rsidR="00B77A36" w:rsidRDefault="00B77A36">
            <w:pPr>
              <w:pStyle w:val="ConsPlusNormal"/>
              <w:jc w:val="center"/>
            </w:pPr>
            <w:r>
              <w:t>5</w:t>
            </w:r>
          </w:p>
        </w:tc>
        <w:tc>
          <w:tcPr>
            <w:tcW w:w="3118" w:type="dxa"/>
          </w:tcPr>
          <w:p w:rsidR="00B77A36" w:rsidRDefault="00B77A36">
            <w:pPr>
              <w:pStyle w:val="ConsPlusNormal"/>
              <w:jc w:val="center"/>
            </w:pPr>
            <w:r>
              <w:t>6</w:t>
            </w:r>
          </w:p>
        </w:tc>
        <w:tc>
          <w:tcPr>
            <w:tcW w:w="1417" w:type="dxa"/>
          </w:tcPr>
          <w:p w:rsidR="00B77A36" w:rsidRDefault="00B77A36">
            <w:pPr>
              <w:pStyle w:val="ConsPlusNormal"/>
              <w:jc w:val="center"/>
            </w:pPr>
            <w:r>
              <w:t>7</w:t>
            </w:r>
          </w:p>
        </w:tc>
        <w:tc>
          <w:tcPr>
            <w:tcW w:w="1417" w:type="dxa"/>
          </w:tcPr>
          <w:p w:rsidR="00B77A36" w:rsidRDefault="00B77A36">
            <w:pPr>
              <w:pStyle w:val="ConsPlusNormal"/>
              <w:jc w:val="center"/>
            </w:pPr>
            <w:r>
              <w:t>8</w:t>
            </w:r>
          </w:p>
        </w:tc>
        <w:tc>
          <w:tcPr>
            <w:tcW w:w="1757" w:type="dxa"/>
          </w:tcPr>
          <w:p w:rsidR="00B77A36" w:rsidRDefault="00B77A36">
            <w:pPr>
              <w:pStyle w:val="ConsPlusNormal"/>
              <w:jc w:val="center"/>
            </w:pPr>
            <w:r>
              <w:t>9</w:t>
            </w:r>
          </w:p>
        </w:tc>
      </w:tr>
      <w:tr w:rsidR="00B77A36">
        <w:tc>
          <w:tcPr>
            <w:tcW w:w="15957" w:type="dxa"/>
            <w:gridSpan w:val="9"/>
          </w:tcPr>
          <w:p w:rsidR="00B77A36" w:rsidRDefault="00B77A36">
            <w:pPr>
              <w:pStyle w:val="ConsPlusNormal"/>
              <w:jc w:val="center"/>
              <w:outlineLvl w:val="1"/>
            </w:pPr>
            <w:r>
              <w:t>Ответственный за внедрение целевой модели - заместитель Председателя Правительства области Авдеев М.А.</w:t>
            </w:r>
          </w:p>
        </w:tc>
      </w:tr>
      <w:tr w:rsidR="00B77A36">
        <w:tc>
          <w:tcPr>
            <w:tcW w:w="680" w:type="dxa"/>
            <w:vMerge w:val="restart"/>
          </w:tcPr>
          <w:p w:rsidR="00B77A36" w:rsidRDefault="00B77A36">
            <w:pPr>
              <w:pStyle w:val="ConsPlusNormal"/>
              <w:jc w:val="center"/>
            </w:pPr>
            <w:r>
              <w:t>1</w:t>
            </w:r>
          </w:p>
        </w:tc>
        <w:tc>
          <w:tcPr>
            <w:tcW w:w="1984" w:type="dxa"/>
            <w:vMerge w:val="restart"/>
          </w:tcPr>
          <w:p w:rsidR="00B77A36" w:rsidRDefault="00B77A36">
            <w:pPr>
              <w:pStyle w:val="ConsPlusNormal"/>
            </w:pPr>
            <w:r>
              <w:t xml:space="preserve">Техническое развитие </w:t>
            </w:r>
            <w:r>
              <w:lastRenderedPageBreak/>
              <w:t>специализированного портала об инвестиционной деятельности в Ярославской области в информационно-телекоммуникационной сети "Интернет" (далее - инвестиционный портал)</w:t>
            </w:r>
          </w:p>
        </w:tc>
        <w:tc>
          <w:tcPr>
            <w:tcW w:w="3118" w:type="dxa"/>
          </w:tcPr>
          <w:p w:rsidR="00B77A36" w:rsidRDefault="00B77A36">
            <w:pPr>
              <w:pStyle w:val="ConsPlusNormal"/>
            </w:pPr>
            <w:r>
              <w:lastRenderedPageBreak/>
              <w:t xml:space="preserve">обеспечение инвестору технической возможности </w:t>
            </w:r>
            <w:r>
              <w:lastRenderedPageBreak/>
              <w:t>направления в электронной форме заявки о намерении реализовать инвестиционный проект с указанием основных параметров проекта</w:t>
            </w:r>
          </w:p>
        </w:tc>
        <w:tc>
          <w:tcPr>
            <w:tcW w:w="1233" w:type="dxa"/>
          </w:tcPr>
          <w:p w:rsidR="00B77A36" w:rsidRDefault="00B77A36">
            <w:pPr>
              <w:pStyle w:val="ConsPlusNormal"/>
              <w:jc w:val="center"/>
            </w:pPr>
            <w:r>
              <w:lastRenderedPageBreak/>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количество заявлений в электронной форме</w:t>
            </w:r>
          </w:p>
        </w:tc>
        <w:tc>
          <w:tcPr>
            <w:tcW w:w="1417" w:type="dxa"/>
          </w:tcPr>
          <w:p w:rsidR="00B77A36" w:rsidRDefault="00B77A36">
            <w:pPr>
              <w:pStyle w:val="ConsPlusNormal"/>
              <w:jc w:val="center"/>
            </w:pPr>
            <w:r>
              <w:t>да/нет</w:t>
            </w:r>
          </w:p>
        </w:tc>
        <w:tc>
          <w:tcPr>
            <w:tcW w:w="1417" w:type="dxa"/>
          </w:tcPr>
          <w:p w:rsidR="00B77A36" w:rsidRDefault="00B77A36">
            <w:pPr>
              <w:pStyle w:val="ConsPlusNormal"/>
              <w:jc w:val="center"/>
            </w:pPr>
            <w:r>
              <w:t>да</w:t>
            </w:r>
          </w:p>
        </w:tc>
        <w:tc>
          <w:tcPr>
            <w:tcW w:w="1757" w:type="dxa"/>
          </w:tcPr>
          <w:p w:rsidR="00B77A36" w:rsidRDefault="00B77A36">
            <w:pPr>
              <w:pStyle w:val="ConsPlusNormal"/>
            </w:pPr>
            <w:r>
              <w:t xml:space="preserve">генеральный директор </w:t>
            </w:r>
            <w:r>
              <w:lastRenderedPageBreak/>
              <w:t>акционерного общества (далее - АО) "Корпорация развития Ярославской области" Гончаров А.П.</w:t>
            </w:r>
          </w:p>
        </w:tc>
      </w:tr>
      <w:tr w:rsidR="00B77A36">
        <w:tc>
          <w:tcPr>
            <w:tcW w:w="680" w:type="dxa"/>
            <w:vMerge/>
          </w:tcPr>
          <w:p w:rsidR="00B77A36" w:rsidRDefault="00B77A36"/>
        </w:tc>
        <w:tc>
          <w:tcPr>
            <w:tcW w:w="1984" w:type="dxa"/>
            <w:vMerge/>
          </w:tcPr>
          <w:p w:rsidR="00B77A36" w:rsidRDefault="00B77A36"/>
        </w:tc>
        <w:tc>
          <w:tcPr>
            <w:tcW w:w="3118" w:type="dxa"/>
          </w:tcPr>
          <w:p w:rsidR="00B77A36" w:rsidRDefault="00B77A36">
            <w:pPr>
              <w:pStyle w:val="ConsPlusNormal"/>
            </w:pPr>
            <w:r>
              <w:t>обеспечение технической возможности подачи заявки для получения мер государственной поддержки</w:t>
            </w: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01.07.2017</w:t>
            </w:r>
          </w:p>
        </w:tc>
        <w:tc>
          <w:tcPr>
            <w:tcW w:w="3118" w:type="dxa"/>
          </w:tcPr>
          <w:p w:rsidR="00B77A36" w:rsidRDefault="00B77A36">
            <w:pPr>
              <w:pStyle w:val="ConsPlusNormal"/>
            </w:pPr>
            <w:r>
              <w:t>доля заявок, поданных в электронной форме, в общем количестве поданных заявок для получения мер государственной поддержки</w:t>
            </w:r>
          </w:p>
        </w:tc>
        <w:tc>
          <w:tcPr>
            <w:tcW w:w="1417" w:type="dxa"/>
          </w:tcPr>
          <w:p w:rsidR="00B77A36" w:rsidRDefault="00B77A36">
            <w:pPr>
              <w:pStyle w:val="ConsPlusNormal"/>
              <w:jc w:val="center"/>
            </w:pPr>
            <w:r>
              <w:t>обеспечение технической возможности подачи документов для получения мер государственной поддержки</w:t>
            </w:r>
          </w:p>
        </w:tc>
        <w:tc>
          <w:tcPr>
            <w:tcW w:w="1417" w:type="dxa"/>
          </w:tcPr>
          <w:p w:rsidR="00B77A36" w:rsidRDefault="00B77A36">
            <w:pPr>
              <w:pStyle w:val="ConsPlusNormal"/>
              <w:jc w:val="center"/>
            </w:pPr>
            <w:r>
              <w:t xml:space="preserve">нет, требуется внесение изменений в </w:t>
            </w:r>
            <w:hyperlink r:id="rId32" w:history="1">
              <w:r>
                <w:rPr>
                  <w:color w:val="0000FF"/>
                </w:rPr>
                <w:t>постановление</w:t>
              </w:r>
            </w:hyperlink>
            <w:r>
              <w:t xml:space="preserve"> Администрации области от 27.03.2006 N 47-а "О порядке формирования перечня приоритетных инвестиционных проектов Ярославской области, определения форм государственной поддержки и осуществлен</w:t>
            </w:r>
            <w:r>
              <w:lastRenderedPageBreak/>
              <w:t>ия мониторинга реализации инвестиционных проектов"</w:t>
            </w:r>
          </w:p>
        </w:tc>
        <w:tc>
          <w:tcPr>
            <w:tcW w:w="1757" w:type="dxa"/>
          </w:tcPr>
          <w:p w:rsidR="00B77A36" w:rsidRDefault="00B77A36">
            <w:pPr>
              <w:pStyle w:val="ConsPlusNormal"/>
            </w:pPr>
            <w:r>
              <w:lastRenderedPageBreak/>
              <w:t>генеральный директор АО "Корпорация развития Ярославской области" Гончаров А.П.</w:t>
            </w:r>
          </w:p>
        </w:tc>
      </w:tr>
      <w:tr w:rsidR="00B77A36">
        <w:tc>
          <w:tcPr>
            <w:tcW w:w="680" w:type="dxa"/>
            <w:vMerge/>
          </w:tcPr>
          <w:p w:rsidR="00B77A36" w:rsidRDefault="00B77A36"/>
        </w:tc>
        <w:tc>
          <w:tcPr>
            <w:tcW w:w="1984" w:type="dxa"/>
            <w:vMerge/>
          </w:tcPr>
          <w:p w:rsidR="00B77A36" w:rsidRDefault="00B77A36"/>
        </w:tc>
        <w:tc>
          <w:tcPr>
            <w:tcW w:w="3118" w:type="dxa"/>
          </w:tcPr>
          <w:p w:rsidR="00B77A36" w:rsidRDefault="00B77A36">
            <w:pPr>
              <w:pStyle w:val="ConsPlusNormal"/>
            </w:pPr>
            <w:r>
              <w:t>обеспечение простоты и удобства навигации, стабильности работы</w:t>
            </w: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заключение представителей предпринимательского и делового сообществ по итогам экспертной оценки,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да</w:t>
            </w:r>
          </w:p>
          <w:p w:rsidR="00B77A36" w:rsidRDefault="00B77A36">
            <w:pPr>
              <w:pStyle w:val="ConsPlusNormal"/>
              <w:jc w:val="center"/>
            </w:pPr>
            <w:r>
              <w:t>(http://yarinvestportal.ru/)</w:t>
            </w:r>
          </w:p>
        </w:tc>
        <w:tc>
          <w:tcPr>
            <w:tcW w:w="1757" w:type="dxa"/>
          </w:tcPr>
          <w:p w:rsidR="00B77A36" w:rsidRDefault="00B77A36">
            <w:pPr>
              <w:pStyle w:val="ConsPlusNormal"/>
            </w:pPr>
            <w:r>
              <w:t>генеральный директор АО "Корпорация развития Ярославской области" Гончаров А.П.</w:t>
            </w:r>
          </w:p>
        </w:tc>
      </w:tr>
      <w:tr w:rsidR="00B77A36">
        <w:tc>
          <w:tcPr>
            <w:tcW w:w="680" w:type="dxa"/>
            <w:vMerge/>
          </w:tcPr>
          <w:p w:rsidR="00B77A36" w:rsidRDefault="00B77A36"/>
        </w:tc>
        <w:tc>
          <w:tcPr>
            <w:tcW w:w="1984" w:type="dxa"/>
            <w:vMerge/>
          </w:tcPr>
          <w:p w:rsidR="00B77A36" w:rsidRDefault="00B77A36"/>
        </w:tc>
        <w:tc>
          <w:tcPr>
            <w:tcW w:w="3118" w:type="dxa"/>
          </w:tcPr>
          <w:p w:rsidR="00B77A36" w:rsidRDefault="00B77A36">
            <w:pPr>
              <w:pStyle w:val="ConsPlusNormal"/>
            </w:pPr>
            <w:r>
              <w:t>наличие на инвестиционном портале канала для прямых обращений инвесторов</w:t>
            </w: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01.03.2017</w:t>
            </w:r>
          </w:p>
        </w:tc>
        <w:tc>
          <w:tcPr>
            <w:tcW w:w="3118" w:type="dxa"/>
          </w:tcPr>
          <w:p w:rsidR="00B77A36" w:rsidRDefault="00B77A36">
            <w:pPr>
              <w:pStyle w:val="ConsPlusNormal"/>
            </w:pPr>
            <w:r>
              <w:t>количество обращений, поступивших в электронной форме</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да</w:t>
            </w:r>
          </w:p>
          <w:p w:rsidR="00B77A36" w:rsidRDefault="00B77A36">
            <w:pPr>
              <w:pStyle w:val="ConsPlusNormal"/>
              <w:jc w:val="center"/>
            </w:pPr>
            <w:r>
              <w:t>(http://yarinvestportal.ru/line/)</w:t>
            </w:r>
          </w:p>
        </w:tc>
        <w:tc>
          <w:tcPr>
            <w:tcW w:w="1757" w:type="dxa"/>
          </w:tcPr>
          <w:p w:rsidR="00B77A36" w:rsidRDefault="00B77A36">
            <w:pPr>
              <w:pStyle w:val="ConsPlusNormal"/>
            </w:pPr>
            <w:r>
              <w:t>генеральный директор АО "Корпорация развития Ярославской области" Гончаров А.П.</w:t>
            </w:r>
          </w:p>
        </w:tc>
      </w:tr>
      <w:tr w:rsidR="00B77A36">
        <w:tc>
          <w:tcPr>
            <w:tcW w:w="680" w:type="dxa"/>
            <w:vMerge/>
          </w:tcPr>
          <w:p w:rsidR="00B77A36" w:rsidRDefault="00B77A36"/>
        </w:tc>
        <w:tc>
          <w:tcPr>
            <w:tcW w:w="1984" w:type="dxa"/>
            <w:vMerge/>
          </w:tcPr>
          <w:p w:rsidR="00B77A36" w:rsidRDefault="00B77A36"/>
        </w:tc>
        <w:tc>
          <w:tcPr>
            <w:tcW w:w="3118" w:type="dxa"/>
          </w:tcPr>
          <w:p w:rsidR="00B77A36" w:rsidRDefault="00B77A36">
            <w:pPr>
              <w:pStyle w:val="ConsPlusNormal"/>
            </w:pPr>
            <w:r>
              <w:t>создание технической возможности просмотра контента инвестиционного портала на мобильных устройствах</w:t>
            </w: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количество обращений к мобильной версии инвестиционного портала</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да</w:t>
            </w:r>
          </w:p>
        </w:tc>
        <w:tc>
          <w:tcPr>
            <w:tcW w:w="1757" w:type="dxa"/>
          </w:tcPr>
          <w:p w:rsidR="00B77A36" w:rsidRDefault="00B77A36">
            <w:pPr>
              <w:pStyle w:val="ConsPlusNormal"/>
            </w:pPr>
            <w:r>
              <w:t>генеральный директор АО "Корпорация развития Ярославской области" Гончаров А.П.</w:t>
            </w:r>
          </w:p>
        </w:tc>
      </w:tr>
      <w:tr w:rsidR="00B77A36">
        <w:tc>
          <w:tcPr>
            <w:tcW w:w="680" w:type="dxa"/>
            <w:vMerge w:val="restart"/>
            <w:tcBorders>
              <w:bottom w:val="nil"/>
            </w:tcBorders>
          </w:tcPr>
          <w:p w:rsidR="00B77A36" w:rsidRDefault="00B77A36">
            <w:pPr>
              <w:pStyle w:val="ConsPlusNormal"/>
              <w:jc w:val="center"/>
            </w:pPr>
            <w:r>
              <w:t>2</w:t>
            </w:r>
          </w:p>
        </w:tc>
        <w:tc>
          <w:tcPr>
            <w:tcW w:w="1984" w:type="dxa"/>
            <w:vMerge w:val="restart"/>
            <w:tcBorders>
              <w:bottom w:val="nil"/>
            </w:tcBorders>
          </w:tcPr>
          <w:p w:rsidR="00B77A36" w:rsidRDefault="00B77A36">
            <w:pPr>
              <w:pStyle w:val="ConsPlusNormal"/>
            </w:pPr>
            <w:r>
              <w:t xml:space="preserve">Содержательное наполнение инвестиционного </w:t>
            </w:r>
            <w:r>
              <w:lastRenderedPageBreak/>
              <w:t>портала</w:t>
            </w:r>
          </w:p>
        </w:tc>
        <w:tc>
          <w:tcPr>
            <w:tcW w:w="3118" w:type="dxa"/>
          </w:tcPr>
          <w:p w:rsidR="00B77A36" w:rsidRDefault="00B77A36">
            <w:pPr>
              <w:pStyle w:val="ConsPlusNormal"/>
            </w:pPr>
            <w:r>
              <w:lastRenderedPageBreak/>
              <w:t>ежемесячная актуализация информации и релевантность представленной информации</w:t>
            </w: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ссылка на соответствующие страницы на инвестиционном портале,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да</w:t>
            </w:r>
          </w:p>
          <w:p w:rsidR="00B77A36" w:rsidRDefault="00B77A36">
            <w:pPr>
              <w:pStyle w:val="ConsPlusNormal"/>
              <w:jc w:val="center"/>
            </w:pPr>
            <w:r>
              <w:t>(http://yarinvestportal.ru/)</w:t>
            </w:r>
          </w:p>
        </w:tc>
        <w:tc>
          <w:tcPr>
            <w:tcW w:w="1757" w:type="dxa"/>
          </w:tcPr>
          <w:p w:rsidR="00B77A36" w:rsidRDefault="00B77A36">
            <w:pPr>
              <w:pStyle w:val="ConsPlusNormal"/>
            </w:pPr>
            <w:r>
              <w:t xml:space="preserve">генеральный директор АО "Корпорация </w:t>
            </w:r>
            <w:r>
              <w:lastRenderedPageBreak/>
              <w:t>развития Ярославской области" Гончаров А.П.</w:t>
            </w:r>
          </w:p>
        </w:tc>
      </w:tr>
      <w:tr w:rsidR="00B77A36">
        <w:tc>
          <w:tcPr>
            <w:tcW w:w="680" w:type="dxa"/>
            <w:vMerge/>
            <w:tcBorders>
              <w:bottom w:val="nil"/>
            </w:tcBorders>
          </w:tcPr>
          <w:p w:rsidR="00B77A36" w:rsidRDefault="00B77A36"/>
        </w:tc>
        <w:tc>
          <w:tcPr>
            <w:tcW w:w="1984" w:type="dxa"/>
            <w:vMerge/>
            <w:tcBorders>
              <w:bottom w:val="nil"/>
            </w:tcBorders>
          </w:tcPr>
          <w:p w:rsidR="00B77A36" w:rsidRDefault="00B77A36"/>
        </w:tc>
        <w:tc>
          <w:tcPr>
            <w:tcW w:w="3118" w:type="dxa"/>
          </w:tcPr>
          <w:p w:rsidR="00B77A36" w:rsidRDefault="00B77A36">
            <w:pPr>
              <w:pStyle w:val="ConsPlusNormal"/>
            </w:pPr>
            <w:r>
              <w:t>еженедельное обновление новостной ленты с возможностью подписки на рассылку новостей</w:t>
            </w: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ссылки на соответствующие страницы на инвестиционном портале,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да</w:t>
            </w:r>
          </w:p>
          <w:p w:rsidR="00B77A36" w:rsidRDefault="00B77A36">
            <w:pPr>
              <w:pStyle w:val="ConsPlusNormal"/>
              <w:jc w:val="center"/>
            </w:pPr>
            <w:r>
              <w:t>(http://yarinvestportal.ru/)</w:t>
            </w:r>
          </w:p>
        </w:tc>
        <w:tc>
          <w:tcPr>
            <w:tcW w:w="1757" w:type="dxa"/>
          </w:tcPr>
          <w:p w:rsidR="00B77A36" w:rsidRDefault="00B77A36">
            <w:pPr>
              <w:pStyle w:val="ConsPlusNormal"/>
            </w:pPr>
            <w:r>
              <w:t>генеральный директор АО "Корпорация развития Ярославской области" Гончаров А.П.</w:t>
            </w:r>
          </w:p>
        </w:tc>
      </w:tr>
      <w:tr w:rsidR="00B77A36">
        <w:tc>
          <w:tcPr>
            <w:tcW w:w="680" w:type="dxa"/>
            <w:vMerge/>
            <w:tcBorders>
              <w:bottom w:val="nil"/>
            </w:tcBorders>
          </w:tcPr>
          <w:p w:rsidR="00B77A36" w:rsidRDefault="00B77A36"/>
        </w:tc>
        <w:tc>
          <w:tcPr>
            <w:tcW w:w="1984" w:type="dxa"/>
            <w:vMerge/>
            <w:tcBorders>
              <w:bottom w:val="nil"/>
            </w:tcBorders>
          </w:tcPr>
          <w:p w:rsidR="00B77A36" w:rsidRDefault="00B77A36"/>
        </w:tc>
        <w:tc>
          <w:tcPr>
            <w:tcW w:w="3118" w:type="dxa"/>
          </w:tcPr>
          <w:p w:rsidR="00B77A36" w:rsidRDefault="00B77A36">
            <w:pPr>
              <w:pStyle w:val="ConsPlusNormal"/>
            </w:pPr>
            <w:r>
              <w:t>наличие и своевременная актуализация описания механизма получения мер государственной поддержки</w:t>
            </w: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ссылка на соответствующую страницу на инвестиционном портале,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да</w:t>
            </w:r>
          </w:p>
          <w:p w:rsidR="00B77A36" w:rsidRDefault="00B77A36">
            <w:pPr>
              <w:pStyle w:val="ConsPlusNormal"/>
              <w:jc w:val="center"/>
            </w:pPr>
            <w:r>
              <w:t>(http://yarinvestportal.ru/for_investor/)</w:t>
            </w:r>
          </w:p>
        </w:tc>
        <w:tc>
          <w:tcPr>
            <w:tcW w:w="1757" w:type="dxa"/>
          </w:tcPr>
          <w:p w:rsidR="00B77A36" w:rsidRDefault="00B77A36">
            <w:pPr>
              <w:pStyle w:val="ConsPlusNormal"/>
            </w:pPr>
            <w:r>
              <w:t>генеральный директор АО "Корпорация развития Ярославской области" Гончаров А.П.</w:t>
            </w:r>
          </w:p>
        </w:tc>
      </w:tr>
      <w:tr w:rsidR="00B77A36">
        <w:tc>
          <w:tcPr>
            <w:tcW w:w="680" w:type="dxa"/>
            <w:vMerge w:val="restart"/>
            <w:tcBorders>
              <w:top w:val="nil"/>
              <w:bottom w:val="nil"/>
            </w:tcBorders>
          </w:tcPr>
          <w:p w:rsidR="00B77A36" w:rsidRDefault="00B77A36">
            <w:pPr>
              <w:pStyle w:val="ConsPlusNormal"/>
            </w:pPr>
          </w:p>
        </w:tc>
        <w:tc>
          <w:tcPr>
            <w:tcW w:w="1984" w:type="dxa"/>
            <w:vMerge w:val="restart"/>
            <w:tcBorders>
              <w:top w:val="nil"/>
              <w:bottom w:val="nil"/>
            </w:tcBorders>
          </w:tcPr>
          <w:p w:rsidR="00B77A36" w:rsidRDefault="00B77A36">
            <w:pPr>
              <w:pStyle w:val="ConsPlusNormal"/>
            </w:pPr>
          </w:p>
        </w:tc>
        <w:tc>
          <w:tcPr>
            <w:tcW w:w="3118" w:type="dxa"/>
          </w:tcPr>
          <w:p w:rsidR="00B77A36" w:rsidRDefault="00B77A36">
            <w:pPr>
              <w:pStyle w:val="ConsPlusNormal"/>
            </w:pPr>
            <w:r>
              <w:t>публикация устава, регламентов, отчетных документов, ключевых показателей эффективности и контактов специализированной организации по привлечению инвестиций и работе с инвесторами</w:t>
            </w: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ссылка на соответствующую страницу на инвестиционном портале,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да</w:t>
            </w:r>
          </w:p>
        </w:tc>
        <w:tc>
          <w:tcPr>
            <w:tcW w:w="1757" w:type="dxa"/>
          </w:tcPr>
          <w:p w:rsidR="00B77A36" w:rsidRDefault="00B77A36">
            <w:pPr>
              <w:pStyle w:val="ConsPlusNormal"/>
            </w:pPr>
            <w:r>
              <w:t>генеральный директор АО "Корпорация развития Ярославской области" Гончаров А.П.</w:t>
            </w:r>
          </w:p>
        </w:tc>
      </w:tr>
      <w:tr w:rsidR="00B77A36">
        <w:tc>
          <w:tcPr>
            <w:tcW w:w="680" w:type="dxa"/>
            <w:vMerge/>
            <w:tcBorders>
              <w:top w:val="nil"/>
              <w:bottom w:val="nil"/>
            </w:tcBorders>
          </w:tcPr>
          <w:p w:rsidR="00B77A36" w:rsidRDefault="00B77A36"/>
        </w:tc>
        <w:tc>
          <w:tcPr>
            <w:tcW w:w="1984" w:type="dxa"/>
            <w:vMerge/>
            <w:tcBorders>
              <w:top w:val="nil"/>
              <w:bottom w:val="nil"/>
            </w:tcBorders>
          </w:tcPr>
          <w:p w:rsidR="00B77A36" w:rsidRDefault="00B77A36"/>
        </w:tc>
        <w:tc>
          <w:tcPr>
            <w:tcW w:w="3118" w:type="dxa"/>
            <w:vMerge w:val="restart"/>
          </w:tcPr>
          <w:p w:rsidR="00B77A36" w:rsidRDefault="00B77A36">
            <w:pPr>
              <w:pStyle w:val="ConsPlusNormal"/>
            </w:pPr>
            <w:r>
              <w:t xml:space="preserve">размещение региональных инвестиционных предложений, паспортов инвестиционных </w:t>
            </w:r>
            <w:r>
              <w:lastRenderedPageBreak/>
              <w:t>проектов (по согласованию с инвестором) и "историй успеха" (примеров успешной реализации инвестиционных проектов)</w:t>
            </w:r>
          </w:p>
        </w:tc>
        <w:tc>
          <w:tcPr>
            <w:tcW w:w="1233" w:type="dxa"/>
          </w:tcPr>
          <w:p w:rsidR="00B77A36" w:rsidRDefault="00B77A36">
            <w:pPr>
              <w:pStyle w:val="ConsPlusNormal"/>
              <w:jc w:val="center"/>
            </w:pPr>
            <w:r>
              <w:lastRenderedPageBreak/>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 xml:space="preserve">количество региональных инвестиционных предложений, паспортов инвестиционных </w:t>
            </w:r>
            <w:r>
              <w:lastRenderedPageBreak/>
              <w:t>проектов, "историй успеха"</w:t>
            </w:r>
          </w:p>
        </w:tc>
        <w:tc>
          <w:tcPr>
            <w:tcW w:w="1417" w:type="dxa"/>
          </w:tcPr>
          <w:p w:rsidR="00B77A36" w:rsidRDefault="00B77A36">
            <w:pPr>
              <w:pStyle w:val="ConsPlusNormal"/>
            </w:pPr>
          </w:p>
        </w:tc>
        <w:tc>
          <w:tcPr>
            <w:tcW w:w="1417" w:type="dxa"/>
          </w:tcPr>
          <w:p w:rsidR="00B77A36" w:rsidRDefault="00B77A36">
            <w:pPr>
              <w:pStyle w:val="ConsPlusNormal"/>
            </w:pPr>
          </w:p>
        </w:tc>
        <w:tc>
          <w:tcPr>
            <w:tcW w:w="1757" w:type="dxa"/>
          </w:tcPr>
          <w:p w:rsidR="00B77A36" w:rsidRDefault="00B77A36">
            <w:pPr>
              <w:pStyle w:val="ConsPlusNormal"/>
            </w:pPr>
            <w:r>
              <w:t xml:space="preserve">генеральный директор АО "Корпорация </w:t>
            </w:r>
            <w:r>
              <w:lastRenderedPageBreak/>
              <w:t>развития Ярославской области" Гончаров А.П.</w:t>
            </w:r>
          </w:p>
        </w:tc>
      </w:tr>
      <w:tr w:rsidR="00B77A36">
        <w:tc>
          <w:tcPr>
            <w:tcW w:w="680" w:type="dxa"/>
            <w:vMerge/>
            <w:tcBorders>
              <w:top w:val="nil"/>
              <w:bottom w:val="nil"/>
            </w:tcBorders>
          </w:tcPr>
          <w:p w:rsidR="00B77A36" w:rsidRDefault="00B77A36"/>
        </w:tc>
        <w:tc>
          <w:tcPr>
            <w:tcW w:w="1984" w:type="dxa"/>
            <w:vMerge/>
            <w:tcBorders>
              <w:top w:val="nil"/>
              <w:bottom w:val="nil"/>
            </w:tcBorders>
          </w:tcPr>
          <w:p w:rsidR="00B77A36" w:rsidRDefault="00B77A36"/>
        </w:tc>
        <w:tc>
          <w:tcPr>
            <w:tcW w:w="3118" w:type="dxa"/>
            <w:vMerge/>
          </w:tcPr>
          <w:p w:rsidR="00B77A36" w:rsidRDefault="00B77A36"/>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ссылка на соответствующие страницы на инвестиционном портале,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генеральный директор АО "Корпорация развития Ярославской области" Гончаров А.П.</w:t>
            </w:r>
          </w:p>
        </w:tc>
      </w:tr>
      <w:tr w:rsidR="00B77A36">
        <w:tc>
          <w:tcPr>
            <w:tcW w:w="680" w:type="dxa"/>
            <w:vMerge/>
            <w:tcBorders>
              <w:top w:val="nil"/>
              <w:bottom w:val="nil"/>
            </w:tcBorders>
          </w:tcPr>
          <w:p w:rsidR="00B77A36" w:rsidRDefault="00B77A36"/>
        </w:tc>
        <w:tc>
          <w:tcPr>
            <w:tcW w:w="1984" w:type="dxa"/>
            <w:vMerge/>
            <w:tcBorders>
              <w:top w:val="nil"/>
              <w:bottom w:val="nil"/>
            </w:tcBorders>
          </w:tcPr>
          <w:p w:rsidR="00B77A36" w:rsidRDefault="00B77A36"/>
        </w:tc>
        <w:tc>
          <w:tcPr>
            <w:tcW w:w="3118" w:type="dxa"/>
          </w:tcPr>
          <w:p w:rsidR="00B77A36" w:rsidRDefault="00B77A36">
            <w:pPr>
              <w:pStyle w:val="ConsPlusNormal"/>
            </w:pPr>
            <w:r>
              <w:t>публикация регламента сопровождения инвестиционных проектов по принципу "одного окна"</w:t>
            </w: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ссылка на соответствующую страницу на инвестиционном портале,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да,</w:t>
            </w:r>
          </w:p>
          <w:p w:rsidR="00B77A36" w:rsidRDefault="00B77A36">
            <w:pPr>
              <w:pStyle w:val="ConsPlusNormal"/>
              <w:jc w:val="center"/>
            </w:pPr>
            <w:r>
              <w:t>(http://yarinvestportal.ru/tourism/)</w:t>
            </w:r>
          </w:p>
        </w:tc>
        <w:tc>
          <w:tcPr>
            <w:tcW w:w="1757" w:type="dxa"/>
          </w:tcPr>
          <w:p w:rsidR="00B77A36" w:rsidRDefault="00B77A36">
            <w:pPr>
              <w:pStyle w:val="ConsPlusNormal"/>
            </w:pPr>
            <w:r>
              <w:t>генеральный директор АО "Корпорация развития Ярославской области" Гончаров А.П.</w:t>
            </w:r>
          </w:p>
        </w:tc>
      </w:tr>
      <w:tr w:rsidR="00B77A36">
        <w:tc>
          <w:tcPr>
            <w:tcW w:w="680" w:type="dxa"/>
            <w:vMerge w:val="restart"/>
            <w:tcBorders>
              <w:top w:val="nil"/>
            </w:tcBorders>
          </w:tcPr>
          <w:p w:rsidR="00B77A36" w:rsidRDefault="00B77A36">
            <w:pPr>
              <w:pStyle w:val="ConsPlusNormal"/>
            </w:pPr>
          </w:p>
        </w:tc>
        <w:tc>
          <w:tcPr>
            <w:tcW w:w="1984" w:type="dxa"/>
            <w:vMerge w:val="restart"/>
            <w:tcBorders>
              <w:top w:val="nil"/>
            </w:tcBorders>
          </w:tcPr>
          <w:p w:rsidR="00B77A36" w:rsidRDefault="00B77A36">
            <w:pPr>
              <w:pStyle w:val="ConsPlusNormal"/>
            </w:pPr>
          </w:p>
        </w:tc>
        <w:tc>
          <w:tcPr>
            <w:tcW w:w="3118" w:type="dxa"/>
          </w:tcPr>
          <w:p w:rsidR="00B77A36" w:rsidRDefault="00B77A36">
            <w:pPr>
              <w:pStyle w:val="ConsPlusNormal"/>
            </w:pPr>
            <w:r>
              <w:t>перевод на английский язык всех материалов инвестиционного портала</w:t>
            </w: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ссылка на англоязычную версию инвестиционного портала,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да</w:t>
            </w:r>
          </w:p>
          <w:p w:rsidR="00B77A36" w:rsidRDefault="00B77A36">
            <w:pPr>
              <w:pStyle w:val="ConsPlusNormal"/>
              <w:jc w:val="center"/>
            </w:pPr>
            <w:r>
              <w:t>(http://yarinvestportal.ru/en/)</w:t>
            </w:r>
          </w:p>
        </w:tc>
        <w:tc>
          <w:tcPr>
            <w:tcW w:w="1757" w:type="dxa"/>
          </w:tcPr>
          <w:p w:rsidR="00B77A36" w:rsidRDefault="00B77A36">
            <w:pPr>
              <w:pStyle w:val="ConsPlusNormal"/>
            </w:pPr>
            <w:r>
              <w:t>генеральный директор АО "Корпорация развития Ярославской области" Гончаров А.П.</w:t>
            </w:r>
          </w:p>
        </w:tc>
      </w:tr>
      <w:tr w:rsidR="00B77A36">
        <w:tc>
          <w:tcPr>
            <w:tcW w:w="680" w:type="dxa"/>
            <w:vMerge/>
            <w:tcBorders>
              <w:top w:val="nil"/>
            </w:tcBorders>
          </w:tcPr>
          <w:p w:rsidR="00B77A36" w:rsidRDefault="00B77A36"/>
        </w:tc>
        <w:tc>
          <w:tcPr>
            <w:tcW w:w="1984" w:type="dxa"/>
            <w:vMerge/>
            <w:tcBorders>
              <w:top w:val="nil"/>
            </w:tcBorders>
          </w:tcPr>
          <w:p w:rsidR="00B77A36" w:rsidRDefault="00B77A36"/>
        </w:tc>
        <w:tc>
          <w:tcPr>
            <w:tcW w:w="3118" w:type="dxa"/>
          </w:tcPr>
          <w:p w:rsidR="00B77A36" w:rsidRDefault="00B77A36">
            <w:pPr>
              <w:pStyle w:val="ConsPlusNormal"/>
            </w:pPr>
            <w:r>
              <w:t>размещение в наглядной форме и ежемесячное обновление плана создания инвестиционных объектов и объектов инфраструктуры</w:t>
            </w: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ссылка на соответствующую страницу на инвестиционном портале,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pPr>
          </w:p>
        </w:tc>
        <w:tc>
          <w:tcPr>
            <w:tcW w:w="1757" w:type="dxa"/>
          </w:tcPr>
          <w:p w:rsidR="00B77A36" w:rsidRDefault="00B77A36">
            <w:pPr>
              <w:pStyle w:val="ConsPlusNormal"/>
            </w:pPr>
            <w:r>
              <w:t xml:space="preserve">генеральный директор АО "Корпорация развития Ярославской </w:t>
            </w:r>
            <w:r>
              <w:lastRenderedPageBreak/>
              <w:t>области" Гончаров А.П.</w:t>
            </w:r>
          </w:p>
        </w:tc>
      </w:tr>
      <w:tr w:rsidR="00B77A36">
        <w:tc>
          <w:tcPr>
            <w:tcW w:w="680" w:type="dxa"/>
            <w:vMerge/>
            <w:tcBorders>
              <w:top w:val="nil"/>
            </w:tcBorders>
          </w:tcPr>
          <w:p w:rsidR="00B77A36" w:rsidRDefault="00B77A36"/>
        </w:tc>
        <w:tc>
          <w:tcPr>
            <w:tcW w:w="1984" w:type="dxa"/>
            <w:vMerge/>
            <w:tcBorders>
              <w:top w:val="nil"/>
            </w:tcBorders>
          </w:tcPr>
          <w:p w:rsidR="00B77A36" w:rsidRDefault="00B77A36"/>
        </w:tc>
        <w:tc>
          <w:tcPr>
            <w:tcW w:w="3118" w:type="dxa"/>
          </w:tcPr>
          <w:p w:rsidR="00B77A36" w:rsidRDefault="00B77A36">
            <w:pPr>
              <w:pStyle w:val="ConsPlusNormal"/>
            </w:pPr>
            <w:r>
              <w:t>размещение информации об инфраструктуре поддержки бизнеса</w:t>
            </w: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31.12.2017</w:t>
            </w:r>
          </w:p>
        </w:tc>
        <w:tc>
          <w:tcPr>
            <w:tcW w:w="3118" w:type="dxa"/>
          </w:tcPr>
          <w:p w:rsidR="00B77A36" w:rsidRDefault="00B77A36">
            <w:pPr>
              <w:pStyle w:val="ConsPlusNormal"/>
            </w:pPr>
            <w:r>
              <w:t>ссылка на соответствующую страницу на инвестиционном портале,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да</w:t>
            </w:r>
          </w:p>
          <w:p w:rsidR="00B77A36" w:rsidRDefault="00B77A36">
            <w:pPr>
              <w:pStyle w:val="ConsPlusNormal"/>
              <w:jc w:val="center"/>
            </w:pPr>
            <w:r>
              <w:t>(http://yarinvestportal.ru/investment/)</w:t>
            </w:r>
          </w:p>
        </w:tc>
        <w:tc>
          <w:tcPr>
            <w:tcW w:w="1757" w:type="dxa"/>
          </w:tcPr>
          <w:p w:rsidR="00B77A36" w:rsidRDefault="00B77A36">
            <w:pPr>
              <w:pStyle w:val="ConsPlusNormal"/>
            </w:pPr>
            <w:r>
              <w:t>генеральный директор АО "Корпорация развития Ярославской области" Гончаров А.П.</w:t>
            </w:r>
          </w:p>
        </w:tc>
      </w:tr>
      <w:tr w:rsidR="00B77A36">
        <w:tc>
          <w:tcPr>
            <w:tcW w:w="680" w:type="dxa"/>
            <w:vMerge w:val="restart"/>
          </w:tcPr>
          <w:p w:rsidR="00B77A36" w:rsidRDefault="00B77A36">
            <w:pPr>
              <w:pStyle w:val="ConsPlusNormal"/>
              <w:jc w:val="center"/>
            </w:pPr>
            <w:r>
              <w:t>3</w:t>
            </w:r>
          </w:p>
        </w:tc>
        <w:tc>
          <w:tcPr>
            <w:tcW w:w="1984" w:type="dxa"/>
            <w:vMerge w:val="restart"/>
          </w:tcPr>
          <w:p w:rsidR="00B77A36" w:rsidRDefault="00B77A36">
            <w:pPr>
              <w:pStyle w:val="ConsPlusNormal"/>
            </w:pPr>
            <w:r>
              <w:t>Продвижение инвестиционного портала</w:t>
            </w:r>
          </w:p>
        </w:tc>
        <w:tc>
          <w:tcPr>
            <w:tcW w:w="3118" w:type="dxa"/>
          </w:tcPr>
          <w:p w:rsidR="00B77A36" w:rsidRDefault="00B77A36">
            <w:pPr>
              <w:pStyle w:val="ConsPlusNormal"/>
            </w:pPr>
            <w:r>
              <w:t>качество продвижения</w:t>
            </w: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01.05.2017</w:t>
            </w:r>
          </w:p>
        </w:tc>
        <w:tc>
          <w:tcPr>
            <w:tcW w:w="3118" w:type="dxa"/>
          </w:tcPr>
          <w:p w:rsidR="00B77A36" w:rsidRDefault="00B77A36">
            <w:pPr>
              <w:pStyle w:val="ConsPlusNormal"/>
            </w:pPr>
            <w:r>
              <w:t>место в поисковой выдаче по соответствующим запросам в 2 крупнейших поисковых системах</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генеральный директор АО "Корпорация развития Ярославской области" Гончаров А.П.</w:t>
            </w:r>
          </w:p>
        </w:tc>
      </w:tr>
      <w:tr w:rsidR="00B77A36">
        <w:tc>
          <w:tcPr>
            <w:tcW w:w="680" w:type="dxa"/>
            <w:vMerge/>
          </w:tcPr>
          <w:p w:rsidR="00B77A36" w:rsidRDefault="00B77A36"/>
        </w:tc>
        <w:tc>
          <w:tcPr>
            <w:tcW w:w="1984" w:type="dxa"/>
            <w:vMerge/>
          </w:tcPr>
          <w:p w:rsidR="00B77A36" w:rsidRDefault="00B77A36"/>
        </w:tc>
        <w:tc>
          <w:tcPr>
            <w:tcW w:w="3118" w:type="dxa"/>
            <w:vMerge w:val="restart"/>
          </w:tcPr>
          <w:p w:rsidR="00B77A36" w:rsidRDefault="00B77A36">
            <w:pPr>
              <w:pStyle w:val="ConsPlusNormal"/>
            </w:pPr>
            <w:r>
              <w:t>динамика количества посетителей сайта</w:t>
            </w:r>
          </w:p>
        </w:tc>
        <w:tc>
          <w:tcPr>
            <w:tcW w:w="1233" w:type="dxa"/>
            <w:vMerge w:val="restart"/>
          </w:tcPr>
          <w:p w:rsidR="00B77A36" w:rsidRDefault="00B77A36">
            <w:pPr>
              <w:pStyle w:val="ConsPlusNormal"/>
              <w:jc w:val="center"/>
            </w:pPr>
            <w:r>
              <w:t>01.03.2017</w:t>
            </w:r>
          </w:p>
        </w:tc>
        <w:tc>
          <w:tcPr>
            <w:tcW w:w="1233" w:type="dxa"/>
            <w:tcBorders>
              <w:bottom w:val="nil"/>
            </w:tcBorders>
          </w:tcPr>
          <w:p w:rsidR="00B77A36" w:rsidRDefault="00B77A36">
            <w:pPr>
              <w:pStyle w:val="ConsPlusNormal"/>
              <w:jc w:val="center"/>
            </w:pPr>
            <w:r>
              <w:t>01.07.2017</w:t>
            </w:r>
          </w:p>
        </w:tc>
        <w:tc>
          <w:tcPr>
            <w:tcW w:w="3118" w:type="dxa"/>
            <w:tcBorders>
              <w:bottom w:val="nil"/>
            </w:tcBorders>
          </w:tcPr>
          <w:p w:rsidR="00B77A36" w:rsidRDefault="00B77A36">
            <w:pPr>
              <w:pStyle w:val="ConsPlusNormal"/>
            </w:pPr>
            <w:r>
              <w:t>динамика количества посетителей сайта</w:t>
            </w:r>
          </w:p>
        </w:tc>
        <w:tc>
          <w:tcPr>
            <w:tcW w:w="1417" w:type="dxa"/>
            <w:tcBorders>
              <w:bottom w:val="nil"/>
            </w:tcBorders>
          </w:tcPr>
          <w:p w:rsidR="00B77A36" w:rsidRDefault="00B77A36">
            <w:pPr>
              <w:pStyle w:val="ConsPlusNormal"/>
              <w:jc w:val="center"/>
            </w:pPr>
            <w:r>
              <w:t>да/нет,</w:t>
            </w:r>
          </w:p>
          <w:p w:rsidR="00B77A36" w:rsidRDefault="00B77A36">
            <w:pPr>
              <w:pStyle w:val="ConsPlusNormal"/>
              <w:jc w:val="center"/>
            </w:pPr>
            <w:r>
              <w:t>прирост +15%</w:t>
            </w:r>
          </w:p>
        </w:tc>
        <w:tc>
          <w:tcPr>
            <w:tcW w:w="1417" w:type="dxa"/>
            <w:vMerge w:val="restart"/>
          </w:tcPr>
          <w:p w:rsidR="00B77A36" w:rsidRDefault="00B77A36">
            <w:pPr>
              <w:pStyle w:val="ConsPlusNormal"/>
              <w:jc w:val="center"/>
            </w:pPr>
            <w:r>
              <w:t>да</w:t>
            </w:r>
          </w:p>
        </w:tc>
        <w:tc>
          <w:tcPr>
            <w:tcW w:w="1757" w:type="dxa"/>
            <w:vMerge w:val="restart"/>
          </w:tcPr>
          <w:p w:rsidR="00B77A36" w:rsidRDefault="00B77A36">
            <w:pPr>
              <w:pStyle w:val="ConsPlusNormal"/>
            </w:pPr>
            <w:r>
              <w:t>генеральный директор АО "Корпорация развития Ярославской области" Гончаров А.П.</w:t>
            </w:r>
          </w:p>
        </w:tc>
      </w:tr>
      <w:tr w:rsidR="00B77A36">
        <w:tc>
          <w:tcPr>
            <w:tcW w:w="680" w:type="dxa"/>
            <w:vMerge/>
          </w:tcPr>
          <w:p w:rsidR="00B77A36" w:rsidRDefault="00B77A36"/>
        </w:tc>
        <w:tc>
          <w:tcPr>
            <w:tcW w:w="1984" w:type="dxa"/>
            <w:vMerge/>
          </w:tcPr>
          <w:p w:rsidR="00B77A36" w:rsidRDefault="00B77A36"/>
        </w:tc>
        <w:tc>
          <w:tcPr>
            <w:tcW w:w="3118" w:type="dxa"/>
            <w:vMerge/>
          </w:tcPr>
          <w:p w:rsidR="00B77A36" w:rsidRDefault="00B77A36"/>
        </w:tc>
        <w:tc>
          <w:tcPr>
            <w:tcW w:w="1233" w:type="dxa"/>
            <w:vMerge/>
          </w:tcPr>
          <w:p w:rsidR="00B77A36" w:rsidRDefault="00B77A36"/>
        </w:tc>
        <w:tc>
          <w:tcPr>
            <w:tcW w:w="1233" w:type="dxa"/>
            <w:tcBorders>
              <w:top w:val="nil"/>
            </w:tcBorders>
          </w:tcPr>
          <w:p w:rsidR="00B77A36" w:rsidRDefault="00B77A36">
            <w:pPr>
              <w:pStyle w:val="ConsPlusNormal"/>
              <w:jc w:val="center"/>
            </w:pPr>
            <w:r>
              <w:t>31.12.2017</w:t>
            </w:r>
          </w:p>
        </w:tc>
        <w:tc>
          <w:tcPr>
            <w:tcW w:w="3118" w:type="dxa"/>
            <w:tcBorders>
              <w:top w:val="nil"/>
            </w:tcBorders>
          </w:tcPr>
          <w:p w:rsidR="00B77A36" w:rsidRDefault="00B77A36">
            <w:pPr>
              <w:pStyle w:val="ConsPlusNormal"/>
            </w:pPr>
          </w:p>
        </w:tc>
        <w:tc>
          <w:tcPr>
            <w:tcW w:w="1417" w:type="dxa"/>
            <w:tcBorders>
              <w:top w:val="nil"/>
            </w:tcBorders>
          </w:tcPr>
          <w:p w:rsidR="00B77A36" w:rsidRDefault="00B77A36">
            <w:pPr>
              <w:pStyle w:val="ConsPlusNormal"/>
              <w:jc w:val="center"/>
            </w:pPr>
            <w:r>
              <w:t>+25%</w:t>
            </w:r>
          </w:p>
        </w:tc>
        <w:tc>
          <w:tcPr>
            <w:tcW w:w="1417" w:type="dxa"/>
            <w:vMerge/>
          </w:tcPr>
          <w:p w:rsidR="00B77A36" w:rsidRDefault="00B77A36"/>
        </w:tc>
        <w:tc>
          <w:tcPr>
            <w:tcW w:w="1757" w:type="dxa"/>
            <w:vMerge/>
          </w:tcPr>
          <w:p w:rsidR="00B77A36" w:rsidRDefault="00B77A36"/>
        </w:tc>
      </w:tr>
      <w:tr w:rsidR="00B77A36">
        <w:tc>
          <w:tcPr>
            <w:tcW w:w="680" w:type="dxa"/>
            <w:vMerge/>
          </w:tcPr>
          <w:p w:rsidR="00B77A36" w:rsidRDefault="00B77A36"/>
        </w:tc>
        <w:tc>
          <w:tcPr>
            <w:tcW w:w="1984" w:type="dxa"/>
            <w:vMerge/>
          </w:tcPr>
          <w:p w:rsidR="00B77A36" w:rsidRDefault="00B77A36"/>
        </w:tc>
        <w:tc>
          <w:tcPr>
            <w:tcW w:w="3118" w:type="dxa"/>
          </w:tcPr>
          <w:p w:rsidR="00B77A36" w:rsidRDefault="00B77A36">
            <w:pPr>
              <w:pStyle w:val="ConsPlusNormal"/>
            </w:pPr>
            <w:r>
              <w:t>использование социальных сетей при продвижении инвестиционного портала</w:t>
            </w:r>
          </w:p>
        </w:tc>
        <w:tc>
          <w:tcPr>
            <w:tcW w:w="1233" w:type="dxa"/>
          </w:tcPr>
          <w:p w:rsidR="00B77A36" w:rsidRDefault="00B77A36">
            <w:pPr>
              <w:pStyle w:val="ConsPlusNormal"/>
              <w:jc w:val="center"/>
            </w:pPr>
            <w:r>
              <w:t>01.03.2017</w:t>
            </w:r>
          </w:p>
        </w:tc>
        <w:tc>
          <w:tcPr>
            <w:tcW w:w="1233" w:type="dxa"/>
          </w:tcPr>
          <w:p w:rsidR="00B77A36" w:rsidRDefault="00B77A36">
            <w:pPr>
              <w:pStyle w:val="ConsPlusNormal"/>
              <w:jc w:val="center"/>
            </w:pPr>
            <w:r>
              <w:t>01.07.2017</w:t>
            </w:r>
          </w:p>
        </w:tc>
        <w:tc>
          <w:tcPr>
            <w:tcW w:w="3118" w:type="dxa"/>
          </w:tcPr>
          <w:p w:rsidR="00B77A36" w:rsidRDefault="00B77A36">
            <w:pPr>
              <w:pStyle w:val="ConsPlusNormal"/>
            </w:pPr>
            <w:r>
              <w:t>ссылки на соответствующие учетные записи (страницы) в социальных сетях, да/нет</w:t>
            </w:r>
          </w:p>
        </w:tc>
        <w:tc>
          <w:tcPr>
            <w:tcW w:w="1417" w:type="dxa"/>
          </w:tcPr>
          <w:p w:rsidR="00B77A36" w:rsidRDefault="00B77A36">
            <w:pPr>
              <w:pStyle w:val="ConsPlusNormal"/>
              <w:jc w:val="center"/>
            </w:pPr>
            <w:r>
              <w:t>да</w:t>
            </w:r>
          </w:p>
        </w:tc>
        <w:tc>
          <w:tcPr>
            <w:tcW w:w="1417" w:type="dxa"/>
          </w:tcPr>
          <w:p w:rsidR="00B77A36" w:rsidRDefault="00B77A36">
            <w:pPr>
              <w:pStyle w:val="ConsPlusNormal"/>
              <w:jc w:val="center"/>
            </w:pPr>
            <w:r>
              <w:t>нет</w:t>
            </w:r>
          </w:p>
        </w:tc>
        <w:tc>
          <w:tcPr>
            <w:tcW w:w="1757" w:type="dxa"/>
          </w:tcPr>
          <w:p w:rsidR="00B77A36" w:rsidRDefault="00B77A36">
            <w:pPr>
              <w:pStyle w:val="ConsPlusNormal"/>
            </w:pPr>
            <w:r>
              <w:t>генеральный директор АО "Корпорация развития Ярославской области" Гончаров А.П.</w:t>
            </w:r>
          </w:p>
        </w:tc>
      </w:tr>
    </w:tbl>
    <w:p w:rsidR="00B77A36" w:rsidRDefault="00B77A36">
      <w:pPr>
        <w:pStyle w:val="ConsPlusNormal"/>
        <w:jc w:val="both"/>
      </w:pPr>
    </w:p>
    <w:p w:rsidR="00B77A36" w:rsidRDefault="00B77A36">
      <w:pPr>
        <w:pStyle w:val="ConsPlusNormal"/>
        <w:jc w:val="both"/>
      </w:pPr>
    </w:p>
    <w:p w:rsidR="00B77A36" w:rsidRDefault="00B77A36">
      <w:pPr>
        <w:pStyle w:val="ConsPlusNormal"/>
        <w:pBdr>
          <w:top w:val="single" w:sz="6" w:space="0" w:color="auto"/>
        </w:pBdr>
        <w:spacing w:before="100" w:after="100"/>
        <w:jc w:val="both"/>
        <w:rPr>
          <w:sz w:val="2"/>
          <w:szCs w:val="2"/>
        </w:rPr>
      </w:pPr>
    </w:p>
    <w:p w:rsidR="007D2DF6" w:rsidRDefault="007D2DF6">
      <w:bookmarkStart w:id="19" w:name="_GoBack"/>
      <w:bookmarkEnd w:id="19"/>
    </w:p>
    <w:sectPr w:rsidR="007D2DF6" w:rsidSect="009179FA">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A36"/>
    <w:rsid w:val="007D2DF6"/>
    <w:rsid w:val="00B77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A76CB-EF80-49E6-A757-A5E1D6856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7A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77A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77A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77A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77A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77A3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77A3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77A3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18C8505FDFD5381DD6241F6BC03AB498458F337314EBA95AD8250CEC71000BQ4k1M" TargetMode="External"/><Relationship Id="rId13" Type="http://schemas.openxmlformats.org/officeDocument/2006/relationships/hyperlink" Target="consultantplus://offline/ref=8118C8505FDFD5381DD63A127DAC64B19C4ED03B7B15E6FB00877E51BB780A5C06EF4EC64779AE57QCk2M" TargetMode="External"/><Relationship Id="rId18" Type="http://schemas.openxmlformats.org/officeDocument/2006/relationships/hyperlink" Target="consultantplus://offline/ref=8118C8505FDFD5381DD63A127DAC64B19C4ED43D7E13E6FB00877E51BB780A5C06EF4EC543Q7kAM" TargetMode="External"/><Relationship Id="rId26" Type="http://schemas.openxmlformats.org/officeDocument/2006/relationships/hyperlink" Target="consultantplus://offline/ref=8118C8505FDFD5381DD63A127DAC64B19C4ED03C7C1CE6FB00877E51BBQ7k8M" TargetMode="External"/><Relationship Id="rId3" Type="http://schemas.openxmlformats.org/officeDocument/2006/relationships/webSettings" Target="webSettings.xml"/><Relationship Id="rId21" Type="http://schemas.openxmlformats.org/officeDocument/2006/relationships/hyperlink" Target="consultantplus://offline/ref=8118C8505FDFD5381DD63A127DAC64B19C4ED9367D14E6FB00877E51BB780A5C06EF4EC64779AD51QCkBM" TargetMode="External"/><Relationship Id="rId34" Type="http://schemas.openxmlformats.org/officeDocument/2006/relationships/theme" Target="theme/theme1.xml"/><Relationship Id="rId7" Type="http://schemas.openxmlformats.org/officeDocument/2006/relationships/hyperlink" Target="consultantplus://offline/ref=8118C8505FDFD5381DD6241F6BC03AB498458F337314EAAE5FD8250CEC71000BQ4k1M" TargetMode="External"/><Relationship Id="rId12" Type="http://schemas.openxmlformats.org/officeDocument/2006/relationships/hyperlink" Target="consultantplus://offline/ref=8118C8505FDFD5381DD63A127DAC64B19C4ED03B7B15E6FB00877E51BBQ7k8M" TargetMode="External"/><Relationship Id="rId17" Type="http://schemas.openxmlformats.org/officeDocument/2006/relationships/hyperlink" Target="consultantplus://offline/ref=8118C8505FDFD5381DD63A127DAC64B19F47D93E7C12E6FB00877E51BB780A5C06EF4EC64779AD51QCkBM" TargetMode="External"/><Relationship Id="rId25" Type="http://schemas.openxmlformats.org/officeDocument/2006/relationships/hyperlink" Target="consultantplus://offline/ref=8118C8505FDFD5381DD63A127DAC64B19C4FD538791DE6FB00877E51BBQ7k8M"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118C8505FDFD5381DD63A127DAC64B19F47D63A7213E6FB00877E51BB780A5C06EF4EC64779AD50QCk2M" TargetMode="External"/><Relationship Id="rId20" Type="http://schemas.openxmlformats.org/officeDocument/2006/relationships/hyperlink" Target="consultantplus://offline/ref=8118C8505FDFD5381DD63A127DAC64B19C4ED9367D14E6FB00877E51BB780A5C06EF4EC64779AD51QCkBM" TargetMode="External"/><Relationship Id="rId29" Type="http://schemas.openxmlformats.org/officeDocument/2006/relationships/hyperlink" Target="consultantplus://offline/ref=8118C8505FDFD5381DD63A127DAC64B19C4FD538791DE6FB00877E51BBQ7k8M" TargetMode="External"/><Relationship Id="rId1" Type="http://schemas.openxmlformats.org/officeDocument/2006/relationships/styles" Target="styles.xml"/><Relationship Id="rId6" Type="http://schemas.openxmlformats.org/officeDocument/2006/relationships/hyperlink" Target="consultantplus://offline/ref=8118C8505FDFD5381DD6241F6BC03AB498458F337316E8A45CD8250CEC71000BQ4k1M" TargetMode="External"/><Relationship Id="rId11" Type="http://schemas.openxmlformats.org/officeDocument/2006/relationships/hyperlink" Target="consultantplus://offline/ref=8118C8505FDFD5381DD63A127DAC64B19F47D63A7213E6FB00877E51BB780A5C06EF4EC64779AD50QCk2M" TargetMode="External"/><Relationship Id="rId24" Type="http://schemas.openxmlformats.org/officeDocument/2006/relationships/hyperlink" Target="consultantplus://offline/ref=8118C8505FDFD5381DD63A127DAC64B19C4ED03C7C1CE6FB00877E51BBQ7k8M" TargetMode="External"/><Relationship Id="rId32" Type="http://schemas.openxmlformats.org/officeDocument/2006/relationships/hyperlink" Target="consultantplus://offline/ref=8118C8505FDFD5381DD6241F6BC03AB498458F33731CE5A55FD8250CEC71000BQ4k1M" TargetMode="External"/><Relationship Id="rId5" Type="http://schemas.openxmlformats.org/officeDocument/2006/relationships/hyperlink" Target="consultantplus://offline/ref=8118C8505FDFD5381DD63A127DAC64B19C4FD33D7910E6FB00877E51BBQ7k8M" TargetMode="External"/><Relationship Id="rId15" Type="http://schemas.openxmlformats.org/officeDocument/2006/relationships/hyperlink" Target="consultantplus://offline/ref=8118C8505FDFD5381DD63A127DAC64B19F47D63A7213E6FB00877E51BB780A5C06EF4EC64779AD50QCk2M" TargetMode="External"/><Relationship Id="rId23" Type="http://schemas.openxmlformats.org/officeDocument/2006/relationships/hyperlink" Target="consultantplus://offline/ref=8118C8505FDFD5381DD63A127DAC64B19C4ED03C7C1CE6FB00877E51BBQ7k8M" TargetMode="External"/><Relationship Id="rId28" Type="http://schemas.openxmlformats.org/officeDocument/2006/relationships/hyperlink" Target="consultantplus://offline/ref=8118C8505FDFD5381DD6241F6BC03AB498458F337312EDA95AD8250CEC71000BQ4k1M" TargetMode="External"/><Relationship Id="rId10" Type="http://schemas.openxmlformats.org/officeDocument/2006/relationships/hyperlink" Target="consultantplus://offline/ref=8118C8505FDFD5381DD63A127DAC64B19F47D63A7213E6FB00877E51BB780A5C06EF4EC64779AD50QCk2M" TargetMode="External"/><Relationship Id="rId19" Type="http://schemas.openxmlformats.org/officeDocument/2006/relationships/hyperlink" Target="consultantplus://offline/ref=8118C8505FDFD5381DD6241F6BC03AB498458F337217EEAD5CD8250CEC71000B41A017840374AC50CB6253QCk5M" TargetMode="External"/><Relationship Id="rId31" Type="http://schemas.openxmlformats.org/officeDocument/2006/relationships/hyperlink" Target="consultantplus://offline/ref=8118C8505FDFD5381DD6241F6BC03AB498458F337217EEAD5CD8250CEC71000B41A017840374AC50CB6253QCk5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118C8505FDFD5381DD63A127DAC64B19C4FD0377F14E6FB00877E51BB780A5C06EF4EC64779AD51QCkCM" TargetMode="External"/><Relationship Id="rId14" Type="http://schemas.openxmlformats.org/officeDocument/2006/relationships/hyperlink" Target="consultantplus://offline/ref=8118C8505FDFD5381DD63A127DAC64B19C4ED03B7B15E6FB00877E51BB780A5C06EF4EC64779AE57QCk2M" TargetMode="External"/><Relationship Id="rId22" Type="http://schemas.openxmlformats.org/officeDocument/2006/relationships/hyperlink" Target="consultantplus://offline/ref=8118C8505FDFD5381DD6241F6BC03AB498458F337217EEAD5CD8250CEC71000B41A017840374AC50CB6253QCk5M" TargetMode="External"/><Relationship Id="rId27" Type="http://schemas.openxmlformats.org/officeDocument/2006/relationships/hyperlink" Target="consultantplus://offline/ref=8118C8505FDFD5381DD63A127DAC64B19C4ED03C7C1CE6FB00877E51BBQ7k8M" TargetMode="External"/><Relationship Id="rId30" Type="http://schemas.openxmlformats.org/officeDocument/2006/relationships/hyperlink" Target="consultantplus://offline/ref=8118C8505FDFD5381DD63A127DAC64B19C4FD538791DE6FB00877E51BB780A5C06EF4EC64779AE52QCk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104</Pages>
  <Words>21285</Words>
  <Characters>121326</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Максимова</dc:creator>
  <cp:keywords/>
  <dc:description/>
  <cp:lastModifiedBy>Ольга А. Максимова</cp:lastModifiedBy>
  <cp:revision>1</cp:revision>
  <dcterms:created xsi:type="dcterms:W3CDTF">2018-01-24T12:36:00Z</dcterms:created>
  <dcterms:modified xsi:type="dcterms:W3CDTF">2018-01-24T12:36:00Z</dcterms:modified>
</cp:coreProperties>
</file>