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7C" w:rsidRPr="00771A7C" w:rsidRDefault="00771A7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1A7C" w:rsidRPr="00771A7C">
        <w:tc>
          <w:tcPr>
            <w:tcW w:w="4677" w:type="dxa"/>
            <w:tcBorders>
              <w:top w:val="nil"/>
              <w:left w:val="nil"/>
              <w:bottom w:val="nil"/>
              <w:right w:val="nil"/>
            </w:tcBorders>
          </w:tcPr>
          <w:p w:rsidR="00771A7C" w:rsidRPr="00771A7C" w:rsidRDefault="00771A7C">
            <w:pPr>
              <w:pStyle w:val="ConsPlusNormal"/>
            </w:pPr>
            <w:r w:rsidRPr="00771A7C">
              <w:t>1 апреля 1996 года</w:t>
            </w:r>
          </w:p>
        </w:tc>
        <w:tc>
          <w:tcPr>
            <w:tcW w:w="4677" w:type="dxa"/>
            <w:tcBorders>
              <w:top w:val="nil"/>
              <w:left w:val="nil"/>
              <w:bottom w:val="nil"/>
              <w:right w:val="nil"/>
            </w:tcBorders>
          </w:tcPr>
          <w:p w:rsidR="00771A7C" w:rsidRPr="00771A7C" w:rsidRDefault="00771A7C">
            <w:pPr>
              <w:pStyle w:val="ConsPlusNormal"/>
              <w:jc w:val="right"/>
            </w:pPr>
            <w:r w:rsidRPr="00771A7C">
              <w:t>N 27-ФЗ</w:t>
            </w:r>
          </w:p>
        </w:tc>
      </w:tr>
    </w:tbl>
    <w:p w:rsidR="00771A7C" w:rsidRPr="00771A7C" w:rsidRDefault="00771A7C">
      <w:pPr>
        <w:pStyle w:val="ConsPlusNormal"/>
        <w:pBdr>
          <w:top w:val="single" w:sz="6" w:space="0" w:color="auto"/>
        </w:pBdr>
        <w:spacing w:before="100" w:after="100"/>
        <w:jc w:val="both"/>
        <w:rPr>
          <w:sz w:val="2"/>
          <w:szCs w:val="2"/>
        </w:rPr>
      </w:pPr>
    </w:p>
    <w:p w:rsidR="00771A7C" w:rsidRPr="00771A7C" w:rsidRDefault="00771A7C">
      <w:pPr>
        <w:pStyle w:val="ConsPlusNormal"/>
        <w:jc w:val="center"/>
      </w:pPr>
    </w:p>
    <w:p w:rsidR="00771A7C" w:rsidRPr="00771A7C" w:rsidRDefault="00771A7C">
      <w:pPr>
        <w:pStyle w:val="ConsPlusTitle"/>
        <w:jc w:val="center"/>
      </w:pPr>
      <w:r w:rsidRPr="00771A7C">
        <w:t>РОССИЙСКАЯ ФЕДЕРАЦИЯ</w:t>
      </w:r>
    </w:p>
    <w:p w:rsidR="00771A7C" w:rsidRPr="00771A7C" w:rsidRDefault="00771A7C">
      <w:pPr>
        <w:pStyle w:val="ConsPlusTitle"/>
        <w:jc w:val="center"/>
      </w:pPr>
    </w:p>
    <w:p w:rsidR="00771A7C" w:rsidRPr="00771A7C" w:rsidRDefault="00771A7C">
      <w:pPr>
        <w:pStyle w:val="ConsPlusTitle"/>
        <w:jc w:val="center"/>
      </w:pPr>
      <w:r w:rsidRPr="00771A7C">
        <w:t>ФЕДЕРАЛЬНЫЙ ЗАКОН</w:t>
      </w:r>
    </w:p>
    <w:p w:rsidR="00771A7C" w:rsidRPr="00771A7C" w:rsidRDefault="00771A7C">
      <w:pPr>
        <w:pStyle w:val="ConsPlusTitle"/>
        <w:jc w:val="center"/>
      </w:pPr>
    </w:p>
    <w:p w:rsidR="00771A7C" w:rsidRPr="00771A7C" w:rsidRDefault="00771A7C">
      <w:pPr>
        <w:pStyle w:val="ConsPlusTitle"/>
        <w:jc w:val="center"/>
      </w:pPr>
      <w:r w:rsidRPr="00771A7C">
        <w:t>ОБ ИНДИВИДУАЛЬНОМ (ПЕРСОНИФИЦИРОВАННОМ) УЧЕТЕ В СИСТЕМЕ</w:t>
      </w:r>
    </w:p>
    <w:p w:rsidR="00771A7C" w:rsidRPr="00771A7C" w:rsidRDefault="00771A7C">
      <w:pPr>
        <w:pStyle w:val="ConsPlusTitle"/>
        <w:jc w:val="center"/>
      </w:pPr>
      <w:r w:rsidRPr="00771A7C">
        <w:t>ОБЯЗАТЕЛЬНОГО ПЕНСИОННОГО СТРАХОВАНИЯ</w:t>
      </w:r>
    </w:p>
    <w:p w:rsidR="00771A7C" w:rsidRPr="00771A7C" w:rsidRDefault="00771A7C">
      <w:pPr>
        <w:pStyle w:val="ConsPlusNormal"/>
      </w:pPr>
    </w:p>
    <w:p w:rsidR="00771A7C" w:rsidRPr="00771A7C" w:rsidRDefault="00771A7C">
      <w:pPr>
        <w:pStyle w:val="ConsPlusNormal"/>
        <w:jc w:val="right"/>
      </w:pPr>
      <w:proofErr w:type="gramStart"/>
      <w:r w:rsidRPr="00771A7C">
        <w:t>Принят</w:t>
      </w:r>
      <w:proofErr w:type="gramEnd"/>
    </w:p>
    <w:p w:rsidR="00771A7C" w:rsidRPr="00771A7C" w:rsidRDefault="00771A7C">
      <w:pPr>
        <w:pStyle w:val="ConsPlusNormal"/>
        <w:jc w:val="right"/>
      </w:pPr>
      <w:r w:rsidRPr="00771A7C">
        <w:t>Государственной Думой</w:t>
      </w:r>
    </w:p>
    <w:p w:rsidR="00771A7C" w:rsidRPr="00771A7C" w:rsidRDefault="00771A7C">
      <w:pPr>
        <w:pStyle w:val="ConsPlusNormal"/>
        <w:jc w:val="right"/>
      </w:pPr>
      <w:r w:rsidRPr="00771A7C">
        <w:t>8 декабря 1995 года</w:t>
      </w:r>
    </w:p>
    <w:p w:rsidR="00771A7C" w:rsidRPr="00771A7C" w:rsidRDefault="00771A7C">
      <w:pPr>
        <w:pStyle w:val="ConsPlusNormal"/>
        <w:jc w:val="right"/>
      </w:pPr>
    </w:p>
    <w:p w:rsidR="00771A7C" w:rsidRPr="00771A7C" w:rsidRDefault="00771A7C">
      <w:pPr>
        <w:pStyle w:val="ConsPlusNormal"/>
        <w:jc w:val="right"/>
      </w:pPr>
      <w:r w:rsidRPr="00771A7C">
        <w:t>Одобрен</w:t>
      </w:r>
    </w:p>
    <w:p w:rsidR="00771A7C" w:rsidRPr="00771A7C" w:rsidRDefault="00771A7C">
      <w:pPr>
        <w:pStyle w:val="ConsPlusNormal"/>
        <w:jc w:val="right"/>
      </w:pPr>
      <w:r w:rsidRPr="00771A7C">
        <w:t>Советом Федерации</w:t>
      </w:r>
    </w:p>
    <w:p w:rsidR="00771A7C" w:rsidRPr="00771A7C" w:rsidRDefault="00771A7C">
      <w:pPr>
        <w:pStyle w:val="ConsPlusNormal"/>
        <w:jc w:val="right"/>
      </w:pPr>
      <w:r w:rsidRPr="00771A7C">
        <w:t>20 марта 1996 года</w:t>
      </w:r>
    </w:p>
    <w:p w:rsidR="00771A7C" w:rsidRPr="00771A7C" w:rsidRDefault="00771A7C">
      <w:pPr>
        <w:pStyle w:val="ConsPlusNormal"/>
        <w:ind w:firstLine="540"/>
        <w:jc w:val="both"/>
      </w:pPr>
    </w:p>
    <w:p w:rsidR="00771A7C" w:rsidRPr="00771A7C" w:rsidRDefault="00771A7C">
      <w:pPr>
        <w:pStyle w:val="ConsPlusNormal"/>
        <w:ind w:firstLine="540"/>
        <w:jc w:val="both"/>
      </w:pPr>
      <w:proofErr w:type="gramStart"/>
      <w:r w:rsidRPr="00771A7C">
        <w:t xml:space="preserve">Настоящий Федеральный закон устанавливает правовую основу и принципы организации индивидуального (персонифицированного) учета сведений о гражданах, на которых распространяется действие </w:t>
      </w:r>
      <w:hyperlink r:id="rId5" w:history="1">
        <w:r w:rsidRPr="00771A7C">
          <w:t>законодательства</w:t>
        </w:r>
      </w:hyperlink>
      <w:r w:rsidRPr="00771A7C">
        <w:t xml:space="preserve"> Российской Федерации об обязательном пенсионном страховании, лицах, имеющих право на получение государственной социальной помощи, лицах, имеющих право на дополнительные меры государственной поддержки в соответствии с Федеральным </w:t>
      </w:r>
      <w:hyperlink r:id="rId6" w:history="1">
        <w:r w:rsidRPr="00771A7C">
          <w:t>законом</w:t>
        </w:r>
      </w:hyperlink>
      <w:r w:rsidRPr="00771A7C">
        <w:t xml:space="preserve"> от 29 декабря 2006 года N 256-ФЗ "О дополнительных мерах государственной поддержки семей</w:t>
      </w:r>
      <w:proofErr w:type="gramEnd"/>
      <w:r w:rsidRPr="00771A7C">
        <w:t>, имеющих детей" (далее - лица, имеющие право на дополнительные меры государственной поддержки), а также сведений о детях.</w:t>
      </w:r>
    </w:p>
    <w:p w:rsidR="00771A7C" w:rsidRPr="00771A7C" w:rsidRDefault="00771A7C">
      <w:pPr>
        <w:pStyle w:val="ConsPlusNormal"/>
      </w:pPr>
    </w:p>
    <w:p w:rsidR="00771A7C" w:rsidRPr="00771A7C" w:rsidRDefault="00771A7C">
      <w:pPr>
        <w:pStyle w:val="ConsPlusTitle"/>
        <w:jc w:val="center"/>
        <w:outlineLvl w:val="0"/>
      </w:pPr>
      <w:r w:rsidRPr="00771A7C">
        <w:t>Глава I. ОБЩИЕ ПОЛОЖЕНИЯ</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 Основные понятия, употребляемые в настоящем Федеральном законе</w:t>
      </w:r>
    </w:p>
    <w:p w:rsidR="00771A7C" w:rsidRPr="00771A7C" w:rsidRDefault="00771A7C">
      <w:pPr>
        <w:pStyle w:val="ConsPlusNormal"/>
      </w:pPr>
    </w:p>
    <w:p w:rsidR="00771A7C" w:rsidRPr="00771A7C" w:rsidRDefault="00771A7C">
      <w:pPr>
        <w:pStyle w:val="ConsPlusNormal"/>
        <w:ind w:firstLine="540"/>
        <w:jc w:val="both"/>
      </w:pPr>
      <w:r w:rsidRPr="00771A7C">
        <w:t>В настоящем Федеральном законе употребляются следующие основные понятия:</w:t>
      </w:r>
    </w:p>
    <w:p w:rsidR="00771A7C" w:rsidRPr="00771A7C" w:rsidRDefault="00771A7C">
      <w:pPr>
        <w:pStyle w:val="ConsPlusNormal"/>
        <w:ind w:firstLine="540"/>
        <w:jc w:val="both"/>
      </w:pPr>
      <w:r w:rsidRPr="00771A7C">
        <w:t xml:space="preserve">абзац исключен. - </w:t>
      </w:r>
      <w:proofErr w:type="gramStart"/>
      <w:r w:rsidRPr="00771A7C">
        <w:t xml:space="preserve">Федеральный </w:t>
      </w:r>
      <w:hyperlink r:id="rId7" w:history="1">
        <w:r w:rsidRPr="00771A7C">
          <w:t>закон</w:t>
        </w:r>
      </w:hyperlink>
      <w:r w:rsidRPr="00771A7C">
        <w:t xml:space="preserve"> от 31.12.2002 N 198-ФЗ;</w:t>
      </w:r>
      <w:proofErr w:type="gramEnd"/>
    </w:p>
    <w:p w:rsidR="00771A7C" w:rsidRPr="00771A7C" w:rsidRDefault="00771A7C">
      <w:pPr>
        <w:pStyle w:val="ConsPlusNormal"/>
        <w:ind w:firstLine="540"/>
        <w:jc w:val="both"/>
      </w:pPr>
      <w:r w:rsidRPr="00771A7C">
        <w:t>застрахованные лица - лица, на которых распространяется обязательное пенсионное страхование, включая лиц, занятых на рабочем месте, дающем в соответствии с законодательством Российской Федерации право на досрочное назначение страховой пенсии по старости, за которых уплачиваются страховые взносы в Пенсионный фонд Российской Федерации в соответствии с законодательством Российской Федерации;</w:t>
      </w:r>
    </w:p>
    <w:p w:rsidR="00771A7C" w:rsidRPr="00771A7C" w:rsidRDefault="00771A7C">
      <w:pPr>
        <w:pStyle w:val="ConsPlusNormal"/>
        <w:ind w:firstLine="540"/>
        <w:jc w:val="both"/>
      </w:pPr>
      <w:proofErr w:type="gramStart"/>
      <w:r w:rsidRPr="00771A7C">
        <w:t xml:space="preserve">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Федеральным </w:t>
      </w:r>
      <w:hyperlink r:id="rId8" w:history="1">
        <w:r w:rsidRPr="00771A7C">
          <w:t>законом</w:t>
        </w:r>
      </w:hyperlink>
      <w:r w:rsidRPr="00771A7C">
        <w:t xml:space="preserve"> от 15 декабря 2001 г.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w:t>
      </w:r>
      <w:proofErr w:type="gramEnd"/>
      <w:r w:rsidRPr="00771A7C">
        <w:t xml:space="preserve"> родовые, семейные общины малочисленных народов Севера, Сибири и Дальнего Востока Российской Федерации, занимающиеся традиционными отраслями хозяйствования;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целях настоящего Федерального закона органы службы занятости в отношении безработных, а также организации, в которых лица, осужденные к лишению свободы, привлекаются к труду, приравнены к понятию "страхователь";</w:t>
      </w:r>
    </w:p>
    <w:p w:rsidR="00771A7C" w:rsidRPr="00771A7C" w:rsidRDefault="00771A7C">
      <w:pPr>
        <w:pStyle w:val="ConsPlusNormal"/>
        <w:ind w:firstLine="540"/>
        <w:jc w:val="both"/>
      </w:pPr>
      <w:r w:rsidRPr="00771A7C">
        <w:lastRenderedPageBreak/>
        <w:t xml:space="preserve">физические лица, самостоятельно уплачивающие страховые взносы, - застрахованные лица: индивидуальные предприниматели, адвокаты, нотариусы, занимающиеся частной практикой, и иные категории граждан, уплачивающие страховые взносы на обязательное пенсионное страхование в фиксированном размере в порядке, установленном </w:t>
      </w:r>
      <w:hyperlink r:id="rId9" w:history="1">
        <w:r w:rsidRPr="00771A7C">
          <w:t>законодательством</w:t>
        </w:r>
      </w:hyperlink>
      <w:r w:rsidRPr="00771A7C">
        <w:t xml:space="preserve"> Российской Федерации о налогах и сборах;</w:t>
      </w:r>
    </w:p>
    <w:p w:rsidR="00771A7C" w:rsidRPr="00771A7C" w:rsidRDefault="00771A7C">
      <w:pPr>
        <w:pStyle w:val="ConsPlusNormal"/>
        <w:ind w:firstLine="540"/>
        <w:jc w:val="both"/>
      </w:pPr>
      <w:proofErr w:type="gramStart"/>
      <w:r w:rsidRPr="00771A7C">
        <w:t xml:space="preserve">страховые взносы - страховые взносы на обязательное пенсионное страхование, дополнительные страховые взносы на накопительную пенсию, уплачиваемые в соответствии с Федеральным </w:t>
      </w:r>
      <w:hyperlink r:id="rId10" w:history="1">
        <w:r w:rsidRPr="00771A7C">
          <w:t>законом</w:t>
        </w:r>
      </w:hyperlink>
      <w:r w:rsidRPr="00771A7C">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(далее - Федеральный закон "О дополнительных страховых взносах на накопительную пенсию и государственной поддержке формирования пенсионных накоплений");</w:t>
      </w:r>
      <w:proofErr w:type="gramEnd"/>
    </w:p>
    <w:p w:rsidR="00771A7C" w:rsidRPr="00771A7C" w:rsidRDefault="00771A7C">
      <w:pPr>
        <w:pStyle w:val="ConsPlusNormal"/>
        <w:ind w:firstLine="540"/>
        <w:jc w:val="both"/>
      </w:pPr>
      <w:r w:rsidRPr="00771A7C">
        <w:t xml:space="preserve">абзац исключен. - Федеральный </w:t>
      </w:r>
      <w:hyperlink r:id="rId11" w:history="1">
        <w:r w:rsidRPr="00771A7C">
          <w:t>закон</w:t>
        </w:r>
      </w:hyperlink>
      <w:r w:rsidRPr="00771A7C">
        <w:t xml:space="preserve"> от 31.12.2002 N 198-ФЗ;</w:t>
      </w:r>
    </w:p>
    <w:p w:rsidR="00771A7C" w:rsidRPr="00771A7C" w:rsidRDefault="00771A7C">
      <w:pPr>
        <w:pStyle w:val="ConsPlusNormal"/>
        <w:ind w:firstLine="540"/>
        <w:jc w:val="both"/>
      </w:pPr>
      <w:r w:rsidRPr="00771A7C">
        <w:t>индивидуальный (персонифицированный) учет - организация и ведение учета сведений о каждом застрахованном лице для реализации пенсионных прав в соответствии с законодательством Российской Федерации;</w:t>
      </w:r>
    </w:p>
    <w:p w:rsidR="00771A7C" w:rsidRPr="00771A7C" w:rsidRDefault="00771A7C">
      <w:pPr>
        <w:pStyle w:val="ConsPlusNormal"/>
        <w:ind w:firstLine="540"/>
        <w:jc w:val="both"/>
      </w:pPr>
      <w:r w:rsidRPr="00771A7C">
        <w:t>индивидуальный лицевой счет застрахованного лица - документ, хранящийся в форме записи на машинных носителях информации, допускающей обработку с помощью средств вычислительной техники в органах Пенсионного фонда Российской Федерации, содержащий предусмотренные настоящим Федеральным законом сведения о застрахованных лицах, включенные в информационные ресурсы Пенсионного фонда Российской Федерации;</w:t>
      </w:r>
    </w:p>
    <w:p w:rsidR="00771A7C" w:rsidRPr="00771A7C" w:rsidRDefault="00771A7C">
      <w:pPr>
        <w:pStyle w:val="ConsPlusNormal"/>
        <w:ind w:firstLine="540"/>
        <w:jc w:val="both"/>
      </w:pPr>
      <w:proofErr w:type="gramStart"/>
      <w:r w:rsidRPr="00771A7C">
        <w:t>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финансирование накопительной пенсии, и результатах их инвестирования, а также сведения о дополнительных страховых взносах на накопительную пенсию и результатах их инвестирования, взносах работодателя, уплаченных в пользу застрахованного лица, и результатах их инвестирования, взносах</w:t>
      </w:r>
      <w:proofErr w:type="gramEnd"/>
      <w:r w:rsidRPr="00771A7C">
        <w:t xml:space="preserve"> </w:t>
      </w:r>
      <w:proofErr w:type="gramStart"/>
      <w:r w:rsidRPr="00771A7C">
        <w:t xml:space="preserve">на </w:t>
      </w:r>
      <w:proofErr w:type="spellStart"/>
      <w:r w:rsidRPr="00771A7C">
        <w:t>софинансирование</w:t>
      </w:r>
      <w:proofErr w:type="spellEnd"/>
      <w:r w:rsidRPr="00771A7C">
        <w:t xml:space="preserve"> формирования пенсионных накоплений, поступивших в соответствии с Федеральным </w:t>
      </w:r>
      <w:hyperlink r:id="rId12" w:history="1">
        <w:r w:rsidRPr="00771A7C">
          <w:t>законом</w:t>
        </w:r>
      </w:hyperlink>
      <w:r w:rsidRPr="00771A7C">
        <w:t xml:space="preserve"> "О дополнительных страховых взносах на накопительную пенсию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пенсии в соответствии с Федеральным </w:t>
      </w:r>
      <w:hyperlink r:id="rId13" w:history="1">
        <w:r w:rsidRPr="00771A7C">
          <w:t>законом</w:t>
        </w:r>
      </w:hyperlink>
      <w:r w:rsidRPr="00771A7C">
        <w:t xml:space="preserve"> от 29 декабря 2006 года N 256-ФЗ "О дополнительных мерах государственной поддержки семей, имеющих</w:t>
      </w:r>
      <w:proofErr w:type="gramEnd"/>
      <w:r w:rsidRPr="00771A7C">
        <w:t xml:space="preserve"> детей", и </w:t>
      </w:r>
      <w:proofErr w:type="gramStart"/>
      <w:r w:rsidRPr="00771A7C">
        <w:t>результатах</w:t>
      </w:r>
      <w:proofErr w:type="gramEnd"/>
      <w:r w:rsidRPr="00771A7C">
        <w:t xml:space="preserve">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771A7C" w:rsidRPr="00771A7C" w:rsidRDefault="00771A7C">
      <w:pPr>
        <w:pStyle w:val="ConsPlusNormal"/>
        <w:ind w:firstLine="540"/>
        <w:jc w:val="both"/>
      </w:pPr>
      <w:proofErr w:type="gramStart"/>
      <w:r w:rsidRPr="00771A7C">
        <w:t>профессиональная часть индивидуального лицевого счета - составная часть индивидуального лицевого счета застрахованного лица - субъекта системы досрочного негосударственного пенсионного обеспечения, в которой отражаются сведения о суммах пенсионных взносов, уплаченных в соответствии с договорами досрочного негосударственного пенсионного обеспечения страхователем за застрахованное лицо за периоды его трудовой деятельности на рабочих местах, условия труда на которых по результатам специальной оценки условий труда признаны вредными и</w:t>
      </w:r>
      <w:proofErr w:type="gramEnd"/>
      <w:r w:rsidRPr="00771A7C">
        <w:t xml:space="preserve"> (или) </w:t>
      </w:r>
      <w:proofErr w:type="gramStart"/>
      <w:r w:rsidRPr="00771A7C">
        <w:t>опасными</w:t>
      </w:r>
      <w:proofErr w:type="gramEnd"/>
      <w:r w:rsidRPr="00771A7C">
        <w:t xml:space="preserve"> (профессиональный стаж), выплатах и другие сведения, необходимые для реализации пенсионных прав в соответствии с законодательством Российской Федерации;</w:t>
      </w:r>
    </w:p>
    <w:p w:rsidR="00771A7C" w:rsidRPr="00771A7C" w:rsidRDefault="00771A7C">
      <w:pPr>
        <w:pStyle w:val="ConsPlusNormal"/>
        <w:ind w:firstLine="540"/>
        <w:jc w:val="both"/>
      </w:pPr>
      <w:r w:rsidRPr="00771A7C">
        <w:t>профессиональный стаж застрахованного лица - суммарная продолжительность периодов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в течение которых в его пользу страхователем уплачивались пенсионные взносы в соответствии с договорами досрочного негосударственного пенсионного обеспечения;</w:t>
      </w:r>
    </w:p>
    <w:p w:rsidR="00771A7C" w:rsidRPr="00771A7C" w:rsidRDefault="00771A7C">
      <w:pPr>
        <w:pStyle w:val="ConsPlusNormal"/>
        <w:ind w:firstLine="540"/>
        <w:jc w:val="both"/>
      </w:pPr>
      <w:bookmarkStart w:id="1" w:name="P37"/>
      <w:bookmarkEnd w:id="1"/>
      <w:r w:rsidRPr="00771A7C">
        <w:t>отчетный период - период, за который страхователь представляет в территориальный орган Пенсионного фонда Российской Федерации сведения о застрахованных лицах в системе индивидуального (персонифицированного) учета. Отчетными периодами признаются месяц, первый квартал, полугодие, девять месяцев и календарный год;</w:t>
      </w:r>
    </w:p>
    <w:p w:rsidR="00771A7C" w:rsidRPr="00771A7C" w:rsidRDefault="00771A7C">
      <w:pPr>
        <w:pStyle w:val="ConsPlusNormal"/>
        <w:ind w:firstLine="540"/>
        <w:jc w:val="both"/>
      </w:pPr>
      <w:r w:rsidRPr="00771A7C">
        <w:t xml:space="preserve">информационная система "личный кабинет застрахованного лица" - информационная </w:t>
      </w:r>
      <w:r w:rsidRPr="00771A7C">
        <w:lastRenderedPageBreak/>
        <w:t xml:space="preserve">система Пенсионного фонда Российской Федерации, предоставляющая возможность застрахованному лицу получать содержащиеся в его индивидуальном лицевом счете сведения в </w:t>
      </w:r>
      <w:hyperlink r:id="rId14" w:history="1">
        <w:r w:rsidRPr="00771A7C">
          <w:t>составе</w:t>
        </w:r>
      </w:hyperlink>
      <w:r w:rsidRPr="00771A7C">
        <w:t>, определяемом в порядке, установленном настоящим Федеральным законом.</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2. Правовая основа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r w:rsidRPr="00771A7C">
        <w:t xml:space="preserve">Правовую основу индивидуального (персонифицированного) учета составляют </w:t>
      </w:r>
      <w:hyperlink r:id="rId15" w:history="1">
        <w:r w:rsidRPr="00771A7C">
          <w:t>Конституция</w:t>
        </w:r>
      </w:hyperlink>
      <w:r w:rsidRPr="00771A7C">
        <w:t xml:space="preserve"> Российской Федерации, настоящий Федеральный закон, законы и иные нормативные правовые акты Российской Федерации, международные договоры Российской Федерации, регулирующие правоотношения в данной сфере.</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3. Цели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r w:rsidRPr="00771A7C">
        <w:t>Целями индивидуального (персонифицированного) учета являются:</w:t>
      </w:r>
    </w:p>
    <w:p w:rsidR="00771A7C" w:rsidRPr="00771A7C" w:rsidRDefault="00771A7C">
      <w:pPr>
        <w:pStyle w:val="ConsPlusNormal"/>
        <w:ind w:firstLine="540"/>
        <w:jc w:val="both"/>
      </w:pPr>
      <w:r w:rsidRPr="00771A7C">
        <w:t xml:space="preserve">создание условий для назначения страховых и </w:t>
      </w:r>
      <w:proofErr w:type="gramStart"/>
      <w:r w:rsidRPr="00771A7C">
        <w:t>накопительной</w:t>
      </w:r>
      <w:proofErr w:type="gramEnd"/>
      <w:r w:rsidRPr="00771A7C">
        <w:t xml:space="preserve"> пенсий в соответствии с результатами труда каждого застрахованного лица;</w:t>
      </w:r>
    </w:p>
    <w:p w:rsidR="00771A7C" w:rsidRPr="00771A7C" w:rsidRDefault="00771A7C">
      <w:pPr>
        <w:pStyle w:val="ConsPlusNormal"/>
        <w:ind w:firstLine="540"/>
        <w:jc w:val="both"/>
      </w:pPr>
      <w:r w:rsidRPr="00771A7C">
        <w:t>обеспечение достоверности сведений о стаже и заработке (доходе), определяющих размер страховой и накопительной пенсий при их назначении;</w:t>
      </w:r>
    </w:p>
    <w:p w:rsidR="00771A7C" w:rsidRPr="00771A7C" w:rsidRDefault="00771A7C">
      <w:pPr>
        <w:pStyle w:val="ConsPlusNormal"/>
        <w:ind w:firstLine="540"/>
        <w:jc w:val="both"/>
      </w:pPr>
      <w:proofErr w:type="gramStart"/>
      <w:r w:rsidRPr="00771A7C">
        <w:t>создание информационной базы для реализации и совершенствования пенсионного законодательства Российской Федерации, для назначения страховых и накопительной пенсий на основе страхового стажа застрахованных лиц и их страховых взносов, а также для оценки обязательств перед застрахованными лицами по выплате страховых и накопительной пенсий, срочной пенсионной выплаты, единовременной выплаты средств пенсионных накоплений;</w:t>
      </w:r>
      <w:proofErr w:type="gramEnd"/>
    </w:p>
    <w:p w:rsidR="00771A7C" w:rsidRPr="00771A7C" w:rsidRDefault="00771A7C">
      <w:pPr>
        <w:pStyle w:val="ConsPlusNormal"/>
        <w:ind w:firstLine="540"/>
        <w:jc w:val="both"/>
      </w:pPr>
      <w:r w:rsidRPr="00771A7C">
        <w:t>развитие заинтересованности застрахованных лиц в уплате страховых взносов в Пенсионный фонд Российской Федерации;</w:t>
      </w:r>
    </w:p>
    <w:p w:rsidR="00771A7C" w:rsidRPr="00771A7C" w:rsidRDefault="00771A7C">
      <w:pPr>
        <w:pStyle w:val="ConsPlusNormal"/>
        <w:ind w:firstLine="540"/>
        <w:jc w:val="both"/>
      </w:pPr>
      <w:r w:rsidRPr="00771A7C">
        <w:t xml:space="preserve">создание условий для </w:t>
      </w:r>
      <w:proofErr w:type="gramStart"/>
      <w:r w:rsidRPr="00771A7C">
        <w:t>контроля за</w:t>
      </w:r>
      <w:proofErr w:type="gramEnd"/>
      <w:r w:rsidRPr="00771A7C">
        <w:t xml:space="preserve"> уплатой страховых взносов застрахованными лицами;</w:t>
      </w:r>
    </w:p>
    <w:p w:rsidR="00771A7C" w:rsidRPr="00771A7C" w:rsidRDefault="00771A7C">
      <w:pPr>
        <w:pStyle w:val="ConsPlusNormal"/>
        <w:ind w:firstLine="540"/>
        <w:jc w:val="both"/>
      </w:pPr>
      <w:r w:rsidRPr="00771A7C">
        <w:t>информационная поддержка прогнозирования расходов на выплату страховых и накопительной пенсий, определения тарифа страховых взносов в Пенсионный фонд Российской Федерации, расчета макроэкономических показателей, касающихся обязательного пенсионного страхования;</w:t>
      </w:r>
    </w:p>
    <w:p w:rsidR="00771A7C" w:rsidRPr="00771A7C" w:rsidRDefault="00771A7C">
      <w:pPr>
        <w:pStyle w:val="ConsPlusNormal"/>
        <w:ind w:firstLine="540"/>
        <w:jc w:val="both"/>
      </w:pPr>
      <w:proofErr w:type="gramStart"/>
      <w:r w:rsidRPr="00771A7C">
        <w:t>упрощение порядка и ускорение процедуры назначения страховых и накопительной пенсий застрахованным лицам.</w:t>
      </w:r>
      <w:proofErr w:type="gramEnd"/>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4. Принципы организации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r w:rsidRPr="00771A7C">
        <w:t>Индивидуальный (персонифицированный) учет в системе обязательного пенсионного страхования строится на принципах:</w:t>
      </w:r>
    </w:p>
    <w:p w:rsidR="00771A7C" w:rsidRPr="00771A7C" w:rsidRDefault="00771A7C">
      <w:pPr>
        <w:pStyle w:val="ConsPlusNormal"/>
        <w:ind w:firstLine="540"/>
        <w:jc w:val="both"/>
      </w:pPr>
      <w:r w:rsidRPr="00771A7C">
        <w:t>единства и федерального характера обязательного пенсионного страхования в Российской Федерации;</w:t>
      </w:r>
    </w:p>
    <w:p w:rsidR="00771A7C" w:rsidRPr="00771A7C" w:rsidRDefault="00771A7C">
      <w:pPr>
        <w:pStyle w:val="ConsPlusNormal"/>
        <w:ind w:firstLine="540"/>
        <w:jc w:val="both"/>
      </w:pPr>
      <w:r w:rsidRPr="00771A7C">
        <w:t>всеобщности и обязательности уплаты страховых взносов в Пенсионный фонд Российской Федерации и учета сведений о застрахованных лицах;</w:t>
      </w:r>
    </w:p>
    <w:p w:rsidR="00771A7C" w:rsidRPr="00771A7C" w:rsidRDefault="00771A7C">
      <w:pPr>
        <w:pStyle w:val="ConsPlusNormal"/>
        <w:ind w:firstLine="540"/>
        <w:jc w:val="both"/>
      </w:pPr>
      <w:r w:rsidRPr="00771A7C">
        <w:t>доступности для каждого застрахованного лица сведений о нем, которыми располагают органы Пенсионного фонда Российской Федерации, осуществляющие индивидуальный (персонифицированный) учет;</w:t>
      </w:r>
    </w:p>
    <w:p w:rsidR="00771A7C" w:rsidRPr="00771A7C" w:rsidRDefault="00771A7C">
      <w:pPr>
        <w:pStyle w:val="ConsPlusNormal"/>
        <w:ind w:firstLine="540"/>
        <w:jc w:val="both"/>
      </w:pPr>
      <w:r w:rsidRPr="00771A7C">
        <w:t>использования сведений о застрахованных лицах, которыми располагают органы Пенсионного фонда Российской Федерации, для целей пенсионного обеспечения, обязательного медицинского страхования и обязательного социального страхования;</w:t>
      </w:r>
    </w:p>
    <w:p w:rsidR="00771A7C" w:rsidRPr="00771A7C" w:rsidRDefault="00771A7C">
      <w:pPr>
        <w:pStyle w:val="ConsPlusNormal"/>
        <w:ind w:firstLine="540"/>
        <w:jc w:val="both"/>
      </w:pPr>
      <w:r w:rsidRPr="00771A7C">
        <w:t>соответствия сведений о суммах страховых взносов, представляемых каждым страхователем, в том числе физическим лицом, самостоятельно уплачивающим страховые взносы, для индивидуального (персонифицированного) учета, сведениям о фактически уплаченных и поступивших суммах страховых взносов;</w:t>
      </w:r>
    </w:p>
    <w:p w:rsidR="00771A7C" w:rsidRPr="00771A7C" w:rsidRDefault="00771A7C">
      <w:pPr>
        <w:pStyle w:val="ConsPlusNormal"/>
        <w:ind w:firstLine="540"/>
        <w:jc w:val="both"/>
      </w:pPr>
      <w:r w:rsidRPr="00771A7C">
        <w:t xml:space="preserve">осуществления индивидуального (персонифицированного) учета в процессе всей трудовой деятельности застрахованного лица и использования данных указанного учета для назначения страховой и накопительной пенсий согласно пенсионному законодательству Российской </w:t>
      </w:r>
      <w:r w:rsidRPr="00771A7C">
        <w:lastRenderedPageBreak/>
        <w:t>Федерации, в том числе для реализации застрахованными лицами прав на досрочное негосударственное пенсионное обеспечение.</w:t>
      </w:r>
    </w:p>
    <w:p w:rsidR="00771A7C" w:rsidRPr="00771A7C" w:rsidRDefault="00771A7C">
      <w:pPr>
        <w:pStyle w:val="ConsPlusNormal"/>
      </w:pPr>
    </w:p>
    <w:p w:rsidR="00771A7C" w:rsidRPr="00771A7C" w:rsidRDefault="00771A7C">
      <w:pPr>
        <w:pStyle w:val="ConsPlusTitle"/>
        <w:jc w:val="center"/>
        <w:outlineLvl w:val="0"/>
      </w:pPr>
      <w:r w:rsidRPr="00771A7C">
        <w:t xml:space="preserve">Глава II. ОРГАНИЗАЦИЯ </w:t>
      </w:r>
      <w:proofErr w:type="gramStart"/>
      <w:r w:rsidRPr="00771A7C">
        <w:t>ИНДИВИДУАЛЬНОГО</w:t>
      </w:r>
      <w:proofErr w:type="gramEnd"/>
    </w:p>
    <w:p w:rsidR="00771A7C" w:rsidRPr="00771A7C" w:rsidRDefault="00771A7C">
      <w:pPr>
        <w:pStyle w:val="ConsPlusTitle"/>
        <w:jc w:val="center"/>
      </w:pPr>
      <w:r w:rsidRPr="00771A7C">
        <w:t>(ПЕРСОНИФИЦИРОВАННОГО) УЧЕТА</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5. Орган, осуществляющий индивидуальный (персонифицированный) учет в Российской Федерации</w:t>
      </w:r>
    </w:p>
    <w:p w:rsidR="00771A7C" w:rsidRPr="00771A7C" w:rsidRDefault="00771A7C">
      <w:pPr>
        <w:pStyle w:val="ConsPlusNormal"/>
      </w:pPr>
    </w:p>
    <w:p w:rsidR="00771A7C" w:rsidRPr="00771A7C" w:rsidRDefault="00771A7C">
      <w:pPr>
        <w:pStyle w:val="ConsPlusNormal"/>
        <w:ind w:firstLine="540"/>
        <w:jc w:val="both"/>
      </w:pPr>
      <w:r w:rsidRPr="00771A7C">
        <w:t xml:space="preserve">Органом, осуществляющим индивидуальный (персонифицированный) учет в системе обязательного пенсионного страхования, является </w:t>
      </w:r>
      <w:hyperlink r:id="rId16" w:history="1">
        <w:r w:rsidRPr="00771A7C">
          <w:t>Пенсионный фонд</w:t>
        </w:r>
      </w:hyperlink>
      <w:r w:rsidRPr="00771A7C">
        <w:t xml:space="preserve"> Российской Федерации.</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6. Индивидуальный лицевой счет застрахованного лица</w:t>
      </w:r>
    </w:p>
    <w:p w:rsidR="00771A7C" w:rsidRPr="00771A7C" w:rsidRDefault="00771A7C">
      <w:pPr>
        <w:pStyle w:val="ConsPlusNormal"/>
      </w:pPr>
    </w:p>
    <w:p w:rsidR="00771A7C" w:rsidRPr="00771A7C" w:rsidRDefault="00771A7C">
      <w:pPr>
        <w:pStyle w:val="ConsPlusNormal"/>
      </w:pPr>
    </w:p>
    <w:p w:rsidR="00771A7C" w:rsidRPr="00771A7C" w:rsidRDefault="00771A7C">
      <w:pPr>
        <w:pStyle w:val="ConsPlusNormal"/>
        <w:ind w:firstLine="540"/>
        <w:jc w:val="both"/>
      </w:pPr>
      <w:r w:rsidRPr="00771A7C">
        <w:t>1. На территории Российской Федерации на каждое застрахованное лицо Пенсионный фонд Российской Федерации открывает индивидуальный лицевой счет с постоянным страховым номером, содержащим контрольные разряды, которые позволяют выявлять ошибки, допущенные при использовании этого страхового номера в процессе учета.</w:t>
      </w:r>
    </w:p>
    <w:p w:rsidR="00771A7C" w:rsidRPr="00771A7C" w:rsidRDefault="00771A7C">
      <w:pPr>
        <w:pStyle w:val="ConsPlusNormal"/>
        <w:ind w:firstLine="540"/>
        <w:jc w:val="both"/>
      </w:pPr>
      <w:r w:rsidRPr="00771A7C">
        <w:t>Индивидуальный лицевой счет застрахованного лица состоит из общей, специальной и профессиональной частей (разделов).</w:t>
      </w:r>
    </w:p>
    <w:p w:rsidR="00771A7C" w:rsidRPr="00771A7C" w:rsidRDefault="00771A7C">
      <w:pPr>
        <w:pStyle w:val="ConsPlusNormal"/>
        <w:ind w:firstLine="540"/>
        <w:jc w:val="both"/>
      </w:pPr>
      <w:r w:rsidRPr="00771A7C">
        <w:t>2. В общей части индивидуального лицевого счета застрахованного лица указываются:</w:t>
      </w:r>
    </w:p>
    <w:p w:rsidR="00771A7C" w:rsidRPr="00771A7C" w:rsidRDefault="00771A7C">
      <w:pPr>
        <w:pStyle w:val="ConsPlusNormal"/>
        <w:ind w:firstLine="540"/>
        <w:jc w:val="both"/>
      </w:pPr>
      <w:bookmarkStart w:id="2" w:name="P78"/>
      <w:bookmarkEnd w:id="2"/>
      <w:r w:rsidRPr="00771A7C">
        <w:t>1) страховой номер;</w:t>
      </w:r>
    </w:p>
    <w:p w:rsidR="00771A7C" w:rsidRPr="00771A7C" w:rsidRDefault="00771A7C">
      <w:pPr>
        <w:pStyle w:val="ConsPlusNormal"/>
        <w:ind w:firstLine="540"/>
        <w:jc w:val="both"/>
      </w:pPr>
      <w:bookmarkStart w:id="3" w:name="P79"/>
      <w:bookmarkEnd w:id="3"/>
      <w:r w:rsidRPr="00771A7C">
        <w:t>2) фамилия, имя, отчество, фамилия, которая была у застрахованного лица при рождении;</w:t>
      </w:r>
    </w:p>
    <w:p w:rsidR="00771A7C" w:rsidRPr="00771A7C" w:rsidRDefault="00771A7C">
      <w:pPr>
        <w:pStyle w:val="ConsPlusNormal"/>
        <w:ind w:firstLine="540"/>
        <w:jc w:val="both"/>
      </w:pPr>
      <w:r w:rsidRPr="00771A7C">
        <w:t>3) дата рождения;</w:t>
      </w:r>
    </w:p>
    <w:p w:rsidR="00771A7C" w:rsidRPr="00771A7C" w:rsidRDefault="00771A7C">
      <w:pPr>
        <w:pStyle w:val="ConsPlusNormal"/>
        <w:ind w:firstLine="540"/>
        <w:jc w:val="both"/>
      </w:pPr>
      <w:r w:rsidRPr="00771A7C">
        <w:t>4) место рождения;</w:t>
      </w:r>
    </w:p>
    <w:p w:rsidR="00771A7C" w:rsidRPr="00771A7C" w:rsidRDefault="00771A7C">
      <w:pPr>
        <w:pStyle w:val="ConsPlusNormal"/>
        <w:ind w:firstLine="540"/>
        <w:jc w:val="both"/>
      </w:pPr>
      <w:bookmarkStart w:id="4" w:name="P82"/>
      <w:bookmarkEnd w:id="4"/>
      <w:r w:rsidRPr="00771A7C">
        <w:t>5) пол;</w:t>
      </w:r>
    </w:p>
    <w:p w:rsidR="00771A7C" w:rsidRPr="00771A7C" w:rsidRDefault="00771A7C">
      <w:pPr>
        <w:pStyle w:val="ConsPlusNormal"/>
        <w:ind w:firstLine="540"/>
        <w:jc w:val="both"/>
      </w:pPr>
      <w:bookmarkStart w:id="5" w:name="P83"/>
      <w:bookmarkEnd w:id="5"/>
      <w:r w:rsidRPr="00771A7C">
        <w:t>6) адрес постоянного места жительства;</w:t>
      </w:r>
    </w:p>
    <w:p w:rsidR="00771A7C" w:rsidRPr="00771A7C" w:rsidRDefault="00771A7C">
      <w:pPr>
        <w:pStyle w:val="ConsPlusNormal"/>
        <w:ind w:firstLine="540"/>
        <w:jc w:val="both"/>
      </w:pPr>
      <w:r w:rsidRPr="00771A7C">
        <w:t xml:space="preserve">7) серия и номер паспорта или удостоверения личности, дата выдачи указанных документов, на основании которых в индивидуальный лицевой счет включены сведения, указанные в </w:t>
      </w:r>
      <w:hyperlink w:anchor="P78" w:history="1">
        <w:r w:rsidRPr="00771A7C">
          <w:t>подпунктах 1</w:t>
        </w:r>
      </w:hyperlink>
      <w:r w:rsidRPr="00771A7C">
        <w:t xml:space="preserve"> - </w:t>
      </w:r>
      <w:hyperlink w:anchor="P83" w:history="1">
        <w:r w:rsidRPr="00771A7C">
          <w:t>6</w:t>
        </w:r>
      </w:hyperlink>
      <w:r w:rsidRPr="00771A7C">
        <w:t xml:space="preserve"> пункта 2 настоящей статьи, наименование выдавшего их органа;</w:t>
      </w:r>
    </w:p>
    <w:p w:rsidR="00771A7C" w:rsidRPr="00771A7C" w:rsidRDefault="00771A7C">
      <w:pPr>
        <w:pStyle w:val="ConsPlusNormal"/>
        <w:ind w:firstLine="540"/>
        <w:jc w:val="both"/>
      </w:pPr>
      <w:bookmarkStart w:id="6" w:name="P85"/>
      <w:bookmarkEnd w:id="6"/>
      <w:r w:rsidRPr="00771A7C">
        <w:t>8) гражданство;</w:t>
      </w:r>
    </w:p>
    <w:p w:rsidR="00771A7C" w:rsidRPr="00771A7C" w:rsidRDefault="00771A7C">
      <w:pPr>
        <w:pStyle w:val="ConsPlusNormal"/>
        <w:ind w:firstLine="540"/>
        <w:jc w:val="both"/>
      </w:pPr>
      <w:r w:rsidRPr="00771A7C">
        <w:t>9) дата регистрации в качестве застрахованного лица;</w:t>
      </w:r>
    </w:p>
    <w:p w:rsidR="00771A7C" w:rsidRPr="00771A7C" w:rsidRDefault="00771A7C">
      <w:pPr>
        <w:pStyle w:val="ConsPlusNormal"/>
        <w:ind w:firstLine="540"/>
        <w:jc w:val="both"/>
      </w:pPr>
      <w:r w:rsidRPr="00771A7C">
        <w:t>9.1) идентификационный номер налогоплательщика;</w:t>
      </w:r>
    </w:p>
    <w:p w:rsidR="00771A7C" w:rsidRPr="00771A7C" w:rsidRDefault="00771A7C">
      <w:pPr>
        <w:pStyle w:val="ConsPlusNormal"/>
        <w:ind w:firstLine="540"/>
        <w:jc w:val="both"/>
      </w:pPr>
      <w:r w:rsidRPr="00771A7C">
        <w:t xml:space="preserve">10) периоды трудовой и (или) иной деятельности, включаемые в </w:t>
      </w:r>
      <w:hyperlink r:id="rId17" w:history="1">
        <w:r w:rsidRPr="00771A7C">
          <w:t>страховой стаж</w:t>
        </w:r>
      </w:hyperlink>
      <w:r w:rsidRPr="00771A7C">
        <w:t xml:space="preserve"> для назначения страховой пенсии;</w:t>
      </w:r>
    </w:p>
    <w:p w:rsidR="00771A7C" w:rsidRPr="00771A7C" w:rsidRDefault="00771A7C">
      <w:pPr>
        <w:pStyle w:val="ConsPlusNormal"/>
        <w:ind w:firstLine="540"/>
        <w:jc w:val="both"/>
      </w:pPr>
      <w:proofErr w:type="gramStart"/>
      <w:r w:rsidRPr="00771A7C">
        <w:t xml:space="preserve">10.1) периоды работы, дающей право на досрочное назначение страховой пенсии по старости в соответствии с </w:t>
      </w:r>
      <w:hyperlink r:id="rId18" w:history="1">
        <w:r w:rsidRPr="00771A7C">
          <w:t>пунктами 1</w:t>
        </w:r>
      </w:hyperlink>
      <w:r w:rsidRPr="00771A7C">
        <w:t xml:space="preserve"> - </w:t>
      </w:r>
      <w:hyperlink r:id="rId19" w:history="1">
        <w:r w:rsidRPr="00771A7C">
          <w:t>18 части 1 статьи 30</w:t>
        </w:r>
      </w:hyperlink>
      <w:r w:rsidRPr="00771A7C">
        <w:t xml:space="preserve"> Федерального закона от 28 декабря 2013 года N 400-ФЗ "О страховых пенсиях" (в случае, если класс условий труда на рабочем месте по данной работе соответствовал </w:t>
      </w:r>
      <w:hyperlink r:id="rId20" w:history="1">
        <w:r w:rsidRPr="00771A7C">
          <w:t>вредному</w:t>
        </w:r>
      </w:hyperlink>
      <w:r w:rsidRPr="00771A7C">
        <w:t xml:space="preserve"> и (или) </w:t>
      </w:r>
      <w:hyperlink r:id="rId21" w:history="1">
        <w:r w:rsidRPr="00771A7C">
          <w:t>опасному</w:t>
        </w:r>
      </w:hyperlink>
      <w:r w:rsidRPr="00771A7C">
        <w:t xml:space="preserve"> классу условий труда, установленному по результатам специальной оценки условий</w:t>
      </w:r>
      <w:proofErr w:type="gramEnd"/>
      <w:r w:rsidRPr="00771A7C">
        <w:t xml:space="preserve"> </w:t>
      </w:r>
      <w:proofErr w:type="gramStart"/>
      <w:r w:rsidRPr="00771A7C">
        <w:t xml:space="preserve">труда), за которые уплачены страховые взносы в соответствии с дополнительными тарифами, предусмотренными </w:t>
      </w:r>
      <w:hyperlink r:id="rId22" w:history="1">
        <w:r w:rsidRPr="00771A7C">
          <w:t>статьей 33.2</w:t>
        </w:r>
      </w:hyperlink>
      <w:r w:rsidRPr="00771A7C">
        <w:t xml:space="preserve"> Федерального закона от 15 декабря 2001 года N 167-ФЗ "Об обязательном пенсионном страховании в Российской Федерации", а также периоды, в течение которых работодателем в пользу работника уплачивались взносы по пенсионным договорам негосударственного пенсионного обеспечения, обязательным условием которых является выплата негосударственной пенсии ранее достижения возраста, установленного </w:t>
      </w:r>
      <w:hyperlink r:id="rId23" w:history="1">
        <w:r w:rsidRPr="00771A7C">
          <w:t>статьей</w:t>
        </w:r>
        <w:proofErr w:type="gramEnd"/>
        <w:r w:rsidRPr="00771A7C">
          <w:t xml:space="preserve"> </w:t>
        </w:r>
        <w:proofErr w:type="gramStart"/>
        <w:r w:rsidRPr="00771A7C">
          <w:t>8</w:t>
        </w:r>
      </w:hyperlink>
      <w:r w:rsidRPr="00771A7C">
        <w:t xml:space="preserve"> Федерального закона от 28 декабря 2013 года N 400-ФЗ "О страховых пенсиях", в связи с выполнением определенных </w:t>
      </w:r>
      <w:hyperlink r:id="rId24" w:history="1">
        <w:r w:rsidRPr="00771A7C">
          <w:t>пунктами 1</w:t>
        </w:r>
      </w:hyperlink>
      <w:r w:rsidRPr="00771A7C">
        <w:t xml:space="preserve"> - </w:t>
      </w:r>
      <w:hyperlink r:id="rId25" w:history="1">
        <w:r w:rsidRPr="00771A7C">
          <w:t>18 части 1 статьи 30</w:t>
        </w:r>
      </w:hyperlink>
      <w:r w:rsidRPr="00771A7C">
        <w:t xml:space="preserve"> Федерального закона от 28 декабря 2013 года N 400-ФЗ "О страховых пенсиях" работ на рабочих местах, условия труда на которых по результатам специальной оценки условий труда признаны вредными и (или) опасными;</w:t>
      </w:r>
      <w:proofErr w:type="gramEnd"/>
    </w:p>
    <w:p w:rsidR="00771A7C" w:rsidRPr="00771A7C" w:rsidRDefault="00771A7C">
      <w:pPr>
        <w:pStyle w:val="ConsPlusNormal"/>
        <w:ind w:firstLine="540"/>
        <w:jc w:val="both"/>
      </w:pPr>
      <w:r w:rsidRPr="00771A7C">
        <w:t xml:space="preserve">10.2) периоды работы, дающей право на досрочное назначение страховой пенсии по старости в соответствии с </w:t>
      </w:r>
      <w:hyperlink r:id="rId26" w:history="1">
        <w:r w:rsidRPr="00771A7C">
          <w:t>пунктами 19</w:t>
        </w:r>
      </w:hyperlink>
      <w:r w:rsidRPr="00771A7C">
        <w:t xml:space="preserve"> - </w:t>
      </w:r>
      <w:hyperlink r:id="rId27" w:history="1">
        <w:r w:rsidRPr="00771A7C">
          <w:t>21 части 1 статьи 30</w:t>
        </w:r>
      </w:hyperlink>
      <w:r w:rsidRPr="00771A7C">
        <w:t xml:space="preserve">, со </w:t>
      </w:r>
      <w:hyperlink r:id="rId28" w:history="1">
        <w:r w:rsidRPr="00771A7C">
          <w:t>статьей 31</w:t>
        </w:r>
      </w:hyperlink>
      <w:r w:rsidRPr="00771A7C">
        <w:t xml:space="preserve"> и с </w:t>
      </w:r>
      <w:hyperlink r:id="rId29" w:history="1">
        <w:r w:rsidRPr="00771A7C">
          <w:t>пунктами 2</w:t>
        </w:r>
      </w:hyperlink>
      <w:r w:rsidRPr="00771A7C">
        <w:t xml:space="preserve">, </w:t>
      </w:r>
      <w:hyperlink r:id="rId30" w:history="1">
        <w:r w:rsidRPr="00771A7C">
          <w:t>6</w:t>
        </w:r>
      </w:hyperlink>
      <w:r w:rsidRPr="00771A7C">
        <w:t xml:space="preserve"> и </w:t>
      </w:r>
      <w:hyperlink r:id="rId31" w:history="1">
        <w:r w:rsidRPr="00771A7C">
          <w:t>7 части 1 статьи 32</w:t>
        </w:r>
      </w:hyperlink>
      <w:r w:rsidRPr="00771A7C">
        <w:t xml:space="preserve"> Федерального закона от 28 декабря 2013 года N 400-ФЗ "О страховых пенсиях";</w:t>
      </w:r>
    </w:p>
    <w:p w:rsidR="00771A7C" w:rsidRPr="00771A7C" w:rsidRDefault="00771A7C">
      <w:pPr>
        <w:pStyle w:val="ConsPlusNormal"/>
        <w:ind w:firstLine="540"/>
        <w:jc w:val="both"/>
      </w:pPr>
      <w:r w:rsidRPr="00771A7C">
        <w:lastRenderedPageBreak/>
        <w:t xml:space="preserve">11) иные периоды, засчитываемые в страховой стаж в соответствии со </w:t>
      </w:r>
      <w:hyperlink r:id="rId32" w:history="1">
        <w:r w:rsidRPr="00771A7C">
          <w:t>статьей 12</w:t>
        </w:r>
      </w:hyperlink>
      <w:r w:rsidRPr="00771A7C">
        <w:t xml:space="preserve"> Федерального закона от 28 декабря 2013 года N 400-ФЗ "О страховых пенсиях";</w:t>
      </w:r>
    </w:p>
    <w:p w:rsidR="00771A7C" w:rsidRPr="00771A7C" w:rsidRDefault="00771A7C">
      <w:pPr>
        <w:pStyle w:val="ConsPlusNormal"/>
        <w:ind w:firstLine="540"/>
        <w:jc w:val="both"/>
      </w:pPr>
      <w:r w:rsidRPr="00771A7C">
        <w:t>12) заработная плата или доход, на которые начислены страховые взносы в соответствии с законодательством Российской Федерации;</w:t>
      </w:r>
    </w:p>
    <w:p w:rsidR="00771A7C" w:rsidRPr="00771A7C" w:rsidRDefault="00771A7C">
      <w:pPr>
        <w:pStyle w:val="ConsPlusNormal"/>
        <w:ind w:firstLine="540"/>
        <w:jc w:val="both"/>
      </w:pPr>
      <w:r w:rsidRPr="00771A7C">
        <w:t>13) сумма начисленных страхователем данному застрахованному лицу страховых взносов.</w:t>
      </w:r>
    </w:p>
    <w:p w:rsidR="00771A7C" w:rsidRPr="00771A7C" w:rsidRDefault="00771A7C">
      <w:pPr>
        <w:pStyle w:val="ConsPlusNormal"/>
        <w:ind w:firstLine="540"/>
        <w:jc w:val="both"/>
      </w:pPr>
      <w:proofErr w:type="gramStart"/>
      <w:r w:rsidRPr="00771A7C">
        <w:t xml:space="preserve">Для лиц 1966 года рождения и старше учитывается сумма страховых взносов на финансирование страховой пенсии в пределах установленной </w:t>
      </w:r>
      <w:hyperlink r:id="rId33" w:history="1">
        <w:r w:rsidRPr="00771A7C">
          <w:t>предельной величины</w:t>
        </w:r>
      </w:hyperlink>
      <w:r w:rsidRPr="00771A7C">
        <w:t xml:space="preserve"> базы для начисления страховых взносов по тарифу 16,0 процентных пункта тарифа страхового взноса независимо от фактически уплаченной страхователем суммы страховых взносов за данное застрахованное лицо.</w:t>
      </w:r>
      <w:proofErr w:type="gramEnd"/>
    </w:p>
    <w:p w:rsidR="00771A7C" w:rsidRPr="00771A7C" w:rsidRDefault="00771A7C">
      <w:pPr>
        <w:pStyle w:val="ConsPlusNormal"/>
        <w:ind w:firstLine="540"/>
        <w:jc w:val="both"/>
      </w:pPr>
      <w:proofErr w:type="gramStart"/>
      <w:r w:rsidRPr="00771A7C">
        <w:t>Для лиц 1967 года рождения и моложе, в отношении которых осуществляется формирование накопительной пенсии в Пенсионном фонде Российской Федерации, учитывается сумма страховых взносов на финансирование страховой пенсии в пределах установленной предельной величины базы для начисления страховых взносов по тарифу 16,0 процентного пункта тарифа страхового взноса независимо от фактически уплаченной страхователем суммы страховых взносов за данное застрахованное лицо, за исключением лиц</w:t>
      </w:r>
      <w:proofErr w:type="gramEnd"/>
      <w:r w:rsidRPr="00771A7C">
        <w:t xml:space="preserve">, </w:t>
      </w:r>
      <w:proofErr w:type="gramStart"/>
      <w:r w:rsidRPr="00771A7C">
        <w:t>указанных</w:t>
      </w:r>
      <w:proofErr w:type="gramEnd"/>
      <w:r w:rsidRPr="00771A7C">
        <w:t xml:space="preserve"> в </w:t>
      </w:r>
      <w:hyperlink w:anchor="P96" w:history="1">
        <w:r w:rsidRPr="00771A7C">
          <w:t>абзаце четвертом</w:t>
        </w:r>
      </w:hyperlink>
      <w:r w:rsidRPr="00771A7C">
        <w:t xml:space="preserve"> настоящего подпункта.</w:t>
      </w:r>
    </w:p>
    <w:p w:rsidR="00771A7C" w:rsidRPr="00771A7C" w:rsidRDefault="00771A7C">
      <w:pPr>
        <w:pStyle w:val="ConsPlusNormal"/>
        <w:ind w:firstLine="540"/>
        <w:jc w:val="both"/>
      </w:pPr>
      <w:bookmarkStart w:id="7" w:name="P96"/>
      <w:bookmarkEnd w:id="7"/>
      <w:proofErr w:type="gramStart"/>
      <w:r w:rsidRPr="00771A7C">
        <w:t xml:space="preserve">Для лиц 1967 года рождения и моложе, которые в порядке, установленном Федеральным </w:t>
      </w:r>
      <w:hyperlink r:id="rId34" w:history="1">
        <w:r w:rsidRPr="00771A7C">
          <w:t>законом</w:t>
        </w:r>
      </w:hyperlink>
      <w:r w:rsidRPr="00771A7C">
        <w:t xml:space="preserve"> от 7 мая 1998 года N 75-ФЗ "О негосударственных пенсионных фондах", Федеральным </w:t>
      </w:r>
      <w:hyperlink r:id="rId35" w:history="1">
        <w:r w:rsidRPr="00771A7C">
          <w:t>законом</w:t>
        </w:r>
      </w:hyperlink>
      <w:r w:rsidRPr="00771A7C">
        <w:t xml:space="preserve"> от 15 декабря 2001 года N 167-ФЗ "Об обязательном пенсионном страховании в Российской Федерации" и Федеральным </w:t>
      </w:r>
      <w:hyperlink r:id="rId36" w:history="1">
        <w:r w:rsidRPr="00771A7C">
          <w:t>законом</w:t>
        </w:r>
      </w:hyperlink>
      <w:r w:rsidRPr="00771A7C">
        <w:t xml:space="preserve"> от 24 июля 2002 года N 111-ФЗ "Об инвестировании средств для финансирования накопительной пенсии в Российской Федерации</w:t>
      </w:r>
      <w:proofErr w:type="gramEnd"/>
      <w:r w:rsidRPr="00771A7C">
        <w:t xml:space="preserve">", </w:t>
      </w:r>
      <w:proofErr w:type="gramStart"/>
      <w:r w:rsidRPr="00771A7C">
        <w:t>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Пенсионным фондом Российской Федерации заявления</w:t>
      </w:r>
      <w:proofErr w:type="gramEnd"/>
      <w:r w:rsidRPr="00771A7C">
        <w:t xml:space="preserve"> </w:t>
      </w:r>
      <w:proofErr w:type="gramStart"/>
      <w:r w:rsidRPr="00771A7C">
        <w:t xml:space="preserve">о выборе инвестиционного портфеля), сумма страховых взносов на финансирование страховой пенсии учитывается в пределах установленной </w:t>
      </w:r>
      <w:hyperlink r:id="rId37" w:history="1">
        <w:r w:rsidRPr="00771A7C">
          <w:t>предельной величины</w:t>
        </w:r>
      </w:hyperlink>
      <w:r w:rsidRPr="00771A7C">
        <w:t xml:space="preserve"> базы для начисления страховых взносов по тарифу 10,0 процентного пункта тарифа страхового взноса независимо от фактически уплаченной страхователем суммы страховых взносов за данное застрахованное лицо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w:t>
      </w:r>
      <w:proofErr w:type="gramEnd"/>
      <w:r w:rsidRPr="00771A7C">
        <w:t xml:space="preserve"> на финансирование страховой пенсии 16,0 процента индивидуальной части тарифа страхового взноса);</w:t>
      </w:r>
    </w:p>
    <w:p w:rsidR="00771A7C" w:rsidRPr="00771A7C" w:rsidRDefault="00771A7C">
      <w:pPr>
        <w:pStyle w:val="ConsPlusNormal"/>
        <w:ind w:firstLine="540"/>
        <w:jc w:val="both"/>
      </w:pPr>
      <w:proofErr w:type="gramStart"/>
      <w:r w:rsidRPr="00771A7C">
        <w:t xml:space="preserve">13.1) сумма средств, соответствующая сумме страховых взносов на финансирование страховой пенсии для лиц, которые подлежат обязательному пенсионному страхованию и с выплат которым не уплачиваются страховые взносы в Пенсионный фонд Российской Федерации в соответствии с законодательством Российской Федерации о налогах и сборах или уплачиваются по тарифам, не достигшим размера тарифа страховых взносов в Пенсионный фонд Российской Федерации, установленного </w:t>
      </w:r>
      <w:hyperlink r:id="rId38" w:history="1">
        <w:r w:rsidRPr="00771A7C">
          <w:t>подпунктом 1 пункта</w:t>
        </w:r>
        <w:proofErr w:type="gramEnd"/>
        <w:r w:rsidRPr="00771A7C">
          <w:t xml:space="preserve"> 2 статьи 425</w:t>
        </w:r>
      </w:hyperlink>
      <w:r w:rsidRPr="00771A7C">
        <w:t xml:space="preserve"> Налогового кодекса Российской Федерации, по тарифу:</w:t>
      </w:r>
    </w:p>
    <w:p w:rsidR="00771A7C" w:rsidRPr="00771A7C" w:rsidRDefault="00771A7C">
      <w:pPr>
        <w:pStyle w:val="ConsPlusNormal"/>
        <w:ind w:firstLine="540"/>
        <w:jc w:val="both"/>
      </w:pPr>
      <w:r w:rsidRPr="00771A7C">
        <w:t>16,0 процентного пункта тарифа страхового взноса за данное застрахованное лицо для лиц 1966 года рождения и старше;</w:t>
      </w:r>
    </w:p>
    <w:p w:rsidR="00771A7C" w:rsidRPr="00771A7C" w:rsidRDefault="00771A7C">
      <w:pPr>
        <w:pStyle w:val="ConsPlusNormal"/>
        <w:ind w:firstLine="540"/>
        <w:jc w:val="both"/>
      </w:pPr>
      <w:r w:rsidRPr="00771A7C">
        <w:t xml:space="preserve">16,0 процентного пункта тарифа страхового взноса за данное застрахованное лицо для лиц 1967 года рождения и моложе, в отношении которых осуществляется формирование накопительной пенсии в Пенсионном фонде Российской Федерации, за исключением лиц, указанных в </w:t>
      </w:r>
      <w:hyperlink w:anchor="P100" w:history="1">
        <w:r w:rsidRPr="00771A7C">
          <w:t>абзаце четвертом</w:t>
        </w:r>
      </w:hyperlink>
      <w:r w:rsidRPr="00771A7C">
        <w:t xml:space="preserve"> настоящего подпункта;</w:t>
      </w:r>
    </w:p>
    <w:p w:rsidR="00771A7C" w:rsidRPr="00771A7C" w:rsidRDefault="00771A7C">
      <w:pPr>
        <w:pStyle w:val="ConsPlusNormal"/>
        <w:ind w:firstLine="540"/>
        <w:jc w:val="both"/>
      </w:pPr>
      <w:bookmarkStart w:id="8" w:name="P100"/>
      <w:bookmarkEnd w:id="8"/>
      <w:proofErr w:type="gramStart"/>
      <w:r w:rsidRPr="00771A7C">
        <w:t xml:space="preserve">10,0 процентного пункта тарифа страхового взноса за данное застрахованное лицо для лиц 1967 года рождения и моложе, которые в порядке, установленном Федеральным </w:t>
      </w:r>
      <w:hyperlink r:id="rId39" w:history="1">
        <w:r w:rsidRPr="00771A7C">
          <w:t>законом</w:t>
        </w:r>
      </w:hyperlink>
      <w:r w:rsidRPr="00771A7C">
        <w:t xml:space="preserve"> от 7 мая 1998 года N 75-ФЗ "О негосударственных пенсионных фондах", Федеральным </w:t>
      </w:r>
      <w:hyperlink r:id="rId40" w:history="1">
        <w:r w:rsidRPr="00771A7C">
          <w:t>законом</w:t>
        </w:r>
      </w:hyperlink>
      <w:r w:rsidRPr="00771A7C">
        <w:t xml:space="preserve"> от 15 декабря 2001 года N 167-ФЗ "Об обязательном пенсионном страховании в Российской Федерации" и Федеральным </w:t>
      </w:r>
      <w:hyperlink r:id="rId41" w:history="1">
        <w:r w:rsidRPr="00771A7C">
          <w:t>законом</w:t>
        </w:r>
      </w:hyperlink>
      <w:r w:rsidRPr="00771A7C">
        <w:t xml:space="preserve"> от 24 июля 2002 года N 111-ФЗ</w:t>
      </w:r>
      <w:proofErr w:type="gramEnd"/>
      <w:r w:rsidRPr="00771A7C">
        <w:t xml:space="preserve"> "</w:t>
      </w:r>
      <w:proofErr w:type="gramStart"/>
      <w:r w:rsidRPr="00771A7C">
        <w:t xml:space="preserve">Об инвестировании средств </w:t>
      </w:r>
      <w:r w:rsidRPr="00771A7C">
        <w:lastRenderedPageBreak/>
        <w:t>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за исключением случая, если застрахованное лицо изменило вариант своего пенсионного</w:t>
      </w:r>
      <w:proofErr w:type="gramEnd"/>
      <w:r w:rsidRPr="00771A7C">
        <w:t xml:space="preserve"> обеспечения, отказавшись от финансирования накопительной пенсии и направив на финансирование страховой пенсии 16,0 процента индивидуальной части тарифа страхового взноса;</w:t>
      </w:r>
    </w:p>
    <w:p w:rsidR="00771A7C" w:rsidRPr="00771A7C" w:rsidRDefault="00771A7C">
      <w:pPr>
        <w:pStyle w:val="ConsPlusNormal"/>
        <w:ind w:firstLine="540"/>
        <w:jc w:val="both"/>
      </w:pPr>
      <w:r w:rsidRPr="00771A7C">
        <w:t>14) суммы уплаченных и поступивших за данное застрахованное лицо страховых взносов;</w:t>
      </w:r>
    </w:p>
    <w:p w:rsidR="00771A7C" w:rsidRPr="00771A7C" w:rsidRDefault="00771A7C">
      <w:pPr>
        <w:pStyle w:val="ConsPlusNormal"/>
        <w:ind w:firstLine="540"/>
        <w:jc w:val="both"/>
      </w:pPr>
      <w:r w:rsidRPr="00771A7C">
        <w:t>15) сведения о расчетном пенсионном капитале, включая сведения о его индексации, до 1 января 2015 года;</w:t>
      </w:r>
    </w:p>
    <w:p w:rsidR="00771A7C" w:rsidRPr="00771A7C" w:rsidRDefault="00771A7C">
      <w:pPr>
        <w:pStyle w:val="ConsPlusNormal"/>
        <w:ind w:firstLine="540"/>
        <w:jc w:val="both"/>
      </w:pPr>
      <w:r w:rsidRPr="00771A7C">
        <w:t>15.1) сведения о размере индивидуального пенсионного коэффициента;</w:t>
      </w:r>
    </w:p>
    <w:p w:rsidR="00771A7C" w:rsidRPr="00771A7C" w:rsidRDefault="00771A7C">
      <w:pPr>
        <w:pStyle w:val="ConsPlusNormal"/>
        <w:ind w:firstLine="540"/>
        <w:jc w:val="both"/>
      </w:pPr>
      <w:r w:rsidRPr="00771A7C">
        <w:t>16) сведения об установлении страховой пенсии и сведения о фиксированной выплате к страховой пенсии (с учетом повышения размера фиксированной выплаты к страховой пенсии и индексации (дополнительного увеличения) ее размера);</w:t>
      </w:r>
    </w:p>
    <w:p w:rsidR="00771A7C" w:rsidRPr="00771A7C" w:rsidRDefault="00771A7C">
      <w:pPr>
        <w:pStyle w:val="ConsPlusNormal"/>
        <w:ind w:firstLine="540"/>
        <w:jc w:val="both"/>
      </w:pPr>
      <w:r w:rsidRPr="00771A7C">
        <w:t>17) сведения о закрытии индивидуального лицевого счета застрахованного лица.</w:t>
      </w:r>
    </w:p>
    <w:p w:rsidR="00771A7C" w:rsidRPr="00771A7C" w:rsidRDefault="00771A7C">
      <w:pPr>
        <w:pStyle w:val="ConsPlusNormal"/>
        <w:ind w:firstLine="540"/>
        <w:jc w:val="both"/>
      </w:pPr>
      <w:r w:rsidRPr="00771A7C">
        <w:t>3. В специальной части индивидуального лицевого счета застрахованного лица указываются:</w:t>
      </w:r>
    </w:p>
    <w:p w:rsidR="00771A7C" w:rsidRPr="00771A7C" w:rsidRDefault="00771A7C">
      <w:pPr>
        <w:pStyle w:val="ConsPlusNormal"/>
        <w:ind w:firstLine="540"/>
        <w:jc w:val="both"/>
      </w:pPr>
      <w:bookmarkStart w:id="9" w:name="P107"/>
      <w:bookmarkEnd w:id="9"/>
      <w:r w:rsidRPr="00771A7C">
        <w:t>1) сумма страховых взносов на обязательное пенсионное страхование, поступившая на накопительную пенсию.</w:t>
      </w:r>
    </w:p>
    <w:p w:rsidR="00771A7C" w:rsidRPr="00771A7C" w:rsidRDefault="00771A7C">
      <w:pPr>
        <w:pStyle w:val="ConsPlusNormal"/>
        <w:ind w:firstLine="540"/>
        <w:jc w:val="both"/>
      </w:pPr>
      <w:proofErr w:type="gramStart"/>
      <w:r w:rsidRPr="00771A7C">
        <w:t xml:space="preserve">Сумма страховых взносов на накопительную пенсию по каждому застрахованному лицу определяется на основании сведений о сумме выплат и иных вознаграждений в пользу физического лица, на которые начислены страховые взносы в соответствии с законодательством Российской Федерации в пределах установленной </w:t>
      </w:r>
      <w:hyperlink r:id="rId42" w:history="1">
        <w:r w:rsidRPr="00771A7C">
          <w:t>предельной величины</w:t>
        </w:r>
      </w:hyperlink>
      <w:r w:rsidRPr="00771A7C">
        <w:t xml:space="preserve"> базы для начисления страховых взносов, и сведений о выборе застрахованным лицом варианта пенсионного обеспечения (0,0 или 6,0 процента на финансирование</w:t>
      </w:r>
      <w:proofErr w:type="gramEnd"/>
      <w:r w:rsidRPr="00771A7C">
        <w:t xml:space="preserve"> накопительной пенсии).</w:t>
      </w:r>
    </w:p>
    <w:p w:rsidR="00771A7C" w:rsidRPr="00771A7C" w:rsidRDefault="00771A7C">
      <w:pPr>
        <w:pStyle w:val="ConsPlusNormal"/>
        <w:ind w:firstLine="540"/>
        <w:jc w:val="both"/>
      </w:pPr>
      <w:r w:rsidRPr="00771A7C">
        <w:t xml:space="preserve">Для лиц 1967 года рождения и моложе, в отношении которых осуществляется формирование накопительной пенсии в Пенсионном фонде Российской Федерации, указанная в </w:t>
      </w:r>
      <w:hyperlink w:anchor="P107" w:history="1">
        <w:r w:rsidRPr="00771A7C">
          <w:t>абзаце первом</w:t>
        </w:r>
      </w:hyperlink>
      <w:r w:rsidRPr="00771A7C">
        <w:t xml:space="preserve"> настоящего подпункта сумма учитывается по тарифу 0,0 процентного пункта тарифа страхового взноса, за исключением лиц, указанных в </w:t>
      </w:r>
      <w:hyperlink w:anchor="P110" w:history="1">
        <w:r w:rsidRPr="00771A7C">
          <w:t>абзаце четвертом</w:t>
        </w:r>
      </w:hyperlink>
      <w:r w:rsidRPr="00771A7C">
        <w:t xml:space="preserve"> настоящего подпункта.</w:t>
      </w:r>
    </w:p>
    <w:p w:rsidR="00771A7C" w:rsidRPr="00771A7C" w:rsidRDefault="00771A7C">
      <w:pPr>
        <w:pStyle w:val="ConsPlusNormal"/>
        <w:ind w:firstLine="540"/>
        <w:jc w:val="both"/>
      </w:pPr>
      <w:bookmarkStart w:id="10" w:name="P110"/>
      <w:bookmarkEnd w:id="10"/>
      <w:proofErr w:type="gramStart"/>
      <w:r w:rsidRPr="00771A7C">
        <w:t xml:space="preserve">Для лиц 1967 года рождения и моложе, которые в порядке, установленном Федеральным </w:t>
      </w:r>
      <w:hyperlink r:id="rId43" w:history="1">
        <w:r w:rsidRPr="00771A7C">
          <w:t>законом</w:t>
        </w:r>
      </w:hyperlink>
      <w:r w:rsidRPr="00771A7C">
        <w:t xml:space="preserve"> от 7 мая 1998 года N 75-ФЗ "О негосударственных пенсионных фондах", Федеральным </w:t>
      </w:r>
      <w:hyperlink r:id="rId44" w:history="1">
        <w:r w:rsidRPr="00771A7C">
          <w:t>законом</w:t>
        </w:r>
      </w:hyperlink>
      <w:r w:rsidRPr="00771A7C">
        <w:t xml:space="preserve"> от 15 декабря 2001 года N 167-ФЗ "Об обязательном пенсионном страховании в Российской Федерации" и Федеральным </w:t>
      </w:r>
      <w:hyperlink r:id="rId45" w:history="1">
        <w:r w:rsidRPr="00771A7C">
          <w:t>законом</w:t>
        </w:r>
      </w:hyperlink>
      <w:r w:rsidRPr="00771A7C">
        <w:t xml:space="preserve"> от 24 июля 2002 года N 111-ФЗ "Об инвестировании средств для финансирования накопительной пенсии в Российской Федерации</w:t>
      </w:r>
      <w:proofErr w:type="gramEnd"/>
      <w:r w:rsidRPr="00771A7C">
        <w:t xml:space="preserve">", </w:t>
      </w:r>
      <w:proofErr w:type="gramStart"/>
      <w:r w:rsidRPr="00771A7C">
        <w:t>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Пенсионным фондом Российской Федерации заявления</w:t>
      </w:r>
      <w:proofErr w:type="gramEnd"/>
      <w:r w:rsidRPr="00771A7C">
        <w:t xml:space="preserve"> </w:t>
      </w:r>
      <w:proofErr w:type="gramStart"/>
      <w:r w:rsidRPr="00771A7C">
        <w:t>о выборе инвестиционного портфеля), сумма страховых взносов на финансирование накопительной пенсии учитывается по тарифу 6,0 процентного пункта тарифа страхового взноса,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указанный в настоящем абзаце размер процентов индивидуальной части тарифа страхового взноса на финансирование страховой пенсии;</w:t>
      </w:r>
      <w:proofErr w:type="gramEnd"/>
    </w:p>
    <w:p w:rsidR="00771A7C" w:rsidRPr="00771A7C" w:rsidRDefault="00771A7C">
      <w:pPr>
        <w:pStyle w:val="ConsPlusNormal"/>
        <w:ind w:firstLine="540"/>
        <w:jc w:val="both"/>
      </w:pPr>
      <w:r w:rsidRPr="00771A7C">
        <w:t xml:space="preserve">1.1) суммы дополнительных страховых взносов на накопительную пенсию, суммы взносов работодателя, уплаченных в пользу застрахованного лица, поступивших в соответствии с Федеральным </w:t>
      </w:r>
      <w:hyperlink r:id="rId46" w:history="1">
        <w:r w:rsidRPr="00771A7C">
          <w:t>законом</w:t>
        </w:r>
      </w:hyperlink>
      <w:r w:rsidRPr="00771A7C">
        <w:t xml:space="preserve"> "О дополнительных страховых взносах на накопительную пенсию и государственной поддержке формирования пенсионных накоплений", а также результат их инвестирования;</w:t>
      </w:r>
    </w:p>
    <w:p w:rsidR="00771A7C" w:rsidRPr="00771A7C" w:rsidRDefault="00771A7C">
      <w:pPr>
        <w:pStyle w:val="ConsPlusNormal"/>
        <w:ind w:firstLine="540"/>
        <w:jc w:val="both"/>
      </w:pPr>
      <w:r w:rsidRPr="00771A7C">
        <w:t xml:space="preserve">1.2) суммы поступивших взносов на </w:t>
      </w:r>
      <w:proofErr w:type="spellStart"/>
      <w:r w:rsidRPr="00771A7C">
        <w:t>софинансирование</w:t>
      </w:r>
      <w:proofErr w:type="spellEnd"/>
      <w:r w:rsidRPr="00771A7C">
        <w:t xml:space="preserve"> формирования пенсионных </w:t>
      </w:r>
      <w:r w:rsidRPr="00771A7C">
        <w:lastRenderedPageBreak/>
        <w:t xml:space="preserve">накоплений в соответствии с Федеральным </w:t>
      </w:r>
      <w:hyperlink r:id="rId47" w:history="1">
        <w:r w:rsidRPr="00771A7C">
          <w:t>законом</w:t>
        </w:r>
      </w:hyperlink>
      <w:r w:rsidRPr="00771A7C">
        <w:t xml:space="preserve"> "О дополнительных страховых взносах на накопительную пенсию и государственной поддержке формирования пенсионных накоплений", а также результат их инвестирования;</w:t>
      </w:r>
    </w:p>
    <w:p w:rsidR="00771A7C" w:rsidRPr="00771A7C" w:rsidRDefault="00771A7C">
      <w:pPr>
        <w:pStyle w:val="ConsPlusNormal"/>
        <w:ind w:firstLine="540"/>
        <w:jc w:val="both"/>
      </w:pPr>
      <w:bookmarkStart w:id="11" w:name="P113"/>
      <w:bookmarkEnd w:id="11"/>
      <w:r w:rsidRPr="00771A7C">
        <w:t>1.3) сумма средств, соответствующая сумме страховых взносов на финансирование накопительной пенсии.</w:t>
      </w:r>
    </w:p>
    <w:p w:rsidR="00771A7C" w:rsidRPr="00771A7C" w:rsidRDefault="00771A7C">
      <w:pPr>
        <w:pStyle w:val="ConsPlusNormal"/>
        <w:ind w:firstLine="540"/>
        <w:jc w:val="both"/>
      </w:pPr>
      <w:r w:rsidRPr="00771A7C">
        <w:t xml:space="preserve">Для лиц 1967 года рождения и моложе, в отношении которых осуществляется формирование накопительной пенсии в Пенсионном фонде Российской Федерации, указанная в </w:t>
      </w:r>
      <w:hyperlink w:anchor="P113" w:history="1">
        <w:r w:rsidRPr="00771A7C">
          <w:t>абзаце первом</w:t>
        </w:r>
      </w:hyperlink>
      <w:r w:rsidRPr="00771A7C">
        <w:t xml:space="preserve"> настоящего подпункта сумма учитывается по тарифу 0,0 процентного пункта тарифа страхового взноса, за исключением лиц, указанных в абзаце третьем настоящего подпункта.</w:t>
      </w:r>
    </w:p>
    <w:p w:rsidR="00771A7C" w:rsidRPr="00771A7C" w:rsidRDefault="00771A7C">
      <w:pPr>
        <w:pStyle w:val="ConsPlusNormal"/>
        <w:ind w:firstLine="540"/>
        <w:jc w:val="both"/>
      </w:pPr>
      <w:proofErr w:type="gramStart"/>
      <w:r w:rsidRPr="00771A7C">
        <w:t xml:space="preserve">Для лиц 1967 года рождения и моложе, которые в порядке, установленном Федеральным </w:t>
      </w:r>
      <w:hyperlink r:id="rId48" w:history="1">
        <w:r w:rsidRPr="00771A7C">
          <w:t>законом</w:t>
        </w:r>
      </w:hyperlink>
      <w:r w:rsidRPr="00771A7C">
        <w:t xml:space="preserve"> от 7 мая 1998 года N 75-ФЗ "О негосударственных пенсионных фондах", Федеральным </w:t>
      </w:r>
      <w:hyperlink r:id="rId49" w:history="1">
        <w:r w:rsidRPr="00771A7C">
          <w:t>законом</w:t>
        </w:r>
      </w:hyperlink>
      <w:r w:rsidRPr="00771A7C">
        <w:t xml:space="preserve"> от 15 декабря 2001 года N 167-ФЗ "Об обязательном пенсионном страховании в Российской Федерации" и Федеральным </w:t>
      </w:r>
      <w:hyperlink r:id="rId50" w:history="1">
        <w:r w:rsidRPr="00771A7C">
          <w:t>законом</w:t>
        </w:r>
      </w:hyperlink>
      <w:r w:rsidRPr="00771A7C">
        <w:t xml:space="preserve"> от 24 июля 2002 года N 111-ФЗ "Об инвестировании средств для финансирования накопительной пенсии в Российской Федерации</w:t>
      </w:r>
      <w:proofErr w:type="gramEnd"/>
      <w:r w:rsidRPr="00771A7C">
        <w:t xml:space="preserve">", </w:t>
      </w:r>
      <w:proofErr w:type="gramStart"/>
      <w:r w:rsidRPr="00771A7C">
        <w:t>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Пенсионным фондом Российской Федерации заявления</w:t>
      </w:r>
      <w:proofErr w:type="gramEnd"/>
      <w:r w:rsidRPr="00771A7C">
        <w:t xml:space="preserve"> </w:t>
      </w:r>
      <w:proofErr w:type="gramStart"/>
      <w:r w:rsidRPr="00771A7C">
        <w:t>о выборе инвестиционного портфеля), сумма страховых взносов на накопительную пенсию учитывается по тарифу 6,0 процентного пункта тарифа страхового взноса,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указанный в настоящем абзаце размер процентов индивидуальной части тарифа страхового взноса на финансирование страховой пенсии;</w:t>
      </w:r>
      <w:proofErr w:type="gramEnd"/>
    </w:p>
    <w:p w:rsidR="00771A7C" w:rsidRPr="00771A7C" w:rsidRDefault="00771A7C">
      <w:pPr>
        <w:pStyle w:val="ConsPlusNormal"/>
        <w:ind w:firstLine="540"/>
        <w:jc w:val="both"/>
      </w:pPr>
      <w:r w:rsidRPr="00771A7C">
        <w:t>2) сведения о выборе застрахованным лицом инвестиционного портфеля (управляющей компании);</w:t>
      </w:r>
    </w:p>
    <w:p w:rsidR="00771A7C" w:rsidRPr="00771A7C" w:rsidRDefault="00771A7C">
      <w:pPr>
        <w:pStyle w:val="ConsPlusNormal"/>
        <w:ind w:firstLine="540"/>
        <w:jc w:val="both"/>
      </w:pPr>
      <w:r w:rsidRPr="00771A7C">
        <w:t>3) сведения, отражающие результаты передачи средств пенсионных накоплений на инвестирование управляющим компаниям;</w:t>
      </w:r>
    </w:p>
    <w:p w:rsidR="00771A7C" w:rsidRPr="00771A7C" w:rsidRDefault="00771A7C">
      <w:pPr>
        <w:pStyle w:val="ConsPlusNormal"/>
        <w:ind w:firstLine="540"/>
        <w:jc w:val="both"/>
      </w:pPr>
      <w:r w:rsidRPr="00771A7C">
        <w:t>4) сведения, отражающие результаты временного размещения средств пенсионных накоплений в период до отражения их в специальной части индивидуального лицевого счета;</w:t>
      </w:r>
    </w:p>
    <w:p w:rsidR="00771A7C" w:rsidRPr="00771A7C" w:rsidRDefault="00771A7C">
      <w:pPr>
        <w:pStyle w:val="ConsPlusNormal"/>
        <w:ind w:firstLine="540"/>
        <w:jc w:val="both"/>
      </w:pPr>
      <w:r w:rsidRPr="00771A7C">
        <w:t>5) сведения, отражающие учет результата инвестирования средств пенсионных накоплений;</w:t>
      </w:r>
    </w:p>
    <w:p w:rsidR="00771A7C" w:rsidRPr="00771A7C" w:rsidRDefault="00771A7C">
      <w:pPr>
        <w:pStyle w:val="ConsPlusNormal"/>
        <w:ind w:firstLine="540"/>
        <w:jc w:val="both"/>
      </w:pPr>
      <w:r w:rsidRPr="00771A7C">
        <w:t>6) сведения, отражающие учет необходимых расходов на инвестирование средств пенсионных накоплений;</w:t>
      </w:r>
    </w:p>
    <w:p w:rsidR="00771A7C" w:rsidRPr="00771A7C" w:rsidRDefault="00771A7C">
      <w:pPr>
        <w:pStyle w:val="ConsPlusNormal"/>
        <w:ind w:firstLine="540"/>
        <w:jc w:val="both"/>
      </w:pPr>
      <w:r w:rsidRPr="00771A7C">
        <w:t>7) сведения о передаче средств пенсионных накоплений от одной управляющей компании другой;</w:t>
      </w:r>
    </w:p>
    <w:p w:rsidR="00771A7C" w:rsidRPr="00771A7C" w:rsidRDefault="00771A7C">
      <w:pPr>
        <w:pStyle w:val="ConsPlusNormal"/>
        <w:ind w:firstLine="540"/>
        <w:jc w:val="both"/>
      </w:pPr>
      <w:r w:rsidRPr="00771A7C">
        <w:t>8) сведения о передаче средств пенсионных накоплений в негосударственный пенсионный фонд;</w:t>
      </w:r>
    </w:p>
    <w:p w:rsidR="00771A7C" w:rsidRPr="00771A7C" w:rsidRDefault="00771A7C">
      <w:pPr>
        <w:pStyle w:val="ConsPlusNormal"/>
        <w:ind w:firstLine="540"/>
        <w:jc w:val="both"/>
      </w:pPr>
      <w:r w:rsidRPr="00771A7C">
        <w:t>9) сведения о передаче средств пенсионных накоплений из негосударственного пенсионного фонда в Пенсионный фонд Российской Федерации;</w:t>
      </w:r>
    </w:p>
    <w:p w:rsidR="00771A7C" w:rsidRPr="00771A7C" w:rsidRDefault="00771A7C">
      <w:pPr>
        <w:pStyle w:val="ConsPlusNormal"/>
        <w:ind w:firstLine="540"/>
        <w:jc w:val="both"/>
      </w:pPr>
      <w:r w:rsidRPr="00771A7C">
        <w:t>10) сведения об установлении единовременной выплаты средств пенсионных накоплений, накопительной пенсии и (или) срочной пенсионной выплаты, о корректировке размера накопительной пенсии и (или) срочной пенсионной выплаты и суммах произведенных выплат за счет средств пенсионных накоплений;</w:t>
      </w:r>
    </w:p>
    <w:p w:rsidR="00771A7C" w:rsidRPr="00771A7C" w:rsidRDefault="00771A7C">
      <w:pPr>
        <w:pStyle w:val="ConsPlusNormal"/>
        <w:ind w:firstLine="540"/>
        <w:jc w:val="both"/>
      </w:pPr>
      <w:r w:rsidRPr="00771A7C">
        <w:t>11) сведения о правопреемниках умершего застрахованного лица и произведенных им выплатах средств пенсионных накоплений;</w:t>
      </w:r>
    </w:p>
    <w:p w:rsidR="00771A7C" w:rsidRPr="00771A7C" w:rsidRDefault="00771A7C">
      <w:pPr>
        <w:pStyle w:val="ConsPlusNormal"/>
        <w:ind w:firstLine="540"/>
        <w:jc w:val="both"/>
      </w:pPr>
      <w:r w:rsidRPr="00771A7C">
        <w:t>12) сведения о сумме средств (части средств) материнского (семейного) капитала, направленных на формирование накопительной пенсии, а также о результате их инвестирования;</w:t>
      </w:r>
    </w:p>
    <w:p w:rsidR="00771A7C" w:rsidRPr="00771A7C" w:rsidRDefault="00771A7C">
      <w:pPr>
        <w:pStyle w:val="ConsPlusNormal"/>
        <w:ind w:firstLine="540"/>
        <w:jc w:val="both"/>
      </w:pPr>
      <w:r w:rsidRPr="00771A7C">
        <w:t xml:space="preserve">13) сведения об отказе от направления средств (части средств) материнского (семейного) капитала на формирование накопительной пенсии и выборе другого направления их использования в соответствии с Федеральным </w:t>
      </w:r>
      <w:hyperlink r:id="rId51" w:history="1">
        <w:r w:rsidRPr="00771A7C">
          <w:t>законом</w:t>
        </w:r>
      </w:hyperlink>
      <w:r w:rsidRPr="00771A7C">
        <w:t xml:space="preserve"> "О дополнительных мерах государственной поддержки семей, имеющих детей", а также об объеме указанных средств;</w:t>
      </w:r>
    </w:p>
    <w:p w:rsidR="00771A7C" w:rsidRPr="00771A7C" w:rsidRDefault="00771A7C">
      <w:pPr>
        <w:pStyle w:val="ConsPlusNormal"/>
        <w:ind w:firstLine="540"/>
        <w:jc w:val="both"/>
      </w:pPr>
      <w:r w:rsidRPr="00771A7C">
        <w:lastRenderedPageBreak/>
        <w:t>14) сведения о передаче средств пенсионных накоплений в состав средств выплатного резерва Пенсионного фонда Российской Федерации;</w:t>
      </w:r>
    </w:p>
    <w:p w:rsidR="00771A7C" w:rsidRPr="00771A7C" w:rsidRDefault="00771A7C">
      <w:pPr>
        <w:pStyle w:val="ConsPlusNormal"/>
        <w:ind w:firstLine="540"/>
        <w:jc w:val="both"/>
      </w:pPr>
      <w:r w:rsidRPr="00771A7C">
        <w:t>15) сведения о сумме денежных средств, уплаченных в резерв Пенсионного фонда Российской Федерации по обязательному пенсионному страхованию;</w:t>
      </w:r>
    </w:p>
    <w:p w:rsidR="00771A7C" w:rsidRPr="00771A7C" w:rsidRDefault="00771A7C">
      <w:pPr>
        <w:pStyle w:val="ConsPlusNormal"/>
        <w:ind w:firstLine="540"/>
        <w:jc w:val="both"/>
      </w:pPr>
      <w:r w:rsidRPr="00771A7C">
        <w:t xml:space="preserve">16) сведения о сумме денежных средств, уплаченных в фонд гарантирования пенсионных накоплений в соответствии с Федеральным </w:t>
      </w:r>
      <w:hyperlink r:id="rId52" w:history="1">
        <w:r w:rsidRPr="00771A7C">
          <w:t>законом</w:t>
        </w:r>
      </w:hyperlink>
      <w:r w:rsidRPr="00771A7C">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771A7C" w:rsidRPr="00771A7C" w:rsidRDefault="00771A7C">
      <w:pPr>
        <w:pStyle w:val="ConsPlusNormal"/>
        <w:ind w:firstLine="540"/>
        <w:jc w:val="both"/>
      </w:pPr>
      <w:r w:rsidRPr="00771A7C">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53" w:history="1">
        <w:r w:rsidRPr="00771A7C">
          <w:t>законом</w:t>
        </w:r>
      </w:hyperlink>
      <w:r w:rsidRPr="00771A7C">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771A7C" w:rsidRPr="00771A7C" w:rsidRDefault="00771A7C">
      <w:pPr>
        <w:pStyle w:val="ConsPlusNormal"/>
        <w:ind w:firstLine="540"/>
        <w:jc w:val="both"/>
      </w:pPr>
      <w:proofErr w:type="gramStart"/>
      <w:r w:rsidRPr="00771A7C">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54" w:history="1">
        <w:r w:rsidRPr="00771A7C">
          <w:t>законом</w:t>
        </w:r>
      </w:hyperlink>
      <w:r w:rsidRPr="00771A7C">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roofErr w:type="gramEnd"/>
    </w:p>
    <w:p w:rsidR="00771A7C" w:rsidRPr="00771A7C" w:rsidRDefault="00771A7C">
      <w:pPr>
        <w:pStyle w:val="ConsPlusNormal"/>
        <w:ind w:firstLine="540"/>
        <w:jc w:val="both"/>
      </w:pPr>
      <w:r w:rsidRPr="00771A7C">
        <w:t>4. В профессиональной части индивидуального лицевого счета застрахованного лица указываются:</w:t>
      </w:r>
    </w:p>
    <w:p w:rsidR="00771A7C" w:rsidRPr="00771A7C" w:rsidRDefault="00771A7C">
      <w:pPr>
        <w:pStyle w:val="ConsPlusNormal"/>
        <w:ind w:firstLine="540"/>
        <w:jc w:val="both"/>
      </w:pPr>
      <w:r w:rsidRPr="00771A7C">
        <w:t>1) суммы пенсионных взносов, уплаченных и поступивших за застрахованное лицо, являющееся субъектом системы досрочного негосударственного пенсионного обеспечения;</w:t>
      </w:r>
    </w:p>
    <w:p w:rsidR="00771A7C" w:rsidRPr="00771A7C" w:rsidRDefault="00771A7C">
      <w:pPr>
        <w:pStyle w:val="ConsPlusNormal"/>
        <w:ind w:firstLine="540"/>
        <w:jc w:val="both"/>
      </w:pPr>
      <w:r w:rsidRPr="00771A7C">
        <w:t>2) суммы инвестиционного дохода;</w:t>
      </w:r>
    </w:p>
    <w:p w:rsidR="00771A7C" w:rsidRPr="00771A7C" w:rsidRDefault="00771A7C">
      <w:pPr>
        <w:pStyle w:val="ConsPlusNormal"/>
        <w:ind w:firstLine="540"/>
        <w:jc w:val="both"/>
      </w:pPr>
      <w:r w:rsidRPr="00771A7C">
        <w:t>3) продолжительность профессионального стажа;</w:t>
      </w:r>
    </w:p>
    <w:p w:rsidR="00771A7C" w:rsidRPr="00771A7C" w:rsidRDefault="00771A7C">
      <w:pPr>
        <w:pStyle w:val="ConsPlusNormal"/>
        <w:ind w:firstLine="540"/>
        <w:jc w:val="both"/>
      </w:pPr>
      <w:r w:rsidRPr="00771A7C">
        <w:t>4) суммы произведенных выплат.</w:t>
      </w:r>
    </w:p>
    <w:p w:rsidR="00771A7C" w:rsidRPr="00771A7C" w:rsidRDefault="00771A7C">
      <w:pPr>
        <w:pStyle w:val="ConsPlusNormal"/>
        <w:ind w:firstLine="540"/>
        <w:jc w:val="both"/>
      </w:pPr>
      <w:r w:rsidRPr="00771A7C">
        <w:t>5. Специальная и профессиональная части индивидуального лицевого счета могут содержать также другие сведения, передаваемые в Пенсионный фонд Российской Федерации в соответствии с законодательством Российской Федерации.</w:t>
      </w:r>
    </w:p>
    <w:p w:rsidR="00771A7C" w:rsidRPr="00771A7C" w:rsidRDefault="00771A7C">
      <w:pPr>
        <w:pStyle w:val="ConsPlusNormal"/>
        <w:ind w:firstLine="540"/>
        <w:jc w:val="both"/>
      </w:pPr>
      <w:r w:rsidRPr="00771A7C">
        <w:t xml:space="preserve">5.1. </w:t>
      </w:r>
      <w:proofErr w:type="gramStart"/>
      <w:r w:rsidRPr="00771A7C">
        <w:t>Открытие индивидуального лицевого счета лицу, направившему средства (часть средств) материнского (семейного) капитала на формирование накопительной пенсии, в случае, если к моменту направления этих средств индивидуальный лицевой счет ему не был открыт, осуществляется Пенсионным фондом Российской Федерации на основании сведений, содержащихся в федеральном регистре лиц, имеющих право на дополнительные меры государственной поддержки.</w:t>
      </w:r>
      <w:proofErr w:type="gramEnd"/>
    </w:p>
    <w:p w:rsidR="00771A7C" w:rsidRPr="00771A7C" w:rsidRDefault="00771A7C">
      <w:pPr>
        <w:pStyle w:val="ConsPlusNormal"/>
        <w:ind w:firstLine="540"/>
        <w:jc w:val="both"/>
      </w:pPr>
      <w:r w:rsidRPr="00771A7C">
        <w:t>6. Содержащиеся в индивидуальном лицевом счете застрахованного лица сведения систематически уточняются и дополняются.</w:t>
      </w:r>
    </w:p>
    <w:p w:rsidR="00771A7C" w:rsidRPr="00771A7C" w:rsidRDefault="00771A7C">
      <w:pPr>
        <w:pStyle w:val="ConsPlusNormal"/>
        <w:ind w:firstLine="540"/>
        <w:jc w:val="both"/>
      </w:pPr>
      <w:r w:rsidRPr="00771A7C">
        <w:t>7. Индивидуальный лицевой счет застрахованного лица хранится в Пенсионном фонде Российской Федерации в течение всей жизни застрахованного лица, а после его смерти - в течение срока, предусмотренного порядком хранения пенсионных дел.</w:t>
      </w:r>
    </w:p>
    <w:p w:rsidR="00771A7C" w:rsidRPr="00771A7C" w:rsidRDefault="00771A7C">
      <w:pPr>
        <w:pStyle w:val="ConsPlusNormal"/>
        <w:ind w:firstLine="540"/>
        <w:jc w:val="both"/>
      </w:pPr>
      <w:r w:rsidRPr="00771A7C">
        <w:t xml:space="preserve">В случае смерти застрахованного лица сведения о его смерти передаются в течение одного месяца со дня регистрации смерти соответствующим органом записи актов гражданского состояния в тот орган Пенсионного фонда Российской Федерации, где зарегистрирован в качестве страхователя орган государственной власти субъекта Российской Федерации, образовавший орган записи актов гражданского состояния. Указанные сведения передаются по </w:t>
      </w:r>
      <w:hyperlink r:id="rId55" w:history="1">
        <w:r w:rsidRPr="00771A7C">
          <w:t>форме</w:t>
        </w:r>
      </w:hyperlink>
      <w:r w:rsidRPr="00771A7C">
        <w:t>, определяемой Пенсионным фондом Российской Федерации.</w:t>
      </w:r>
    </w:p>
    <w:p w:rsidR="00771A7C" w:rsidRPr="00771A7C" w:rsidRDefault="00771A7C">
      <w:pPr>
        <w:pStyle w:val="ConsPlusNormal"/>
        <w:ind w:firstLine="540"/>
        <w:jc w:val="both"/>
      </w:pPr>
      <w:r w:rsidRPr="00771A7C">
        <w:t>8. Сведения, содержащиеся в индивидуальных лицевых счетах застрахованных лиц, относятся к информации, в отношении которой установлено требование об обеспечении ее конфиденциальности.</w:t>
      </w:r>
    </w:p>
    <w:p w:rsidR="00771A7C" w:rsidRPr="00771A7C" w:rsidRDefault="00771A7C">
      <w:pPr>
        <w:pStyle w:val="ConsPlusNormal"/>
        <w:ind w:firstLine="540"/>
        <w:jc w:val="both"/>
      </w:pPr>
      <w:r w:rsidRPr="00771A7C">
        <w:t>9. Учет сведений о лицах, имеющих право на получение государственной социальной помощи, лицах, имеющих право на дополнительные меры государственной поддержки, а также сведений о детях осуществляется в порядке, установленном настоящей статьей.</w:t>
      </w:r>
    </w:p>
    <w:p w:rsidR="00771A7C" w:rsidRPr="00771A7C" w:rsidRDefault="00771A7C">
      <w:pPr>
        <w:pStyle w:val="ConsPlusNormal"/>
        <w:ind w:firstLine="540"/>
        <w:jc w:val="both"/>
      </w:pPr>
    </w:p>
    <w:p w:rsidR="00771A7C" w:rsidRPr="00771A7C" w:rsidRDefault="00771A7C">
      <w:pPr>
        <w:pStyle w:val="ConsPlusNormal"/>
        <w:ind w:firstLine="540"/>
        <w:jc w:val="both"/>
        <w:outlineLvl w:val="1"/>
      </w:pPr>
      <w:r w:rsidRPr="00771A7C">
        <w:lastRenderedPageBreak/>
        <w:t>Статья 7. Страховое свидетельство обязательного пенсионного страхования</w:t>
      </w:r>
    </w:p>
    <w:p w:rsidR="00771A7C" w:rsidRPr="00771A7C" w:rsidRDefault="00771A7C">
      <w:pPr>
        <w:pStyle w:val="ConsPlusNormal"/>
      </w:pPr>
    </w:p>
    <w:p w:rsidR="00771A7C" w:rsidRPr="00771A7C" w:rsidRDefault="00771A7C">
      <w:pPr>
        <w:pStyle w:val="ConsPlusNormal"/>
        <w:ind w:firstLine="540"/>
        <w:jc w:val="both"/>
      </w:pPr>
      <w:r w:rsidRPr="00771A7C">
        <w:t xml:space="preserve">1. Пенсионный фонд Российской Федерации и его территориальные органы выдают каждому застрахованному лицу </w:t>
      </w:r>
      <w:hyperlink r:id="rId56" w:history="1">
        <w:r w:rsidRPr="00771A7C">
          <w:t>страховое свидетельство</w:t>
        </w:r>
      </w:hyperlink>
      <w:r w:rsidRPr="00771A7C">
        <w:t xml:space="preserve"> обязательного пенсионного страхования, содержащее страховой номер индивидуального лицевого счета, дату регистрации в качестве застрахованного лица и анкетные данные указанного лица в соответствии с </w:t>
      </w:r>
      <w:hyperlink w:anchor="P78" w:history="1">
        <w:r w:rsidRPr="00771A7C">
          <w:t>подпунктами 1</w:t>
        </w:r>
      </w:hyperlink>
      <w:r w:rsidRPr="00771A7C">
        <w:t xml:space="preserve"> - </w:t>
      </w:r>
      <w:hyperlink w:anchor="P82" w:history="1">
        <w:r w:rsidRPr="00771A7C">
          <w:t>5</w:t>
        </w:r>
      </w:hyperlink>
      <w:r w:rsidRPr="00771A7C">
        <w:t xml:space="preserve"> пункта 2 статьи 6 настоящего Федерального закона.</w:t>
      </w:r>
    </w:p>
    <w:p w:rsidR="00771A7C" w:rsidRPr="00771A7C" w:rsidRDefault="00771A7C">
      <w:pPr>
        <w:pStyle w:val="ConsPlusNormal"/>
        <w:ind w:firstLine="540"/>
        <w:jc w:val="both"/>
      </w:pPr>
      <w:r w:rsidRPr="00771A7C">
        <w:t xml:space="preserve">1.1. Утратил силу с 1 января 2017 года. - Федеральный </w:t>
      </w:r>
      <w:hyperlink r:id="rId57" w:history="1">
        <w:r w:rsidRPr="00771A7C">
          <w:t>закон</w:t>
        </w:r>
      </w:hyperlink>
      <w:r w:rsidRPr="00771A7C">
        <w:t xml:space="preserve"> от 28.12.2016 N 471-ФЗ.</w:t>
      </w:r>
    </w:p>
    <w:p w:rsidR="00771A7C" w:rsidRPr="00771A7C" w:rsidRDefault="00771A7C">
      <w:pPr>
        <w:pStyle w:val="ConsPlusNormal"/>
        <w:ind w:firstLine="540"/>
        <w:jc w:val="both"/>
      </w:pPr>
      <w:r w:rsidRPr="00771A7C">
        <w:t xml:space="preserve">2. Лицо, впервые поступившее на работу по трудовому договору или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получает страховое свидетельство обязательного пенсионного страхования, содержащее страховой номер индивидуального лицевого счета, через страхователя, если </w:t>
      </w:r>
      <w:hyperlink r:id="rId58" w:history="1">
        <w:r w:rsidRPr="00771A7C">
          <w:t>иное</w:t>
        </w:r>
      </w:hyperlink>
      <w:r w:rsidRPr="00771A7C">
        <w:t xml:space="preserve"> не предусмотрено федеральным законом.</w:t>
      </w:r>
    </w:p>
    <w:p w:rsidR="00771A7C" w:rsidRPr="00771A7C" w:rsidRDefault="00771A7C">
      <w:pPr>
        <w:pStyle w:val="ConsPlusNormal"/>
        <w:ind w:firstLine="540"/>
        <w:jc w:val="both"/>
      </w:pPr>
      <w:r w:rsidRPr="00771A7C">
        <w:t xml:space="preserve">Абзац исключен. - Федеральный </w:t>
      </w:r>
      <w:hyperlink r:id="rId59" w:history="1">
        <w:r w:rsidRPr="00771A7C">
          <w:t>закон</w:t>
        </w:r>
      </w:hyperlink>
      <w:r w:rsidRPr="00771A7C">
        <w:t xml:space="preserve"> от 31.12.2002 N 198-ФЗ.</w:t>
      </w:r>
    </w:p>
    <w:p w:rsidR="00771A7C" w:rsidRPr="00771A7C" w:rsidRDefault="00771A7C">
      <w:pPr>
        <w:pStyle w:val="ConsPlusNormal"/>
        <w:ind w:firstLine="540"/>
        <w:jc w:val="both"/>
      </w:pPr>
      <w:r w:rsidRPr="00771A7C">
        <w:t>Физическое лицо, самостоятельно уплачивающее страховые взносы, получает страховое свидетельство обязательного пенсионного страхования непосредственно в органе Пенсионного фонда Российской Федерации по месту своей регистрации в качестве страхователя.</w:t>
      </w:r>
    </w:p>
    <w:p w:rsidR="00771A7C" w:rsidRPr="00771A7C" w:rsidRDefault="00771A7C">
      <w:pPr>
        <w:pStyle w:val="ConsPlusNormal"/>
        <w:ind w:firstLine="540"/>
        <w:jc w:val="both"/>
      </w:pPr>
      <w:r w:rsidRPr="00771A7C">
        <w:t>3. Страховые свидетельства обязательного пенсионного страхования хранятся у застрахованных лиц.</w:t>
      </w:r>
    </w:p>
    <w:p w:rsidR="00771A7C" w:rsidRPr="00771A7C" w:rsidRDefault="00771A7C">
      <w:pPr>
        <w:pStyle w:val="ConsPlusNormal"/>
        <w:ind w:firstLine="540"/>
        <w:jc w:val="both"/>
      </w:pPr>
      <w:r w:rsidRPr="00771A7C">
        <w:t xml:space="preserve">4. </w:t>
      </w:r>
      <w:proofErr w:type="gramStart"/>
      <w:r w:rsidRPr="00771A7C">
        <w:t xml:space="preserve">При изменении у застрахованного лица сведений, указанных в </w:t>
      </w:r>
      <w:hyperlink w:anchor="P79" w:history="1">
        <w:r w:rsidRPr="00771A7C">
          <w:t>подпунктах 2</w:t>
        </w:r>
      </w:hyperlink>
      <w:r w:rsidRPr="00771A7C">
        <w:t xml:space="preserve"> - </w:t>
      </w:r>
      <w:hyperlink w:anchor="P82" w:history="1">
        <w:r w:rsidRPr="00771A7C">
          <w:t>5</w:t>
        </w:r>
      </w:hyperlink>
      <w:r w:rsidRPr="00771A7C">
        <w:t xml:space="preserve"> пункта 2 статьи 6 настоящего Федерального закона, они отражаются в его индивидуальном лицевом счете в порядке, определенном </w:t>
      </w:r>
      <w:hyperlink w:anchor="P162" w:history="1">
        <w:r w:rsidRPr="00771A7C">
          <w:t>статьями 8</w:t>
        </w:r>
      </w:hyperlink>
      <w:r w:rsidRPr="00771A7C">
        <w:t xml:space="preserve"> - </w:t>
      </w:r>
      <w:hyperlink w:anchor="P203" w:history="1">
        <w:r w:rsidRPr="00771A7C">
          <w:t>10</w:t>
        </w:r>
      </w:hyperlink>
      <w:r w:rsidRPr="00771A7C">
        <w:t xml:space="preserve"> настоящего Федерального закона, при этом соответствующий орган Пенсионного фонда Российской Федерации выдает застрахованному лицу новое (взамен выданного ранее) страховое свидетельство обязательного пенсионного страхования с тем же страховым номером индивидуального</w:t>
      </w:r>
      <w:proofErr w:type="gramEnd"/>
      <w:r w:rsidRPr="00771A7C">
        <w:t xml:space="preserve"> лицевого счета.</w:t>
      </w:r>
    </w:p>
    <w:p w:rsidR="00771A7C" w:rsidRPr="00771A7C" w:rsidRDefault="00771A7C">
      <w:pPr>
        <w:pStyle w:val="ConsPlusNormal"/>
        <w:ind w:firstLine="540"/>
        <w:jc w:val="both"/>
      </w:pPr>
      <w:bookmarkStart w:id="12" w:name="P155"/>
      <w:bookmarkEnd w:id="12"/>
      <w:r w:rsidRPr="00771A7C">
        <w:t>5. В случае утраты страхового свидетельства обязательного пенсионного страхования:</w:t>
      </w:r>
    </w:p>
    <w:p w:rsidR="00771A7C" w:rsidRPr="00771A7C" w:rsidRDefault="00771A7C">
      <w:pPr>
        <w:pStyle w:val="ConsPlusNormal"/>
        <w:ind w:firstLine="540"/>
        <w:jc w:val="both"/>
      </w:pPr>
      <w:r w:rsidRPr="00771A7C">
        <w:t>застрахованное лицо, работающее по трудовому договору или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течение месяца со дня утраты страхового свидетельства обязательного пенсионного страхования обратиться к страхователю с заявлением о его восстановлении; страхователь должен передать это заявление в соответствующий орган Пенсионного фонда Российской Федерации вместе с документом, подтверждающим страховой номер индивидуального лицевого счета застрахованного лица;</w:t>
      </w:r>
    </w:p>
    <w:p w:rsidR="00771A7C" w:rsidRPr="00771A7C" w:rsidRDefault="00771A7C">
      <w:pPr>
        <w:pStyle w:val="ConsPlusNormal"/>
        <w:ind w:firstLine="540"/>
        <w:jc w:val="both"/>
      </w:pPr>
      <w:r w:rsidRPr="00771A7C">
        <w:t>физическое лицо, самостоятельно уплачивающее страховые взносы, обязано в течение одного месяца со дня утраты страхового свидетельства обязательного пенсионного страхования обратиться в орган Пенсионного фонда Российской Федерации по месту своей регистрации в качестве страхователя с заявлением о его восстановлении;</w:t>
      </w:r>
    </w:p>
    <w:p w:rsidR="00771A7C" w:rsidRPr="00771A7C" w:rsidRDefault="00771A7C">
      <w:pPr>
        <w:pStyle w:val="ConsPlusNormal"/>
        <w:ind w:firstLine="540"/>
        <w:jc w:val="both"/>
      </w:pPr>
      <w:proofErr w:type="gramStart"/>
      <w:r w:rsidRPr="00771A7C">
        <w:t>застрахованное лицо, не работающее по трудовому договору или не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и не зарегистрированное в качестве страхователя, обязано в течение месяца со дня утраты страхового свидетельства обязательного пенсионного страхования обратиться с заявлением о его восстановлении в орган Пенсионного фонда Российской Федерации по месту жительства;</w:t>
      </w:r>
      <w:proofErr w:type="gramEnd"/>
    </w:p>
    <w:p w:rsidR="00771A7C" w:rsidRPr="00771A7C" w:rsidRDefault="00771A7C">
      <w:pPr>
        <w:pStyle w:val="ConsPlusNormal"/>
        <w:ind w:firstLine="540"/>
        <w:jc w:val="both"/>
      </w:pPr>
      <w:r w:rsidRPr="00771A7C">
        <w:t xml:space="preserve">орган Пенсионного фонда Российской Федерации </w:t>
      </w:r>
      <w:proofErr w:type="gramStart"/>
      <w:r w:rsidRPr="00771A7C">
        <w:t>по заявлению застрахованного лица об утрате страхового свидетельства обязательного пенсионного страхования в течение месяца со дня обращения на основании</w:t>
      </w:r>
      <w:proofErr w:type="gramEnd"/>
      <w:r w:rsidRPr="00771A7C">
        <w:t xml:space="preserve"> открытого на него индивидуального лицевого счета выдает ему дубликат указанного страхового свидетельства через страхователя или лично; для решения этого вопроса орган Пенсионного фонда Российской Федерации вправе потребовать от застрахованного лица дополнительную информацию, подтверждающую его личность и сведения, содержащиеся в его индивидуальном лицевом счете.</w:t>
      </w:r>
    </w:p>
    <w:p w:rsidR="00771A7C" w:rsidRPr="00771A7C" w:rsidRDefault="00771A7C">
      <w:pPr>
        <w:pStyle w:val="ConsPlusNormal"/>
        <w:ind w:firstLine="540"/>
        <w:jc w:val="both"/>
      </w:pPr>
      <w:r w:rsidRPr="00771A7C">
        <w:t xml:space="preserve">6. </w:t>
      </w:r>
      <w:hyperlink r:id="rId60" w:history="1">
        <w:r w:rsidRPr="00771A7C">
          <w:t>Форма</w:t>
        </w:r>
      </w:hyperlink>
      <w:r w:rsidRPr="00771A7C">
        <w:t xml:space="preserve"> заявления застрахованного лица о выдаче ему нового (взамен утраченного) страхового свидетельства обязательного пенсионного страхования определяется Пенсионным </w:t>
      </w:r>
      <w:r w:rsidRPr="00771A7C">
        <w:lastRenderedPageBreak/>
        <w:t>фондом Российской Федерации.</w:t>
      </w:r>
    </w:p>
    <w:p w:rsidR="00771A7C" w:rsidRPr="00771A7C" w:rsidRDefault="00771A7C">
      <w:pPr>
        <w:pStyle w:val="ConsPlusNormal"/>
      </w:pPr>
    </w:p>
    <w:p w:rsidR="00771A7C" w:rsidRPr="00771A7C" w:rsidRDefault="00771A7C">
      <w:pPr>
        <w:pStyle w:val="ConsPlusNormal"/>
        <w:ind w:firstLine="540"/>
        <w:jc w:val="both"/>
        <w:outlineLvl w:val="1"/>
      </w:pPr>
      <w:bookmarkStart w:id="13" w:name="P162"/>
      <w:bookmarkEnd w:id="13"/>
      <w:r w:rsidRPr="00771A7C">
        <w:t>Статья 8. Общие правила представления сведений о застрахованных лицах и порядок хранения этих сведений</w:t>
      </w:r>
    </w:p>
    <w:p w:rsidR="00771A7C" w:rsidRPr="00771A7C" w:rsidRDefault="00771A7C">
      <w:pPr>
        <w:pStyle w:val="ConsPlusNormal"/>
      </w:pPr>
    </w:p>
    <w:p w:rsidR="00771A7C" w:rsidRPr="00771A7C" w:rsidRDefault="00771A7C">
      <w:pPr>
        <w:pStyle w:val="ConsPlusNormal"/>
        <w:ind w:firstLine="540"/>
        <w:jc w:val="both"/>
      </w:pPr>
      <w:r w:rsidRPr="00771A7C">
        <w:t>1. Сведения о застрахованных лицах представляются страхователями.</w:t>
      </w:r>
    </w:p>
    <w:p w:rsidR="00771A7C" w:rsidRPr="00771A7C" w:rsidRDefault="00771A7C">
      <w:pPr>
        <w:pStyle w:val="ConsPlusNormal"/>
        <w:ind w:firstLine="540"/>
        <w:jc w:val="both"/>
      </w:pPr>
      <w:r w:rsidRPr="00771A7C">
        <w:t xml:space="preserve">Страхователь представляет в соответствующий орган Пенсионного фонда Российской Федерации сведения (за исключением сведений, предусмотренных </w:t>
      </w:r>
      <w:hyperlink w:anchor="P240" w:history="1">
        <w:r w:rsidRPr="00771A7C">
          <w:t>пунктом 2.3 статьи 11</w:t>
        </w:r>
      </w:hyperlink>
      <w:r w:rsidRPr="00771A7C">
        <w:t xml:space="preserve"> настоящего Федерального закона) </w:t>
      </w:r>
      <w:proofErr w:type="gramStart"/>
      <w:r w:rsidRPr="00771A7C">
        <w:t>о</w:t>
      </w:r>
      <w:proofErr w:type="gramEnd"/>
      <w:r w:rsidRPr="00771A7C">
        <w:t xml:space="preserve">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Документы, содержащие указанные сведения,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в электронной форме, содержащие указанные сведения, должны быть подписаны электронной подписью в соответствии с Федеральным </w:t>
      </w:r>
      <w:hyperlink r:id="rId61" w:history="1">
        <w:r w:rsidRPr="00771A7C">
          <w:t>законом</w:t>
        </w:r>
      </w:hyperlink>
      <w:r w:rsidRPr="00771A7C">
        <w:t xml:space="preserve"> от 6 апреля 2011 года N 63-ФЗ "Об электронной подписи". Вид электронной подписи и порядок ее проверки устанавливаются Пенсионным фондом Российской Федерации.</w:t>
      </w:r>
    </w:p>
    <w:p w:rsidR="00771A7C" w:rsidRPr="00771A7C" w:rsidRDefault="00771A7C">
      <w:pPr>
        <w:pStyle w:val="ConsPlusNormal"/>
        <w:ind w:firstLine="540"/>
        <w:jc w:val="both"/>
      </w:pPr>
      <w:r w:rsidRPr="00771A7C">
        <w:t xml:space="preserve">Сведения, предусмотренные </w:t>
      </w:r>
      <w:hyperlink w:anchor="P240" w:history="1">
        <w:r w:rsidRPr="00771A7C">
          <w:t>пунктом 2.3 статьи 11</w:t>
        </w:r>
      </w:hyperlink>
      <w:r w:rsidRPr="00771A7C">
        <w:t xml:space="preserve"> настоящего Федерального закона, страхователь представляет в налоговый орган в соответствии с законодательством Российской Федерации о налогах и сборах.</w:t>
      </w:r>
    </w:p>
    <w:p w:rsidR="00771A7C" w:rsidRPr="00771A7C" w:rsidRDefault="00771A7C">
      <w:pPr>
        <w:pStyle w:val="ConsPlusNormal"/>
        <w:ind w:firstLine="540"/>
        <w:jc w:val="both"/>
      </w:pPr>
      <w:proofErr w:type="gramStart"/>
      <w:r w:rsidRPr="00771A7C">
        <w:t>Контроль за</w:t>
      </w:r>
      <w:proofErr w:type="gramEnd"/>
      <w:r w:rsidRPr="00771A7C">
        <w:t xml:space="preserve"> достоверностью сведений, представляемых страхователями в налоговые органы, осуществляется налоговыми органами.</w:t>
      </w:r>
    </w:p>
    <w:p w:rsidR="00771A7C" w:rsidRPr="00771A7C" w:rsidRDefault="00771A7C">
      <w:pPr>
        <w:pStyle w:val="ConsPlusNormal"/>
        <w:ind w:firstLine="540"/>
        <w:jc w:val="both"/>
      </w:pPr>
      <w:proofErr w:type="gramStart"/>
      <w:r w:rsidRPr="00771A7C">
        <w:t>Контроль за</w:t>
      </w:r>
      <w:proofErr w:type="gramEnd"/>
      <w:r w:rsidRPr="00771A7C">
        <w:t xml:space="preserve"> достоверностью сведений, представляемых страхователями в Пенсионный фонд Российской Федерации, осуществляется органами Пенсионного фонда Российской Федерации.</w:t>
      </w:r>
    </w:p>
    <w:p w:rsidR="00771A7C" w:rsidRPr="00771A7C" w:rsidRDefault="00771A7C">
      <w:pPr>
        <w:pStyle w:val="ConsPlusNormal"/>
        <w:ind w:firstLine="540"/>
        <w:jc w:val="both"/>
      </w:pPr>
      <w:r w:rsidRPr="00771A7C">
        <w:t xml:space="preserve">На застрахованных лиц, признанных в установленном </w:t>
      </w:r>
      <w:hyperlink r:id="rId62" w:history="1">
        <w:r w:rsidRPr="00771A7C">
          <w:t>порядке</w:t>
        </w:r>
      </w:hyperlink>
      <w:r w:rsidRPr="00771A7C">
        <w:t xml:space="preserve"> безработными, сведения представляются органами службы занятости населения.</w:t>
      </w:r>
    </w:p>
    <w:p w:rsidR="00771A7C" w:rsidRPr="00771A7C" w:rsidRDefault="00771A7C">
      <w:pPr>
        <w:pStyle w:val="ConsPlusNormal"/>
        <w:ind w:firstLine="540"/>
        <w:jc w:val="both"/>
      </w:pPr>
      <w:bookmarkStart w:id="14" w:name="P170"/>
      <w:bookmarkEnd w:id="14"/>
      <w:r w:rsidRPr="00771A7C">
        <w:t>2. Сведения для индивидуального (персонифицированного) учета, представляемые в соответствии с настоящим Федеральным законом в органы Пенсионного фонда Российской Федерации, представляются в соответствии с порядком и инструкциями, устанавливаемыми Пенсионным фондом Российской Федерации.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Российской Федерации.</w:t>
      </w:r>
    </w:p>
    <w:p w:rsidR="00771A7C" w:rsidRPr="00771A7C" w:rsidRDefault="00771A7C">
      <w:pPr>
        <w:pStyle w:val="ConsPlusNormal"/>
        <w:ind w:firstLine="540"/>
        <w:jc w:val="both"/>
      </w:pPr>
      <w:r w:rsidRPr="00771A7C">
        <w:t>Указанные сведения могут представляться как в виде документов в письменной форме, так и в электронной форме (на магнитных носителях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наличии гарантий их достоверности и защиты от несанкционированного доступа и искажений.</w:t>
      </w:r>
    </w:p>
    <w:p w:rsidR="00771A7C" w:rsidRPr="00771A7C" w:rsidRDefault="00771A7C">
      <w:pPr>
        <w:pStyle w:val="ConsPlusNormal"/>
        <w:ind w:firstLine="540"/>
        <w:jc w:val="both"/>
      </w:pPr>
      <w:proofErr w:type="gramStart"/>
      <w:r w:rsidRPr="00771A7C">
        <w:t xml:space="preserve">Страхователь представляет сведения на 25 и более работающих у него застрахованных лиц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w:t>
      </w:r>
      <w:hyperlink w:anchor="P37" w:history="1">
        <w:r w:rsidRPr="00771A7C">
          <w:t>отчетный период</w:t>
        </w:r>
      </w:hyperlink>
      <w:r w:rsidRPr="00771A7C">
        <w:t xml:space="preserve"> в форме электронного документа, подписанного усиленной квалифицированной электронной подписью в порядке, который устанавливается Пенсионным фондом Российской Федерации.</w:t>
      </w:r>
      <w:proofErr w:type="gramEnd"/>
      <w:r w:rsidRPr="00771A7C">
        <w:t xml:space="preserve"> В таком же порядке могут представляться сведения страхователем менее чем на 25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w:t>
      </w:r>
    </w:p>
    <w:p w:rsidR="00771A7C" w:rsidRPr="00771A7C" w:rsidRDefault="00771A7C">
      <w:pPr>
        <w:pStyle w:val="ConsPlusNormal"/>
        <w:ind w:firstLine="540"/>
        <w:jc w:val="both"/>
      </w:pPr>
      <w:r w:rsidRPr="00771A7C">
        <w:t>При представлении сведений в электронной форме соответствующий орган Пенсионного фонда Российской Федерации направляет страхователю подтверждение приема указанных сведений в форме электронного документа.</w:t>
      </w:r>
    </w:p>
    <w:p w:rsidR="00771A7C" w:rsidRPr="00771A7C" w:rsidRDefault="00771A7C">
      <w:pPr>
        <w:pStyle w:val="ConsPlusNormal"/>
        <w:ind w:firstLine="540"/>
        <w:jc w:val="both"/>
      </w:pPr>
      <w:hyperlink r:id="rId63" w:history="1">
        <w:r w:rsidRPr="00771A7C">
          <w:t>Порядок</w:t>
        </w:r>
      </w:hyperlink>
      <w:r w:rsidRPr="00771A7C">
        <w:t xml:space="preserve"> электронного документооборота между страхователями и Пенсионным фондом </w:t>
      </w:r>
      <w:r w:rsidRPr="00771A7C">
        <w:lastRenderedPageBreak/>
        <w:t>Российской Федерации при представлении сведений для индивидуального (персонифицированного) учета устанавливается Пенсионным фондом Российской Федерации.</w:t>
      </w:r>
    </w:p>
    <w:p w:rsidR="00771A7C" w:rsidRPr="00771A7C" w:rsidRDefault="00771A7C">
      <w:pPr>
        <w:pStyle w:val="ConsPlusNormal"/>
        <w:ind w:firstLine="540"/>
        <w:jc w:val="both"/>
      </w:pPr>
      <w:r w:rsidRPr="00771A7C">
        <w:t>3. Копии указанных сведений, представляемых в Пенсионный фонд Российской Федерации для индивидуального (персонифицированного) учета, хранятся у страхователей. Хранение указанных копий страхователями должно осуществляться по правилам, установленным для хранения документов бухгалтерского учета и отчетности.</w:t>
      </w:r>
    </w:p>
    <w:p w:rsidR="00771A7C" w:rsidRPr="00771A7C" w:rsidRDefault="00771A7C">
      <w:pPr>
        <w:pStyle w:val="ConsPlusNormal"/>
        <w:ind w:firstLine="540"/>
        <w:jc w:val="both"/>
      </w:pPr>
      <w:r w:rsidRPr="00771A7C">
        <w:t xml:space="preserve">4. </w:t>
      </w:r>
      <w:proofErr w:type="gramStart"/>
      <w:r w:rsidRPr="00771A7C">
        <w:t xml:space="preserve">Срок хранения органами Пенсионного фонда Российской Федерации документов в письменной форме, а также документов в электронной форме, юридическая сила которых подтверждена электронной подписью в соответствии с </w:t>
      </w:r>
      <w:hyperlink r:id="rId64" w:history="1">
        <w:r w:rsidRPr="00771A7C">
          <w:t>законодательством</w:t>
        </w:r>
      </w:hyperlink>
      <w:r w:rsidRPr="00771A7C">
        <w:t xml:space="preserve"> Российской Федерации, содержащих сведения о страховых взносах и страховом стаже и представляемых в Пенсионный фонд Российской Федерации страхователями, для целей индивидуального (персонифицированного) учета в системе обязательного пенсионного страхования составляет не менее шести лет</w:t>
      </w:r>
      <w:proofErr w:type="gramEnd"/>
      <w:r w:rsidRPr="00771A7C">
        <w:t>.</w:t>
      </w:r>
    </w:p>
    <w:p w:rsidR="00771A7C" w:rsidRPr="00771A7C" w:rsidRDefault="00771A7C">
      <w:pPr>
        <w:pStyle w:val="ConsPlusNormal"/>
        <w:ind w:firstLine="540"/>
        <w:jc w:val="both"/>
      </w:pPr>
      <w:r w:rsidRPr="00771A7C">
        <w:t>Срок хранения органами Пенсионного фонда Российской Федерации документов в вышеуказанных формах, содержащих иные сведения, составляет не менее трех лет.</w:t>
      </w:r>
    </w:p>
    <w:p w:rsidR="00771A7C" w:rsidRPr="00771A7C" w:rsidRDefault="00771A7C">
      <w:pPr>
        <w:pStyle w:val="ConsPlusNormal"/>
        <w:ind w:firstLine="540"/>
        <w:jc w:val="both"/>
      </w:pPr>
      <w:r w:rsidRPr="00771A7C">
        <w:t>Уничтожение документов индивидуального (персонифицированного) учета, содержащих сведения о страховых взносах и страховом стаже, по истечении установленного срока их хранения производится после ознакомления застрахованного лица со сведениями, содержащимися в его индивидуальном лицевом счете за соответствующий период, и вручения ему указанных сведений.</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8.1. Общие правила учета сведений о застрахованных лицах в системе индивидуального (персонифицированного) учета</w:t>
      </w:r>
    </w:p>
    <w:p w:rsidR="00771A7C" w:rsidRPr="00771A7C" w:rsidRDefault="00771A7C">
      <w:pPr>
        <w:pStyle w:val="ConsPlusNormal"/>
      </w:pPr>
    </w:p>
    <w:p w:rsidR="00771A7C" w:rsidRPr="00771A7C" w:rsidRDefault="00771A7C">
      <w:pPr>
        <w:pStyle w:val="ConsPlusNormal"/>
      </w:pPr>
    </w:p>
    <w:p w:rsidR="00771A7C" w:rsidRPr="00771A7C" w:rsidRDefault="00771A7C">
      <w:pPr>
        <w:pStyle w:val="ConsPlusNormal"/>
        <w:ind w:firstLine="540"/>
        <w:jc w:val="both"/>
      </w:pPr>
      <w:r w:rsidRPr="00771A7C">
        <w:t xml:space="preserve">Пенсионный фонд Российской Федерации осуществляет прием и учет сведений о застрахованных лицах в системе индивидуального (персонифицированного) учета, а также внесение указанных сведений в индивидуальные лицевые счета застрахованных лиц в </w:t>
      </w:r>
      <w:hyperlink r:id="rId65" w:history="1">
        <w:r w:rsidRPr="00771A7C">
          <w:t>порядке</w:t>
        </w:r>
      </w:hyperlink>
      <w:r w:rsidRPr="00771A7C">
        <w:t xml:space="preserve"> и сроки, которые определяются уполномоченным Правительством Российской Федерации федеральным органом исполнительной власти.</w:t>
      </w:r>
    </w:p>
    <w:p w:rsidR="00771A7C" w:rsidRPr="00771A7C" w:rsidRDefault="00771A7C">
      <w:pPr>
        <w:pStyle w:val="ConsPlusNormal"/>
      </w:pPr>
    </w:p>
    <w:p w:rsidR="00771A7C" w:rsidRPr="00771A7C" w:rsidRDefault="00771A7C">
      <w:pPr>
        <w:pStyle w:val="ConsPlusNormal"/>
        <w:ind w:firstLine="540"/>
        <w:jc w:val="both"/>
        <w:outlineLvl w:val="1"/>
      </w:pPr>
      <w:bookmarkStart w:id="15" w:name="P185"/>
      <w:bookmarkEnd w:id="15"/>
      <w:r w:rsidRPr="00771A7C">
        <w:t>Статья 9. Сведения о застрахованных лицах, представляемые страхователем</w:t>
      </w:r>
    </w:p>
    <w:p w:rsidR="00771A7C" w:rsidRPr="00771A7C" w:rsidRDefault="00771A7C">
      <w:pPr>
        <w:pStyle w:val="ConsPlusNormal"/>
      </w:pPr>
    </w:p>
    <w:p w:rsidR="00771A7C" w:rsidRPr="00771A7C" w:rsidRDefault="00771A7C">
      <w:pPr>
        <w:pStyle w:val="ConsPlusNormal"/>
        <w:ind w:firstLine="540"/>
        <w:jc w:val="both"/>
      </w:pPr>
      <w:r w:rsidRPr="00771A7C">
        <w:t xml:space="preserve">1. Страхователь представляет в соответствующий орган Пенсионного фонда Российской Федерации сведения о работающих у него застрахованных лицах,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в следующих случаях:</w:t>
      </w:r>
    </w:p>
    <w:p w:rsidR="00771A7C" w:rsidRPr="00771A7C" w:rsidRDefault="00771A7C">
      <w:pPr>
        <w:pStyle w:val="ConsPlusNormal"/>
        <w:ind w:firstLine="540"/>
        <w:jc w:val="both"/>
      </w:pPr>
      <w:r w:rsidRPr="00771A7C">
        <w:t>при начальной регистрации застрахованных лиц для индивидуального (персонифицированного) учета в системе обязательного пенсионного страхования;</w:t>
      </w:r>
    </w:p>
    <w:p w:rsidR="00771A7C" w:rsidRPr="00771A7C" w:rsidRDefault="00771A7C">
      <w:pPr>
        <w:pStyle w:val="ConsPlusNormal"/>
        <w:ind w:firstLine="540"/>
        <w:jc w:val="both"/>
      </w:pPr>
      <w:r w:rsidRPr="00771A7C">
        <w:t xml:space="preserve">абзац исключен. - Федеральный </w:t>
      </w:r>
      <w:hyperlink r:id="rId66" w:history="1">
        <w:r w:rsidRPr="00771A7C">
          <w:t>закон</w:t>
        </w:r>
      </w:hyperlink>
      <w:r w:rsidRPr="00771A7C">
        <w:t xml:space="preserve"> от 31.12.2002 N 198-ФЗ;</w:t>
      </w:r>
    </w:p>
    <w:p w:rsidR="00771A7C" w:rsidRPr="00771A7C" w:rsidRDefault="00771A7C">
      <w:pPr>
        <w:pStyle w:val="ConsPlusNormal"/>
        <w:ind w:firstLine="540"/>
        <w:jc w:val="both"/>
      </w:pPr>
      <w:r w:rsidRPr="00771A7C">
        <w:t>при приеме на работу граждан или при заключении с гражданами договоров гражданско-правового характера, на вознаграждения по которым в соответствии с законодательством Российской Федерации начисляются страховые взносы, не имевших до этого страхового стажа и страхового свидетельства обязательного пенсионного страхования;</w:t>
      </w:r>
    </w:p>
    <w:p w:rsidR="00771A7C" w:rsidRPr="00771A7C" w:rsidRDefault="00771A7C">
      <w:pPr>
        <w:pStyle w:val="ConsPlusNormal"/>
        <w:ind w:firstLine="540"/>
        <w:jc w:val="both"/>
      </w:pPr>
      <w:r w:rsidRPr="00771A7C">
        <w:t>при ликвидации, реорганизации юридического лица, прекращении физическим лицом деятельности в качестве индивидуального предпринимателя, снятии с регистрационного учета в качестве страхователя - работодателя адвоката, нотариуса, занимающегося частной практикой;</w:t>
      </w:r>
    </w:p>
    <w:p w:rsidR="00771A7C" w:rsidRPr="00771A7C" w:rsidRDefault="00771A7C">
      <w:pPr>
        <w:pStyle w:val="ConsPlusNormal"/>
        <w:ind w:firstLine="540"/>
        <w:jc w:val="both"/>
      </w:pPr>
      <w:r w:rsidRPr="00771A7C">
        <w:t xml:space="preserve">при утрате работающим у него застрахованным лицом страхового свидетельства обязательного пенсионного страхования в соответствии с пунктом 5 </w:t>
      </w:r>
      <w:hyperlink w:anchor="P155" w:history="1">
        <w:r w:rsidRPr="00771A7C">
          <w:t>статьи 7</w:t>
        </w:r>
      </w:hyperlink>
      <w:r w:rsidRPr="00771A7C">
        <w:t xml:space="preserve"> настоящего Федерального закона;</w:t>
      </w:r>
    </w:p>
    <w:p w:rsidR="00771A7C" w:rsidRPr="00771A7C" w:rsidRDefault="00771A7C">
      <w:pPr>
        <w:pStyle w:val="ConsPlusNormal"/>
        <w:ind w:firstLine="540"/>
        <w:jc w:val="both"/>
      </w:pPr>
      <w:r w:rsidRPr="00771A7C">
        <w:t xml:space="preserve">при изменении сведений, предусмотренных </w:t>
      </w:r>
      <w:hyperlink w:anchor="P79" w:history="1">
        <w:r w:rsidRPr="00771A7C">
          <w:t>подпунктами 2</w:t>
        </w:r>
      </w:hyperlink>
      <w:r w:rsidRPr="00771A7C">
        <w:t xml:space="preserve"> - </w:t>
      </w:r>
      <w:hyperlink w:anchor="P82" w:history="1">
        <w:r w:rsidRPr="00771A7C">
          <w:t>5</w:t>
        </w:r>
      </w:hyperlink>
      <w:r w:rsidRPr="00771A7C">
        <w:t xml:space="preserve"> пункта 2 статьи 6 настоящего Федерального закона, о работающих у него застрахованных лицах.</w:t>
      </w:r>
    </w:p>
    <w:p w:rsidR="00771A7C" w:rsidRPr="00771A7C" w:rsidRDefault="00771A7C">
      <w:pPr>
        <w:pStyle w:val="ConsPlusNormal"/>
        <w:ind w:firstLine="540"/>
        <w:jc w:val="both"/>
      </w:pPr>
      <w:r w:rsidRPr="00771A7C">
        <w:t xml:space="preserve">2. Страхователь представляет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сведения в соответствующий орган Пенсионного фонда Российской Федерации в следующем порядке:</w:t>
      </w:r>
    </w:p>
    <w:p w:rsidR="00771A7C" w:rsidRPr="00771A7C" w:rsidRDefault="00771A7C">
      <w:pPr>
        <w:pStyle w:val="ConsPlusNormal"/>
        <w:ind w:firstLine="540"/>
        <w:jc w:val="both"/>
      </w:pPr>
      <w:proofErr w:type="gramStart"/>
      <w:r w:rsidRPr="00771A7C">
        <w:t xml:space="preserve">при начальной регистрации застрахованных лиц для индивидуального </w:t>
      </w:r>
      <w:r w:rsidRPr="00771A7C">
        <w:lastRenderedPageBreak/>
        <w:t>(персонифицированного) учета в системе обязательного пенсионного страхования он представляет сведения о каждом работающем у него застрахованном лице в сроки, устанавливаемые Пенсионным фондом Российской Федерации (каждое застрахованное лицо, работающее у данного страхователя, в свою очередь предъявляет страхователю документы, подтверждающие сведения о нем, и заполняет соответствующие формы);</w:t>
      </w:r>
      <w:proofErr w:type="gramEnd"/>
    </w:p>
    <w:p w:rsidR="00771A7C" w:rsidRPr="00771A7C" w:rsidRDefault="00771A7C">
      <w:pPr>
        <w:pStyle w:val="ConsPlusNormal"/>
        <w:ind w:firstLine="540"/>
        <w:jc w:val="both"/>
      </w:pPr>
      <w:r w:rsidRPr="00771A7C">
        <w:t xml:space="preserve">абзац исключен. - Федеральный </w:t>
      </w:r>
      <w:hyperlink r:id="rId67" w:history="1">
        <w:r w:rsidRPr="00771A7C">
          <w:t>закон</w:t>
        </w:r>
      </w:hyperlink>
      <w:r w:rsidRPr="00771A7C">
        <w:t xml:space="preserve"> от 31.12.2002 N 198-ФЗ;</w:t>
      </w:r>
    </w:p>
    <w:p w:rsidR="00771A7C" w:rsidRPr="00771A7C" w:rsidRDefault="00771A7C">
      <w:pPr>
        <w:pStyle w:val="ConsPlusNormal"/>
        <w:ind w:firstLine="540"/>
        <w:jc w:val="both"/>
      </w:pPr>
      <w:proofErr w:type="gramStart"/>
      <w:r w:rsidRPr="00771A7C">
        <w:t xml:space="preserve">при приеме на работу гражданина или заключении с гражданином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не имевшего до этого страхового стажа и страхового свидетельства обязательного пенсионного страхования, а также при изменении сведений, предусмотренных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содержащихся в индивидуальном лицевом счете работающего у</w:t>
      </w:r>
      <w:proofErr w:type="gramEnd"/>
      <w:r w:rsidRPr="00771A7C">
        <w:t xml:space="preserve"> </w:t>
      </w:r>
      <w:proofErr w:type="gramStart"/>
      <w:r w:rsidRPr="00771A7C">
        <w:t xml:space="preserve">данного страхователя застрахованного лица, он представляет сведения об этих лицах в сроки, определенные </w:t>
      </w:r>
      <w:hyperlink w:anchor="P218" w:history="1">
        <w:r w:rsidRPr="00771A7C">
          <w:t>статьей 11</w:t>
        </w:r>
      </w:hyperlink>
      <w:r w:rsidRPr="00771A7C">
        <w:t xml:space="preserve"> настоящего Федерального закона (каждый гражданин, поступающий на работу, равно как и каждое застрахованное лицо, у которого изменились упомянутые сведения в индивидуальном лицевом счете, в свою очередь предъявляют страхователю документы, подтверждающие сведения о них, и заполняют соответствующие формы);</w:t>
      </w:r>
      <w:proofErr w:type="gramEnd"/>
    </w:p>
    <w:p w:rsidR="00771A7C" w:rsidRPr="00771A7C" w:rsidRDefault="00771A7C">
      <w:pPr>
        <w:pStyle w:val="ConsPlusNormal"/>
        <w:ind w:firstLine="540"/>
        <w:jc w:val="both"/>
      </w:pPr>
      <w:proofErr w:type="gramStart"/>
      <w:r w:rsidRPr="00771A7C">
        <w:t xml:space="preserve">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указанные сведения об уволенных в связи с этим застрахованных лицах, работавших у него,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w:t>
      </w:r>
      <w:hyperlink r:id="rId68" w:history="1">
        <w:r w:rsidRPr="00771A7C">
          <w:t>федеральный орган</w:t>
        </w:r>
      </w:hyperlink>
      <w:r w:rsidRPr="00771A7C">
        <w:t xml:space="preserve"> исполнительной власти, осуществляющий государственную регистрацию</w:t>
      </w:r>
      <w:proofErr w:type="gramEnd"/>
      <w:r w:rsidRPr="00771A7C">
        <w:t xml:space="preserve">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w:t>
      </w:r>
      <w:proofErr w:type="gramStart"/>
      <w:r w:rsidRPr="00771A7C">
        <w:t xml:space="preserve">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69" w:history="1">
        <w:r w:rsidRPr="00771A7C">
          <w:t>законом</w:t>
        </w:r>
      </w:hyperlink>
      <w:r w:rsidRPr="00771A7C">
        <w:t xml:space="preserve"> от 26 октября 2002 года N 127-ФЗ "О несостоятельности (банкротстве)" (далее - Федеральный закон "О несостоятельности (банкротстве)");</w:t>
      </w:r>
      <w:proofErr w:type="gramEnd"/>
    </w:p>
    <w:p w:rsidR="00771A7C" w:rsidRPr="00771A7C" w:rsidRDefault="00771A7C">
      <w:pPr>
        <w:pStyle w:val="ConsPlusNormal"/>
        <w:ind w:firstLine="540"/>
        <w:jc w:val="both"/>
      </w:pPr>
      <w:bookmarkStart w:id="16" w:name="P199"/>
      <w:bookmarkEnd w:id="16"/>
      <w:proofErr w:type="gramStart"/>
      <w:r w:rsidRPr="00771A7C">
        <w:t xml:space="preserve">при реорганизации страхователя - юридического лица он представляет сведения об уволенных в связи с этим работниках в течение одного месяца со дня утверждения передаточного акта (разделительного баланса), но не позднее дня представления в </w:t>
      </w:r>
      <w:hyperlink r:id="rId70" w:history="1">
        <w:r w:rsidRPr="00771A7C">
          <w:t>федеральный орган</w:t>
        </w:r>
      </w:hyperlink>
      <w:r w:rsidRPr="00771A7C">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w:t>
      </w:r>
      <w:proofErr w:type="gramEnd"/>
      <w:r w:rsidRPr="00771A7C">
        <w:t xml:space="preserve"> </w:t>
      </w:r>
      <w:proofErr w:type="gramStart"/>
      <w:r w:rsidRPr="00771A7C">
        <w:t>В случае реорганизации страхователя -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roofErr w:type="gramEnd"/>
    </w:p>
    <w:p w:rsidR="00771A7C" w:rsidRPr="00771A7C" w:rsidRDefault="00771A7C">
      <w:pPr>
        <w:pStyle w:val="ConsPlusNormal"/>
        <w:ind w:firstLine="540"/>
        <w:jc w:val="both"/>
      </w:pPr>
      <w:r w:rsidRPr="00771A7C">
        <w:t>при прекращении у страхователя-работодателя статуса адвоката, полномочий нотариуса, занимающегося частной практикой, он представляет указанные сведения об уволенных в связи с этим застрахованных лицах, работавших у него, одновременно с заявлением о снятии его с регистрационного учета в качестве страхователя.</w:t>
      </w:r>
    </w:p>
    <w:p w:rsidR="00771A7C" w:rsidRPr="00771A7C" w:rsidRDefault="00771A7C">
      <w:pPr>
        <w:pStyle w:val="ConsPlusNormal"/>
        <w:ind w:firstLine="540"/>
        <w:jc w:val="both"/>
      </w:pPr>
      <w:r w:rsidRPr="00771A7C">
        <w:t xml:space="preserve">3. </w:t>
      </w:r>
      <w:proofErr w:type="gramStart"/>
      <w:r w:rsidRPr="00771A7C">
        <w:t>Застрахованное лицо, поступающее на работу или заключающее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свою очередь, представить страхователю свое страховое свидетельство обязательного пенсионного страхования, а в случае его отсутствия - написать соответствующее заявление о выдаче ему страхового свидетельства обязательного пенсионного страхования впервые или о выдаче нового (взамен утраченного), а также</w:t>
      </w:r>
      <w:proofErr w:type="gramEnd"/>
      <w:r w:rsidRPr="00771A7C">
        <w:t xml:space="preserve"> сообщить страхователю сведения,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w:t>
      </w:r>
      <w:r w:rsidRPr="00771A7C">
        <w:lastRenderedPageBreak/>
        <w:t>настоящего Федерального закона, для передачи в Пенсионный фонд Российской Федерации.</w:t>
      </w:r>
    </w:p>
    <w:p w:rsidR="00771A7C" w:rsidRPr="00771A7C" w:rsidRDefault="00771A7C">
      <w:pPr>
        <w:pStyle w:val="ConsPlusNormal"/>
      </w:pPr>
    </w:p>
    <w:p w:rsidR="00771A7C" w:rsidRPr="00771A7C" w:rsidRDefault="00771A7C">
      <w:pPr>
        <w:pStyle w:val="ConsPlusNormal"/>
        <w:ind w:firstLine="540"/>
        <w:jc w:val="both"/>
        <w:outlineLvl w:val="1"/>
      </w:pPr>
      <w:bookmarkStart w:id="17" w:name="P203"/>
      <w:bookmarkEnd w:id="17"/>
      <w:r w:rsidRPr="00771A7C">
        <w:t>Статья 10. Сведения, представляемые физическим лицом, самостоятельно уплачивающим страховые взносы</w:t>
      </w:r>
    </w:p>
    <w:p w:rsidR="00771A7C" w:rsidRPr="00771A7C" w:rsidRDefault="00771A7C">
      <w:pPr>
        <w:pStyle w:val="ConsPlusNormal"/>
      </w:pPr>
    </w:p>
    <w:p w:rsidR="00771A7C" w:rsidRPr="00771A7C" w:rsidRDefault="00771A7C">
      <w:pPr>
        <w:pStyle w:val="ConsPlusNormal"/>
        <w:ind w:firstLine="540"/>
        <w:jc w:val="both"/>
      </w:pPr>
      <w:bookmarkStart w:id="18" w:name="P205"/>
      <w:bookmarkEnd w:id="18"/>
      <w:r w:rsidRPr="00771A7C">
        <w:t xml:space="preserve">1. Физическое лицо, самостоятельно уплачивающее страховые взносы, представляет в соответствующий орган Пенсионного фонда Российской Федерации сведения,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в следующих случаях:</w:t>
      </w:r>
    </w:p>
    <w:p w:rsidR="00771A7C" w:rsidRPr="00771A7C" w:rsidRDefault="00771A7C">
      <w:pPr>
        <w:pStyle w:val="ConsPlusNormal"/>
        <w:ind w:firstLine="540"/>
        <w:jc w:val="both"/>
      </w:pPr>
      <w:r w:rsidRPr="00771A7C">
        <w:t>при начальной регистрации его для индивидуального (персонифицированного) учета в системе обязательного пенсионного страхования;</w:t>
      </w:r>
    </w:p>
    <w:p w:rsidR="00771A7C" w:rsidRPr="00771A7C" w:rsidRDefault="00771A7C">
      <w:pPr>
        <w:pStyle w:val="ConsPlusNormal"/>
        <w:ind w:firstLine="540"/>
        <w:jc w:val="both"/>
      </w:pPr>
      <w:r w:rsidRPr="00771A7C">
        <w:t>при первичной регистрации застрахованного лица в качестве страхователя;</w:t>
      </w:r>
    </w:p>
    <w:p w:rsidR="00771A7C" w:rsidRPr="00771A7C" w:rsidRDefault="00771A7C">
      <w:pPr>
        <w:pStyle w:val="ConsPlusNormal"/>
        <w:ind w:firstLine="540"/>
        <w:jc w:val="both"/>
      </w:pPr>
      <w:r w:rsidRPr="00771A7C">
        <w:t>при снятии с учета в качестве страхователя;</w:t>
      </w:r>
    </w:p>
    <w:p w:rsidR="00771A7C" w:rsidRPr="00771A7C" w:rsidRDefault="00771A7C">
      <w:pPr>
        <w:pStyle w:val="ConsPlusNormal"/>
        <w:ind w:firstLine="540"/>
        <w:jc w:val="both"/>
      </w:pPr>
      <w:r w:rsidRPr="00771A7C">
        <w:t xml:space="preserve">при утрате им страхового свидетельства обязательного пенсионного страхования в соответствии с пунктом 5 </w:t>
      </w:r>
      <w:hyperlink w:anchor="P155" w:history="1">
        <w:r w:rsidRPr="00771A7C">
          <w:t>статьи 7</w:t>
        </w:r>
      </w:hyperlink>
      <w:r w:rsidRPr="00771A7C">
        <w:t xml:space="preserve"> настоящего Федерального закона;</w:t>
      </w:r>
    </w:p>
    <w:p w:rsidR="00771A7C" w:rsidRPr="00771A7C" w:rsidRDefault="00771A7C">
      <w:pPr>
        <w:pStyle w:val="ConsPlusNormal"/>
        <w:ind w:firstLine="540"/>
        <w:jc w:val="both"/>
      </w:pPr>
      <w:r w:rsidRPr="00771A7C">
        <w:t xml:space="preserve">при изменении сведений, предусмотренных </w:t>
      </w:r>
      <w:hyperlink w:anchor="P79" w:history="1">
        <w:r w:rsidRPr="00771A7C">
          <w:t>подпунктами 2</w:t>
        </w:r>
      </w:hyperlink>
      <w:r w:rsidRPr="00771A7C">
        <w:t xml:space="preserve"> - </w:t>
      </w:r>
      <w:hyperlink w:anchor="P82" w:history="1">
        <w:r w:rsidRPr="00771A7C">
          <w:t>5</w:t>
        </w:r>
      </w:hyperlink>
      <w:r w:rsidRPr="00771A7C">
        <w:t xml:space="preserve"> пункта 2 статьи 6 настоящего Федерального закона, содержащихся в его индивидуальном лицевом счете.</w:t>
      </w:r>
    </w:p>
    <w:p w:rsidR="00771A7C" w:rsidRPr="00771A7C" w:rsidRDefault="00771A7C">
      <w:pPr>
        <w:pStyle w:val="ConsPlusNormal"/>
        <w:ind w:firstLine="540"/>
        <w:jc w:val="both"/>
      </w:pPr>
      <w:bookmarkStart w:id="19" w:name="P211"/>
      <w:bookmarkEnd w:id="19"/>
      <w:r w:rsidRPr="00771A7C">
        <w:t xml:space="preserve">2. Физическое лицо, самостоятельно уплачивающее страховые взносы, представляет в соответствующий орган Пенсионного фонда Российской Федерации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сведения в следующем порядке:</w:t>
      </w:r>
    </w:p>
    <w:p w:rsidR="00771A7C" w:rsidRPr="00771A7C" w:rsidRDefault="00771A7C">
      <w:pPr>
        <w:pStyle w:val="ConsPlusNormal"/>
        <w:ind w:firstLine="540"/>
        <w:jc w:val="both"/>
      </w:pPr>
      <w:r w:rsidRPr="00771A7C">
        <w:t>при начальной регистрации его для индивидуального (персонифицированного) учета в системе обязательного пенсионного страхования указанные сведения представляются в сроки, устанавливаемые Пенсионным фондом Российской Федерации;</w:t>
      </w:r>
    </w:p>
    <w:p w:rsidR="00771A7C" w:rsidRPr="00771A7C" w:rsidRDefault="00771A7C">
      <w:pPr>
        <w:pStyle w:val="ConsPlusNormal"/>
        <w:ind w:firstLine="540"/>
        <w:jc w:val="both"/>
      </w:pPr>
      <w:proofErr w:type="gramStart"/>
      <w:r w:rsidRPr="00771A7C">
        <w:t xml:space="preserve">при первичной регистрации его в качестве страхователя вместе с документами на регистрацию он представляет страховое свидетельство обязательного пенсионного страхования или заявление о выдаче ему указанного страхового свидетельства впервые или о выдаче нового (взамен утраченного), а также сообщает сведения, предусмотренные </w:t>
      </w:r>
      <w:hyperlink w:anchor="P78" w:history="1">
        <w:r w:rsidRPr="00771A7C">
          <w:t>подпунктами 1</w:t>
        </w:r>
      </w:hyperlink>
      <w:r w:rsidRPr="00771A7C">
        <w:t xml:space="preserve"> - </w:t>
      </w:r>
      <w:hyperlink w:anchor="P85" w:history="1">
        <w:r w:rsidRPr="00771A7C">
          <w:t>8</w:t>
        </w:r>
      </w:hyperlink>
      <w:r w:rsidRPr="00771A7C">
        <w:t xml:space="preserve"> пункта 2 статьи 6 настоящего Федерального закона (все перечисленные документы могут быть представлены в форме электронных документов с</w:t>
      </w:r>
      <w:proofErr w:type="gramEnd"/>
      <w:r w:rsidRPr="00771A7C">
        <w:t xml:space="preserve">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1A7C" w:rsidRPr="00771A7C" w:rsidRDefault="00771A7C">
      <w:pPr>
        <w:pStyle w:val="ConsPlusNormal"/>
        <w:ind w:firstLine="540"/>
        <w:jc w:val="both"/>
      </w:pPr>
      <w:r w:rsidRPr="00771A7C">
        <w:t>при снятии с учета в качестве страхователя указанные сведения представляются им вместе с документами для снятия с учета;</w:t>
      </w:r>
    </w:p>
    <w:p w:rsidR="00771A7C" w:rsidRPr="00771A7C" w:rsidRDefault="00771A7C">
      <w:pPr>
        <w:pStyle w:val="ConsPlusNormal"/>
        <w:ind w:firstLine="540"/>
        <w:jc w:val="both"/>
      </w:pPr>
      <w:r w:rsidRPr="00771A7C">
        <w:t xml:space="preserve">при изменении сведений, предусмотренных </w:t>
      </w:r>
      <w:hyperlink w:anchor="P79" w:history="1">
        <w:r w:rsidRPr="00771A7C">
          <w:t>подпунктами 2</w:t>
        </w:r>
      </w:hyperlink>
      <w:r w:rsidRPr="00771A7C">
        <w:t xml:space="preserve"> - </w:t>
      </w:r>
      <w:hyperlink w:anchor="P82" w:history="1">
        <w:r w:rsidRPr="00771A7C">
          <w:t>5</w:t>
        </w:r>
      </w:hyperlink>
      <w:r w:rsidRPr="00771A7C">
        <w:t xml:space="preserve"> пункта 2 статьи 6 настоящего Федерального закона, содержащихся в его индивидуальном лицевом счете, соответствующие сведения передаются им в течение месяца со дня изменения указанных сведений.</w:t>
      </w:r>
    </w:p>
    <w:p w:rsidR="00771A7C" w:rsidRPr="00771A7C" w:rsidRDefault="00771A7C">
      <w:pPr>
        <w:pStyle w:val="ConsPlusNormal"/>
        <w:ind w:firstLine="540"/>
        <w:jc w:val="both"/>
      </w:pPr>
      <w:bookmarkStart w:id="20" w:name="P216"/>
      <w:bookmarkEnd w:id="20"/>
      <w:r w:rsidRPr="00771A7C">
        <w:t xml:space="preserve">3. Лица, добровольно вступившие в правоотношения по обязательному пенсионному страхованию в соответствии с Федеральным </w:t>
      </w:r>
      <w:hyperlink r:id="rId71" w:history="1">
        <w:r w:rsidRPr="00771A7C">
          <w:t>законом</w:t>
        </w:r>
      </w:hyperlink>
      <w:r w:rsidRPr="00771A7C">
        <w:t xml:space="preserve"> "Об обязательном пенсионном страховании в Российской Федерации", представляют в соответствующий орган Пенсионного фонда Российской Федерации сведения, предусмотренные </w:t>
      </w:r>
      <w:hyperlink w:anchor="P78" w:history="1">
        <w:r w:rsidRPr="00771A7C">
          <w:t>подпунктами 1</w:t>
        </w:r>
      </w:hyperlink>
      <w:r w:rsidRPr="00771A7C">
        <w:t xml:space="preserve"> - </w:t>
      </w:r>
      <w:hyperlink w:anchor="P85" w:history="1">
        <w:r w:rsidRPr="00771A7C">
          <w:t>8 пункта 2 статьи 6</w:t>
        </w:r>
      </w:hyperlink>
      <w:r w:rsidRPr="00771A7C">
        <w:t xml:space="preserve"> настоящего Федерального закона, в порядке, установленном </w:t>
      </w:r>
      <w:hyperlink w:anchor="P205" w:history="1">
        <w:r w:rsidRPr="00771A7C">
          <w:t>пунктами 1</w:t>
        </w:r>
      </w:hyperlink>
      <w:r w:rsidRPr="00771A7C">
        <w:t xml:space="preserve"> и </w:t>
      </w:r>
      <w:hyperlink w:anchor="P211" w:history="1">
        <w:r w:rsidRPr="00771A7C">
          <w:t>2</w:t>
        </w:r>
      </w:hyperlink>
      <w:r w:rsidRPr="00771A7C">
        <w:t xml:space="preserve"> настоящей статьи.</w:t>
      </w:r>
    </w:p>
    <w:p w:rsidR="00771A7C" w:rsidRPr="00771A7C" w:rsidRDefault="00771A7C">
      <w:pPr>
        <w:pStyle w:val="ConsPlusNormal"/>
      </w:pPr>
    </w:p>
    <w:p w:rsidR="00771A7C" w:rsidRPr="00771A7C" w:rsidRDefault="00771A7C">
      <w:pPr>
        <w:pStyle w:val="ConsPlusNormal"/>
        <w:ind w:firstLine="540"/>
        <w:jc w:val="both"/>
        <w:outlineLvl w:val="1"/>
      </w:pPr>
      <w:bookmarkStart w:id="21" w:name="P218"/>
      <w:bookmarkEnd w:id="21"/>
      <w:r w:rsidRPr="00771A7C">
        <w:t>Статья 11. Представление сведений о страховых взносах и страховом стаже</w:t>
      </w:r>
    </w:p>
    <w:p w:rsidR="00771A7C" w:rsidRPr="00771A7C" w:rsidRDefault="00771A7C">
      <w:pPr>
        <w:pStyle w:val="ConsPlusNormal"/>
      </w:pPr>
    </w:p>
    <w:p w:rsidR="00771A7C" w:rsidRPr="00771A7C" w:rsidRDefault="00771A7C">
      <w:pPr>
        <w:pStyle w:val="ConsPlusNormal"/>
        <w:ind w:firstLine="540"/>
        <w:jc w:val="both"/>
      </w:pPr>
      <w:r w:rsidRPr="00771A7C">
        <w:t xml:space="preserve">1. </w:t>
      </w:r>
      <w:proofErr w:type="gramStart"/>
      <w:r w:rsidRPr="00771A7C">
        <w:t xml:space="preserve">Страхователи представляют предусмотренные </w:t>
      </w:r>
      <w:hyperlink w:anchor="P221" w:history="1">
        <w:r w:rsidRPr="00771A7C">
          <w:t>пунктами 2</w:t>
        </w:r>
      </w:hyperlink>
      <w:r w:rsidRPr="00771A7C">
        <w:t xml:space="preserve"> - </w:t>
      </w:r>
      <w:hyperlink w:anchor="P236" w:history="1">
        <w:r w:rsidRPr="00771A7C">
          <w:t>2.2</w:t>
        </w:r>
      </w:hyperlink>
      <w:r w:rsidRPr="00771A7C">
        <w:t xml:space="preserve"> настоящей статьи сведения для индивидуального (персонифицированного) учета в органы Пенсионного фонда Российской Федерации по месту их регистрации, а сведения, предусмотренные </w:t>
      </w:r>
      <w:hyperlink w:anchor="P240" w:history="1">
        <w:r w:rsidRPr="00771A7C">
          <w:t>пунктом 2.3</w:t>
        </w:r>
      </w:hyperlink>
      <w:r w:rsidRPr="00771A7C">
        <w:t xml:space="preserve"> настоящей статьи, - в налоговые органы по месту их учета.</w:t>
      </w:r>
      <w:proofErr w:type="gramEnd"/>
    </w:p>
    <w:p w:rsidR="00771A7C" w:rsidRPr="00771A7C" w:rsidRDefault="00771A7C">
      <w:pPr>
        <w:pStyle w:val="ConsPlusNormal"/>
        <w:ind w:firstLine="540"/>
        <w:jc w:val="both"/>
      </w:pPr>
      <w:bookmarkStart w:id="22" w:name="P221"/>
      <w:bookmarkEnd w:id="22"/>
      <w:r w:rsidRPr="00771A7C">
        <w:t xml:space="preserve">2. </w:t>
      </w:r>
      <w:proofErr w:type="gramStart"/>
      <w:r w:rsidRPr="00771A7C">
        <w:t>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w:t>
      </w:r>
      <w:proofErr w:type="gramEnd"/>
    </w:p>
    <w:p w:rsidR="00771A7C" w:rsidRPr="00771A7C" w:rsidRDefault="00771A7C">
      <w:pPr>
        <w:pStyle w:val="ConsPlusNormal"/>
        <w:ind w:firstLine="540"/>
        <w:jc w:val="both"/>
      </w:pPr>
      <w:r w:rsidRPr="00771A7C">
        <w:lastRenderedPageBreak/>
        <w:t>1) страховой номер индивидуального лицевого счета;</w:t>
      </w:r>
    </w:p>
    <w:p w:rsidR="00771A7C" w:rsidRPr="00771A7C" w:rsidRDefault="00771A7C">
      <w:pPr>
        <w:pStyle w:val="ConsPlusNormal"/>
        <w:ind w:firstLine="540"/>
        <w:jc w:val="both"/>
      </w:pPr>
      <w:r w:rsidRPr="00771A7C">
        <w:t>2) фамилию, имя и отчество;</w:t>
      </w:r>
    </w:p>
    <w:p w:rsidR="00771A7C" w:rsidRPr="00771A7C" w:rsidRDefault="00771A7C">
      <w:pPr>
        <w:pStyle w:val="ConsPlusNormal"/>
        <w:ind w:firstLine="540"/>
        <w:jc w:val="both"/>
      </w:pPr>
      <w:r w:rsidRPr="00771A7C">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71A7C" w:rsidRPr="00771A7C" w:rsidRDefault="00771A7C">
      <w:pPr>
        <w:pStyle w:val="ConsPlusNormal"/>
        <w:ind w:firstLine="540"/>
        <w:jc w:val="both"/>
      </w:pPr>
      <w:r w:rsidRPr="00771A7C">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71A7C" w:rsidRPr="00771A7C" w:rsidRDefault="00771A7C">
      <w:pPr>
        <w:pStyle w:val="ConsPlusNormal"/>
        <w:ind w:firstLine="540"/>
        <w:jc w:val="both"/>
      </w:pPr>
      <w:r w:rsidRPr="00771A7C">
        <w:t>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p>
    <w:p w:rsidR="00771A7C" w:rsidRPr="00771A7C" w:rsidRDefault="00771A7C">
      <w:pPr>
        <w:pStyle w:val="ConsPlusNormal"/>
        <w:ind w:firstLine="540"/>
        <w:jc w:val="both"/>
      </w:pPr>
      <w:r w:rsidRPr="00771A7C">
        <w:t xml:space="preserve">6) - 7) утратили силу с 1 января 2017 года. - Федеральный </w:t>
      </w:r>
      <w:hyperlink r:id="rId72" w:history="1">
        <w:r w:rsidRPr="00771A7C">
          <w:t>закон</w:t>
        </w:r>
      </w:hyperlink>
      <w:r w:rsidRPr="00771A7C">
        <w:t xml:space="preserve"> от 03.07.2016 N 250-ФЗ;</w:t>
      </w:r>
    </w:p>
    <w:p w:rsidR="00771A7C" w:rsidRPr="00771A7C" w:rsidRDefault="00771A7C">
      <w:pPr>
        <w:pStyle w:val="ConsPlusNormal"/>
        <w:ind w:firstLine="540"/>
        <w:jc w:val="both"/>
      </w:pPr>
      <w:r w:rsidRPr="00771A7C">
        <w:t xml:space="preserve">8) исключен. - Федеральный </w:t>
      </w:r>
      <w:hyperlink r:id="rId73" w:history="1">
        <w:r w:rsidRPr="00771A7C">
          <w:t>закон</w:t>
        </w:r>
      </w:hyperlink>
      <w:r w:rsidRPr="00771A7C">
        <w:t xml:space="preserve"> от 31.12.2002 N 198-ФЗ;</w:t>
      </w:r>
    </w:p>
    <w:p w:rsidR="00771A7C" w:rsidRPr="00771A7C" w:rsidRDefault="00771A7C">
      <w:pPr>
        <w:pStyle w:val="ConsPlusNormal"/>
        <w:ind w:firstLine="540"/>
        <w:jc w:val="both"/>
      </w:pPr>
      <w:hyperlink r:id="rId74" w:history="1">
        <w:r w:rsidRPr="00771A7C">
          <w:t>8)</w:t>
        </w:r>
      </w:hyperlink>
      <w:r w:rsidRPr="00771A7C">
        <w:t xml:space="preserve"> другие сведения, необходимые для правильного назначения страховой пенсии и накопительной пенсии;</w:t>
      </w:r>
    </w:p>
    <w:p w:rsidR="00771A7C" w:rsidRPr="00771A7C" w:rsidRDefault="00771A7C">
      <w:pPr>
        <w:pStyle w:val="ConsPlusNormal"/>
        <w:ind w:firstLine="540"/>
        <w:jc w:val="both"/>
      </w:pPr>
      <w:r w:rsidRPr="00771A7C">
        <w:t>9) суммы пенсионных взносов, уплаченных за застрахованное лицо, являющееся субъектом системы досрочного негосударственного пенсионного обеспечения;</w:t>
      </w:r>
    </w:p>
    <w:p w:rsidR="00771A7C" w:rsidRPr="00771A7C" w:rsidRDefault="00771A7C">
      <w:pPr>
        <w:pStyle w:val="ConsPlusNormal"/>
        <w:ind w:firstLine="540"/>
        <w:jc w:val="both"/>
      </w:pPr>
      <w:r w:rsidRPr="00771A7C">
        <w:t>10)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w:t>
      </w:r>
    </w:p>
    <w:p w:rsidR="00771A7C" w:rsidRPr="00771A7C" w:rsidRDefault="00771A7C">
      <w:pPr>
        <w:pStyle w:val="ConsPlusNormal"/>
        <w:ind w:firstLine="540"/>
        <w:jc w:val="both"/>
      </w:pPr>
      <w:r w:rsidRPr="00771A7C">
        <w:t>11) документы, подтверждающие право застрахованного лица на досрочное назначение страховой пенсии по старости.</w:t>
      </w:r>
    </w:p>
    <w:p w:rsidR="00771A7C" w:rsidRPr="00771A7C" w:rsidRDefault="00771A7C">
      <w:pPr>
        <w:pStyle w:val="ConsPlusNormal"/>
        <w:ind w:firstLine="540"/>
        <w:jc w:val="both"/>
      </w:pPr>
      <w:r w:rsidRPr="00771A7C">
        <w:t xml:space="preserve">Абзацы тринадцатый - шестнадцатый утратили силу с 1 января 2017 года. - Федеральный </w:t>
      </w:r>
      <w:hyperlink r:id="rId75" w:history="1">
        <w:r w:rsidRPr="00771A7C">
          <w:t>закон</w:t>
        </w:r>
      </w:hyperlink>
      <w:r w:rsidRPr="00771A7C">
        <w:t xml:space="preserve"> от 03.07.2016 N 250-ФЗ.</w:t>
      </w:r>
    </w:p>
    <w:p w:rsidR="00771A7C" w:rsidRPr="00771A7C" w:rsidRDefault="00771A7C">
      <w:pPr>
        <w:pStyle w:val="ConsPlusNormal"/>
        <w:ind w:firstLine="540"/>
        <w:jc w:val="both"/>
      </w:pPr>
      <w:r w:rsidRPr="00771A7C">
        <w:t>Сведения, указанные в настоящем пункте, о застрахованном лице, подавшем заявление о назначении страховой пенсии или страховой и накопительной пенсий, страхователь представляет в течение трех календарных дней со дня обращения застрахованного лица к страхователю.</w:t>
      </w:r>
    </w:p>
    <w:p w:rsidR="00771A7C" w:rsidRPr="00771A7C" w:rsidRDefault="00771A7C">
      <w:pPr>
        <w:pStyle w:val="ConsPlusNormal"/>
        <w:ind w:firstLine="540"/>
        <w:jc w:val="both"/>
      </w:pPr>
      <w:r w:rsidRPr="00771A7C">
        <w:t xml:space="preserve">2.1. Страхователь не позднее 20 дней со дня окончания квартала представляет в территориальные органы Пенсионного фонда Российской Федерации либо через многофункциональный центр предоставления государственных и муниципальных услуг сведения, предусмотренные </w:t>
      </w:r>
      <w:hyperlink r:id="rId76" w:history="1">
        <w:r w:rsidRPr="00771A7C">
          <w:t>частью 4 статьи 9</w:t>
        </w:r>
      </w:hyperlink>
      <w:r w:rsidRPr="00771A7C">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Указанные сведения также могут быть представлены в форме электронного документа в порядке, предусмотренном </w:t>
      </w:r>
      <w:hyperlink w:anchor="P170" w:history="1">
        <w:r w:rsidRPr="00771A7C">
          <w:t>пунктом 2 статьи 8</w:t>
        </w:r>
      </w:hyperlink>
      <w:r w:rsidRPr="00771A7C">
        <w:t xml:space="preserve"> настоящего Федерального закона.</w:t>
      </w:r>
    </w:p>
    <w:p w:rsidR="00771A7C" w:rsidRPr="00771A7C" w:rsidRDefault="00771A7C">
      <w:pPr>
        <w:pStyle w:val="ConsPlusNormal"/>
        <w:ind w:firstLine="540"/>
        <w:jc w:val="both"/>
      </w:pPr>
      <w:bookmarkStart w:id="23" w:name="P236"/>
      <w:bookmarkEnd w:id="23"/>
      <w:r w:rsidRPr="00771A7C">
        <w:t xml:space="preserve">2.2. </w:t>
      </w:r>
      <w:proofErr w:type="gramStart"/>
      <w:r w:rsidRPr="00771A7C">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w:t>
      </w:r>
      <w:proofErr w:type="gramEnd"/>
      <w:r w:rsidRPr="00771A7C">
        <w:t xml:space="preserve">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p>
    <w:p w:rsidR="00771A7C" w:rsidRPr="00771A7C" w:rsidRDefault="00771A7C">
      <w:pPr>
        <w:pStyle w:val="ConsPlusNormal"/>
        <w:ind w:firstLine="540"/>
        <w:jc w:val="both"/>
      </w:pPr>
      <w:r w:rsidRPr="00771A7C">
        <w:t>1) страховой номер индивидуального лицевого счета;</w:t>
      </w:r>
    </w:p>
    <w:p w:rsidR="00771A7C" w:rsidRPr="00771A7C" w:rsidRDefault="00771A7C">
      <w:pPr>
        <w:pStyle w:val="ConsPlusNormal"/>
        <w:ind w:firstLine="540"/>
        <w:jc w:val="both"/>
      </w:pPr>
      <w:r w:rsidRPr="00771A7C">
        <w:t>2) фамилию, имя и отчество;</w:t>
      </w:r>
    </w:p>
    <w:p w:rsidR="00771A7C" w:rsidRPr="00771A7C" w:rsidRDefault="00771A7C">
      <w:pPr>
        <w:pStyle w:val="ConsPlusNormal"/>
        <w:ind w:firstLine="540"/>
        <w:jc w:val="both"/>
      </w:pPr>
      <w:r w:rsidRPr="00771A7C">
        <w:t>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771A7C" w:rsidRPr="00771A7C" w:rsidRDefault="00771A7C">
      <w:pPr>
        <w:pStyle w:val="ConsPlusNormal"/>
        <w:ind w:firstLine="540"/>
        <w:jc w:val="both"/>
      </w:pPr>
      <w:bookmarkStart w:id="24" w:name="P240"/>
      <w:bookmarkEnd w:id="24"/>
      <w:r w:rsidRPr="00771A7C">
        <w:t xml:space="preserve">2.3. </w:t>
      </w:r>
      <w:proofErr w:type="gramStart"/>
      <w:r w:rsidRPr="00771A7C">
        <w:t xml:space="preserve">Страхователь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w:t>
      </w:r>
      <w:hyperlink r:id="rId77" w:history="1">
        <w:r w:rsidRPr="00771A7C">
          <w:t>законодательством</w:t>
        </w:r>
      </w:hyperlink>
      <w:r w:rsidRPr="00771A7C">
        <w:t xml:space="preserve"> Российской Федерации о налогах и сборах начисляются страховые взносы) сведения о сумме заработка (дохода), на который начислялись страховые взносы на обязательное пенсионное страхование, сумме начисленных страховых взносов на </w:t>
      </w:r>
      <w:r w:rsidRPr="00771A7C">
        <w:lastRenderedPageBreak/>
        <w:t>обязательное пенсионное страхование в составе расчета по страховым взносам</w:t>
      </w:r>
      <w:proofErr w:type="gramEnd"/>
      <w:r w:rsidRPr="00771A7C">
        <w:t xml:space="preserve"> в соответствии с </w:t>
      </w:r>
      <w:hyperlink r:id="rId78" w:history="1">
        <w:r w:rsidRPr="00771A7C">
          <w:t>законодательством</w:t>
        </w:r>
      </w:hyperlink>
      <w:r w:rsidRPr="00771A7C">
        <w:t xml:space="preserve"> Российской Федерации о налогах и сборах.</w:t>
      </w:r>
    </w:p>
    <w:p w:rsidR="00771A7C" w:rsidRPr="00771A7C" w:rsidRDefault="00771A7C">
      <w:pPr>
        <w:pStyle w:val="ConsPlusNormal"/>
        <w:ind w:firstLine="540"/>
        <w:jc w:val="both"/>
      </w:pPr>
      <w:r w:rsidRPr="00771A7C">
        <w:t xml:space="preserve">3. </w:t>
      </w:r>
      <w:proofErr w:type="gramStart"/>
      <w:r w:rsidRPr="00771A7C">
        <w:t xml:space="preserve">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w:t>
      </w:r>
      <w:hyperlink r:id="rId79" w:history="1">
        <w:r w:rsidRPr="00771A7C">
          <w:t>сведения</w:t>
        </w:r>
      </w:hyperlink>
      <w:r w:rsidRPr="00771A7C">
        <w:t xml:space="preserve">, предусмотренные </w:t>
      </w:r>
      <w:hyperlink w:anchor="P221" w:history="1">
        <w:r w:rsidRPr="00771A7C">
          <w:t>пунктами 2</w:t>
        </w:r>
      </w:hyperlink>
      <w:r w:rsidRPr="00771A7C">
        <w:t xml:space="preserve"> - </w:t>
      </w:r>
      <w:hyperlink w:anchor="P240" w:history="1">
        <w:r w:rsidRPr="00771A7C">
          <w:t>2.3</w:t>
        </w:r>
      </w:hyperlink>
      <w:r w:rsidRPr="00771A7C">
        <w:t xml:space="preserve"> настоящей статьи,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w:t>
      </w:r>
      <w:hyperlink r:id="rId80" w:history="1">
        <w:r w:rsidRPr="00771A7C">
          <w:t>федеральный орган</w:t>
        </w:r>
      </w:hyperlink>
      <w:r w:rsidRPr="00771A7C">
        <w:t xml:space="preserve"> исполнительной власти, осуществляющий государственную регистрацию юридических лиц и индивидуальных предпринимателей, документов</w:t>
      </w:r>
      <w:proofErr w:type="gramEnd"/>
      <w:r w:rsidRPr="00771A7C">
        <w:t xml:space="preserve">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81" w:history="1">
        <w:r w:rsidRPr="00771A7C">
          <w:t>законом</w:t>
        </w:r>
      </w:hyperlink>
      <w:r w:rsidRPr="00771A7C">
        <w:t xml:space="preserve"> "О несостоятельности (банкротстве)".</w:t>
      </w:r>
    </w:p>
    <w:p w:rsidR="00771A7C" w:rsidRPr="00771A7C" w:rsidRDefault="00771A7C">
      <w:pPr>
        <w:pStyle w:val="ConsPlusNormal"/>
        <w:ind w:firstLine="540"/>
        <w:jc w:val="both"/>
      </w:pPr>
      <w:proofErr w:type="gramStart"/>
      <w:r w:rsidRPr="00771A7C">
        <w:t xml:space="preserve">При реорганизации страхователя - юридического лица он представляет </w:t>
      </w:r>
      <w:hyperlink r:id="rId82" w:history="1">
        <w:r w:rsidRPr="00771A7C">
          <w:t>сведения</w:t>
        </w:r>
      </w:hyperlink>
      <w:r w:rsidRPr="00771A7C">
        <w:t xml:space="preserve">, предусмотренные </w:t>
      </w:r>
      <w:hyperlink w:anchor="P221" w:history="1">
        <w:r w:rsidRPr="00771A7C">
          <w:t>пунктами 2</w:t>
        </w:r>
      </w:hyperlink>
      <w:r w:rsidRPr="00771A7C">
        <w:t xml:space="preserve"> - </w:t>
      </w:r>
      <w:hyperlink w:anchor="P240" w:history="1">
        <w:r w:rsidRPr="00771A7C">
          <w:t>2.3</w:t>
        </w:r>
      </w:hyperlink>
      <w:r w:rsidRPr="00771A7C">
        <w:t xml:space="preserve"> настоящей статьи, в течение одного месяца со дня утверждения передаточного акта (разделительного баланса), но не позднее дня представления в </w:t>
      </w:r>
      <w:hyperlink r:id="rId83" w:history="1">
        <w:r w:rsidRPr="00771A7C">
          <w:t>федеральный орган</w:t>
        </w:r>
      </w:hyperlink>
      <w:r w:rsidRPr="00771A7C">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w:t>
      </w:r>
      <w:proofErr w:type="gramEnd"/>
      <w:r w:rsidRPr="00771A7C">
        <w:t xml:space="preserve"> </w:t>
      </w:r>
      <w:proofErr w:type="gramStart"/>
      <w:r w:rsidRPr="00771A7C">
        <w:t>В случае реорганизации страхователя -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roofErr w:type="gramEnd"/>
    </w:p>
    <w:p w:rsidR="00771A7C" w:rsidRPr="00771A7C" w:rsidRDefault="00771A7C">
      <w:pPr>
        <w:pStyle w:val="ConsPlusNormal"/>
        <w:ind w:firstLine="540"/>
        <w:jc w:val="both"/>
      </w:pPr>
      <w:r w:rsidRPr="00771A7C">
        <w:t xml:space="preserve">При прекращении у страхователя-работодателя статуса адвоката, полномочий нотариуса, занимающегося частной практикой, он представляет сведения, предусмотренные </w:t>
      </w:r>
      <w:hyperlink w:anchor="P221" w:history="1">
        <w:r w:rsidRPr="00771A7C">
          <w:t>пунктами 2</w:t>
        </w:r>
      </w:hyperlink>
      <w:r w:rsidRPr="00771A7C">
        <w:t xml:space="preserve"> - </w:t>
      </w:r>
      <w:hyperlink w:anchor="P240" w:history="1">
        <w:r w:rsidRPr="00771A7C">
          <w:t>2.3</w:t>
        </w:r>
      </w:hyperlink>
      <w:r w:rsidRPr="00771A7C">
        <w:t xml:space="preserve"> настоящей статьи, одновременно с заявлением о снятии его с регистрационного учета в качестве страхователя.</w:t>
      </w:r>
    </w:p>
    <w:p w:rsidR="00771A7C" w:rsidRPr="00771A7C" w:rsidRDefault="00771A7C">
      <w:pPr>
        <w:pStyle w:val="ConsPlusNormal"/>
        <w:ind w:firstLine="540"/>
        <w:jc w:val="both"/>
      </w:pPr>
      <w:r w:rsidRPr="00771A7C">
        <w:t xml:space="preserve">4. Копия сведений, предусмотренных </w:t>
      </w:r>
      <w:hyperlink w:anchor="P221" w:history="1">
        <w:r w:rsidRPr="00771A7C">
          <w:t>пунктами 2</w:t>
        </w:r>
      </w:hyperlink>
      <w:r w:rsidRPr="00771A7C">
        <w:t xml:space="preserve"> - </w:t>
      </w:r>
      <w:hyperlink w:anchor="P240" w:history="1">
        <w:r w:rsidRPr="00771A7C">
          <w:t>2.3</w:t>
        </w:r>
      </w:hyperlink>
      <w:r w:rsidRPr="00771A7C">
        <w:t xml:space="preserve"> настоящей статьи, передается страхователем застрахованному лицу не позднее пяти календарных дней со дня его обращения.</w:t>
      </w:r>
    </w:p>
    <w:p w:rsidR="00771A7C" w:rsidRPr="00771A7C" w:rsidRDefault="00771A7C">
      <w:pPr>
        <w:pStyle w:val="ConsPlusNormal"/>
        <w:ind w:firstLine="540"/>
        <w:jc w:val="both"/>
      </w:pPr>
      <w:proofErr w:type="gramStart"/>
      <w:r w:rsidRPr="00771A7C">
        <w:t xml:space="preserve">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о налогах и сборах либо Федеральным </w:t>
      </w:r>
      <w:hyperlink r:id="rId84" w:history="1">
        <w:r w:rsidRPr="00771A7C">
          <w:t>законом</w:t>
        </w:r>
      </w:hyperlink>
      <w:r w:rsidRPr="00771A7C">
        <w:t xml:space="preserve"> от 15 декабря 2001 года N 167-ФЗ "Об обязательном пенсионном страховании в Российской Федерации" начисляются страховые взносы, страхователь обязан передать застрахованному лицу сведения, предусмотренные </w:t>
      </w:r>
      <w:hyperlink w:anchor="P221" w:history="1">
        <w:r w:rsidRPr="00771A7C">
          <w:t>пунктами 2</w:t>
        </w:r>
      </w:hyperlink>
      <w:r w:rsidRPr="00771A7C">
        <w:t xml:space="preserve"> - </w:t>
      </w:r>
      <w:hyperlink w:anchor="P240" w:history="1">
        <w:r w:rsidRPr="00771A7C">
          <w:t>2.3</w:t>
        </w:r>
      </w:hyperlink>
      <w:r w:rsidRPr="00771A7C">
        <w:t xml:space="preserve"> настоящей статьи.</w:t>
      </w:r>
      <w:proofErr w:type="gramEnd"/>
    </w:p>
    <w:p w:rsidR="00771A7C" w:rsidRPr="00771A7C" w:rsidRDefault="00771A7C">
      <w:pPr>
        <w:pStyle w:val="ConsPlusNormal"/>
        <w:ind w:firstLine="540"/>
        <w:jc w:val="both"/>
      </w:pPr>
      <w:r w:rsidRPr="00771A7C">
        <w:t xml:space="preserve">5. Утратил силу с 1 января 2012 года. - Федеральный </w:t>
      </w:r>
      <w:hyperlink r:id="rId85" w:history="1">
        <w:r w:rsidRPr="00771A7C">
          <w:t>закон</w:t>
        </w:r>
      </w:hyperlink>
      <w:r w:rsidRPr="00771A7C">
        <w:t xml:space="preserve"> от 03.12.2011 N 379-ФЗ.</w:t>
      </w:r>
    </w:p>
    <w:p w:rsidR="00771A7C" w:rsidRPr="00771A7C" w:rsidRDefault="00771A7C">
      <w:pPr>
        <w:pStyle w:val="ConsPlusNormal"/>
        <w:ind w:firstLine="540"/>
        <w:jc w:val="both"/>
      </w:pPr>
      <w:bookmarkStart w:id="25" w:name="P247"/>
      <w:bookmarkEnd w:id="25"/>
      <w:r w:rsidRPr="00771A7C">
        <w:t xml:space="preserve">5.1. Физическое лицо, самостоятельно уплачивающее дополнительные страховые взносы на накопительную пенсию, не позднее 20 дней со дня окончания квартала представляет в органы Пенсионного фонда Российской Федерации сведения, предусмотренные </w:t>
      </w:r>
      <w:hyperlink r:id="rId86" w:history="1">
        <w:r w:rsidRPr="00771A7C">
          <w:t>частью 2 статьи 6</w:t>
        </w:r>
      </w:hyperlink>
      <w:r w:rsidRPr="00771A7C">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771A7C" w:rsidRPr="00771A7C" w:rsidRDefault="00771A7C">
      <w:pPr>
        <w:pStyle w:val="ConsPlusNormal"/>
        <w:ind w:firstLine="540"/>
        <w:jc w:val="both"/>
      </w:pPr>
      <w:r w:rsidRPr="00771A7C">
        <w:t xml:space="preserve">6. Утратил силу с 1 января 2012 года. - Федеральный </w:t>
      </w:r>
      <w:hyperlink r:id="rId87" w:history="1">
        <w:r w:rsidRPr="00771A7C">
          <w:t>закон</w:t>
        </w:r>
      </w:hyperlink>
      <w:r w:rsidRPr="00771A7C">
        <w:t xml:space="preserve"> от 03.12.2011 N 379-ФЗ.</w:t>
      </w:r>
    </w:p>
    <w:p w:rsidR="00771A7C" w:rsidRPr="00771A7C" w:rsidRDefault="00771A7C">
      <w:pPr>
        <w:pStyle w:val="ConsPlusNormal"/>
        <w:ind w:firstLine="540"/>
        <w:jc w:val="both"/>
      </w:pPr>
      <w:r w:rsidRPr="00771A7C">
        <w:t xml:space="preserve">7. Сведения о застрахованных лицах, указанных в </w:t>
      </w:r>
      <w:hyperlink w:anchor="P216" w:history="1">
        <w:r w:rsidRPr="00771A7C">
          <w:t>пункте 3 статьи 10</w:t>
        </w:r>
      </w:hyperlink>
      <w:r w:rsidRPr="00771A7C">
        <w:t xml:space="preserve"> настоящего Федерального закона, представляются в порядке, предусмотренном </w:t>
      </w:r>
      <w:hyperlink w:anchor="P247" w:history="1">
        <w:r w:rsidRPr="00771A7C">
          <w:t>пунктом 5.1</w:t>
        </w:r>
      </w:hyperlink>
      <w:r w:rsidRPr="00771A7C">
        <w:t xml:space="preserve"> настоящей статьи.</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11.1. Представление сведений, необходимых для ведения индивидуального (персонифицированного) учета в системе обязательного пенсионного страхования, налоговыми органами</w:t>
      </w:r>
    </w:p>
    <w:p w:rsidR="00771A7C" w:rsidRPr="00771A7C" w:rsidRDefault="00771A7C">
      <w:pPr>
        <w:pStyle w:val="ConsPlusNormal"/>
        <w:jc w:val="both"/>
      </w:pPr>
    </w:p>
    <w:p w:rsidR="00771A7C" w:rsidRPr="00771A7C" w:rsidRDefault="00771A7C">
      <w:pPr>
        <w:pStyle w:val="ConsPlusNormal"/>
        <w:ind w:firstLine="540"/>
        <w:jc w:val="both"/>
      </w:pPr>
      <w:bookmarkStart w:id="26" w:name="P253"/>
      <w:bookmarkEnd w:id="26"/>
      <w:r w:rsidRPr="00771A7C">
        <w:t>1. Налоговый орган не позднее пяти рабочих дней со дня получения сведений от страхователя в форме электронного документа, а на бумажном носителе не позднее 10 рабочих дней со дня получения сведений от страхователя представляет в территориальный орган Пенсионного фонда Российской Федерации следующие сведения:</w:t>
      </w:r>
    </w:p>
    <w:p w:rsidR="00771A7C" w:rsidRPr="00771A7C" w:rsidRDefault="00771A7C">
      <w:pPr>
        <w:pStyle w:val="ConsPlusNormal"/>
        <w:ind w:firstLine="540"/>
        <w:jc w:val="both"/>
      </w:pPr>
      <w:r w:rsidRPr="00771A7C">
        <w:t>1) сумма заработка (дохода), на который начислялись страховые взносы на обязательное пенсионное страхование;</w:t>
      </w:r>
    </w:p>
    <w:p w:rsidR="00771A7C" w:rsidRPr="00771A7C" w:rsidRDefault="00771A7C">
      <w:pPr>
        <w:pStyle w:val="ConsPlusNormal"/>
        <w:ind w:firstLine="540"/>
        <w:jc w:val="both"/>
      </w:pPr>
      <w:r w:rsidRPr="00771A7C">
        <w:t>2) начисленные и уплаченные суммы страховых взносов;</w:t>
      </w:r>
    </w:p>
    <w:p w:rsidR="00771A7C" w:rsidRPr="00771A7C" w:rsidRDefault="00771A7C">
      <w:pPr>
        <w:pStyle w:val="ConsPlusNormal"/>
        <w:ind w:firstLine="540"/>
        <w:jc w:val="both"/>
      </w:pPr>
      <w:r w:rsidRPr="00771A7C">
        <w:t>3) уточняющие (корректирующие) сведения, представляемые страхователями по результатам налоговых проверок достоверности сведений и (или) при самостоятельном выявлении ошибок;</w:t>
      </w:r>
    </w:p>
    <w:p w:rsidR="00771A7C" w:rsidRPr="00771A7C" w:rsidRDefault="00771A7C">
      <w:pPr>
        <w:pStyle w:val="ConsPlusNormal"/>
        <w:ind w:firstLine="540"/>
        <w:jc w:val="both"/>
      </w:pPr>
      <w:r w:rsidRPr="00771A7C">
        <w:t>4) иные сведения, необходимые для индивидуального (персонифицированного) учета в системе обязательного пенсионного страхования и находящиеся в распоряжении налоговых органов.</w:t>
      </w:r>
    </w:p>
    <w:p w:rsidR="00771A7C" w:rsidRPr="00771A7C" w:rsidRDefault="00771A7C">
      <w:pPr>
        <w:pStyle w:val="ConsPlusNormal"/>
        <w:ind w:firstLine="540"/>
        <w:jc w:val="both"/>
      </w:pPr>
      <w:r w:rsidRPr="00771A7C">
        <w:t xml:space="preserve">2. </w:t>
      </w:r>
      <w:proofErr w:type="gramStart"/>
      <w:r w:rsidRPr="00771A7C">
        <w:t>В случае выявления в представленных налоговыми органами сведениях ошибок и (или) противоречий, а также выявления несоответствия между представленными сведениями и сведениями, имеющимися в Пенсионном фонде Российской Федерации, не позволяющих учесть данные сведения на индивидуальных лицевых счетах застрахованных лиц, такие сведения возвращаются в налоговые органы в течение пяти рабочих дней со дня их получения от налоговых органов.</w:t>
      </w:r>
      <w:proofErr w:type="gramEnd"/>
    </w:p>
    <w:p w:rsidR="00771A7C" w:rsidRPr="00771A7C" w:rsidRDefault="00771A7C">
      <w:pPr>
        <w:pStyle w:val="ConsPlusNormal"/>
        <w:ind w:firstLine="540"/>
        <w:jc w:val="both"/>
      </w:pPr>
      <w:r w:rsidRPr="00771A7C">
        <w:t xml:space="preserve">3. </w:t>
      </w:r>
      <w:proofErr w:type="gramStart"/>
      <w:r w:rsidRPr="00771A7C">
        <w:t xml:space="preserve">Сведения, предусмотренные </w:t>
      </w:r>
      <w:hyperlink w:anchor="P253" w:history="1">
        <w:r w:rsidRPr="00771A7C">
          <w:t>пунктом 1</w:t>
        </w:r>
      </w:hyperlink>
      <w:r w:rsidRPr="00771A7C">
        <w:t xml:space="preserve"> настоящей статьи, представляются в Пенсионный фонд Российской Федерации в форме электронных документов в порядке, установленном соглашением об информационном обмене, заключенным между Пенсионным фондом Российской Федерации 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roofErr w:type="gramEnd"/>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12. Представление сведений об иных периодах, засчитываемых в страховой стаж для назначения пенсии</w:t>
      </w:r>
    </w:p>
    <w:p w:rsidR="00771A7C" w:rsidRPr="00771A7C" w:rsidRDefault="00771A7C">
      <w:pPr>
        <w:pStyle w:val="ConsPlusNormal"/>
      </w:pPr>
    </w:p>
    <w:p w:rsidR="00771A7C" w:rsidRPr="00771A7C" w:rsidRDefault="00771A7C">
      <w:pPr>
        <w:pStyle w:val="ConsPlusNormal"/>
      </w:pPr>
    </w:p>
    <w:p w:rsidR="00771A7C" w:rsidRPr="00771A7C" w:rsidRDefault="00771A7C">
      <w:pPr>
        <w:pStyle w:val="ConsPlusNormal"/>
        <w:ind w:firstLine="540"/>
        <w:jc w:val="both"/>
      </w:pPr>
      <w:r w:rsidRPr="00771A7C">
        <w:t xml:space="preserve">Граждане, имеющие право на зачет в страховой стаж иных периодов в соответствии с Федеральным </w:t>
      </w:r>
      <w:hyperlink r:id="rId88" w:history="1">
        <w:r w:rsidRPr="00771A7C">
          <w:t>законом</w:t>
        </w:r>
      </w:hyperlink>
      <w:r w:rsidRPr="00771A7C">
        <w:t xml:space="preserve"> от 28 декабря 2013 года N 400-ФЗ "О страховых пенсиях", могут обращаться в органы Пенсионного фонда Российской Федерации для получения страхового свидетельства обязательного пенсионного страхования и включения этих периодов в свой индивидуальный лицевой счет.</w:t>
      </w:r>
    </w:p>
    <w:p w:rsidR="00771A7C" w:rsidRPr="00771A7C" w:rsidRDefault="00771A7C">
      <w:pPr>
        <w:pStyle w:val="ConsPlusNormal"/>
      </w:pPr>
    </w:p>
    <w:p w:rsidR="00771A7C" w:rsidRPr="00771A7C" w:rsidRDefault="00771A7C">
      <w:pPr>
        <w:pStyle w:val="ConsPlusNormal"/>
        <w:ind w:firstLine="540"/>
        <w:jc w:val="both"/>
        <w:outlineLvl w:val="1"/>
      </w:pPr>
      <w:r w:rsidRPr="00771A7C">
        <w:t xml:space="preserve">Статья 13. Исключена. - Федеральный </w:t>
      </w:r>
      <w:hyperlink r:id="rId89" w:history="1">
        <w:r w:rsidRPr="00771A7C">
          <w:t>закон</w:t>
        </w:r>
      </w:hyperlink>
      <w:r w:rsidRPr="00771A7C">
        <w:t xml:space="preserve"> от 31.12.2002 N 198-ФЗ.</w:t>
      </w:r>
    </w:p>
    <w:p w:rsidR="00771A7C" w:rsidRPr="00771A7C" w:rsidRDefault="00771A7C">
      <w:pPr>
        <w:pStyle w:val="ConsPlusNormal"/>
      </w:pPr>
    </w:p>
    <w:p w:rsidR="00771A7C" w:rsidRPr="00771A7C" w:rsidRDefault="00771A7C">
      <w:pPr>
        <w:pStyle w:val="ConsPlusTitle"/>
        <w:jc w:val="center"/>
        <w:outlineLvl w:val="0"/>
      </w:pPr>
      <w:r w:rsidRPr="00771A7C">
        <w:t>Глава III. ПРАВА, ОБЯЗАННОСТИ И ОТВЕТСТВЕННОСТЬ</w:t>
      </w:r>
    </w:p>
    <w:p w:rsidR="00771A7C" w:rsidRPr="00771A7C" w:rsidRDefault="00771A7C">
      <w:pPr>
        <w:pStyle w:val="ConsPlusTitle"/>
        <w:jc w:val="center"/>
      </w:pPr>
      <w:r w:rsidRPr="00771A7C">
        <w:t>ЗАСТРАХОВАННОГО ЛИЦА, СТРАХОВАТЕЛЯ И ОРГАНОВ</w:t>
      </w:r>
    </w:p>
    <w:p w:rsidR="00771A7C" w:rsidRPr="00771A7C" w:rsidRDefault="00771A7C">
      <w:pPr>
        <w:pStyle w:val="ConsPlusTitle"/>
        <w:jc w:val="center"/>
      </w:pPr>
      <w:r w:rsidRPr="00771A7C">
        <w:t>ПЕНСИОННОГО ФОНДА РОССИЙСКОЙ ФЕДЕРАЦИИ</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14. Права и обязанности застрахованного лица</w:t>
      </w:r>
    </w:p>
    <w:p w:rsidR="00771A7C" w:rsidRPr="00771A7C" w:rsidRDefault="00771A7C">
      <w:pPr>
        <w:pStyle w:val="ConsPlusNormal"/>
      </w:pPr>
    </w:p>
    <w:p w:rsidR="00771A7C" w:rsidRPr="00771A7C" w:rsidRDefault="00771A7C">
      <w:pPr>
        <w:pStyle w:val="ConsPlusNormal"/>
        <w:ind w:firstLine="540"/>
        <w:jc w:val="both"/>
      </w:pPr>
      <w:r w:rsidRPr="00771A7C">
        <w:t>Застрахованное лицо имеет право:</w:t>
      </w:r>
    </w:p>
    <w:p w:rsidR="00771A7C" w:rsidRPr="00771A7C" w:rsidRDefault="00771A7C">
      <w:pPr>
        <w:pStyle w:val="ConsPlusNormal"/>
        <w:ind w:firstLine="540"/>
        <w:jc w:val="both"/>
      </w:pPr>
      <w:proofErr w:type="gramStart"/>
      <w:r w:rsidRPr="00771A7C">
        <w:t>получать бесплатно в органах Пенсионного фонда Российской Федерации по месту жительства или работы по своему обращению способом, указанным им при обращении, сведения, содержащиеся в его индивидуальном лицевом счете (указанные сведения могут быть направлены ему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w:t>
      </w:r>
      <w:proofErr w:type="gramEnd"/>
      <w:r w:rsidRPr="00771A7C">
        <w:t xml:space="preserve"> государственных и муниципальных услуг, а также иным способом, в том числе почтовым отправлением);</w:t>
      </w:r>
    </w:p>
    <w:p w:rsidR="00771A7C" w:rsidRPr="00771A7C" w:rsidRDefault="00771A7C">
      <w:pPr>
        <w:pStyle w:val="ConsPlusNormal"/>
        <w:ind w:firstLine="540"/>
        <w:jc w:val="both"/>
      </w:pPr>
      <w:r w:rsidRPr="00771A7C">
        <w:lastRenderedPageBreak/>
        <w:t>получить бесплатно у страхователя копию сведений о себе, представленных страхователем в Пенсионный фонд Российской Федерации и налоговые органы для индивидуального (персонифицированного) учета;</w:t>
      </w:r>
    </w:p>
    <w:p w:rsidR="00771A7C" w:rsidRPr="00771A7C" w:rsidRDefault="00771A7C">
      <w:pPr>
        <w:pStyle w:val="ConsPlusNormal"/>
        <w:ind w:firstLine="540"/>
        <w:jc w:val="both"/>
      </w:pPr>
      <w:r w:rsidRPr="00771A7C">
        <w:t>в случае несогласия со сведениями, содержащимися в его индивидуальном лицевом счете, обратиться с заявлением об исправлении указанных сведений в органы Пенсионного фонда Российской Федерации или в налоговые органы в соответствии с их компетенцией, либо в суд;</w:t>
      </w:r>
    </w:p>
    <w:p w:rsidR="00771A7C" w:rsidRPr="00771A7C" w:rsidRDefault="00771A7C">
      <w:pPr>
        <w:pStyle w:val="ConsPlusNormal"/>
        <w:ind w:firstLine="540"/>
        <w:jc w:val="both"/>
      </w:pPr>
      <w:proofErr w:type="gramStart"/>
      <w:r w:rsidRPr="00771A7C">
        <w:t xml:space="preserve">получать содержащиеся в его индивидуальном лицевом счете сведения, предоставляемые посредством информационной системы "личный кабинет застрахованного лица", в </w:t>
      </w:r>
      <w:hyperlink r:id="rId90" w:history="1">
        <w:r w:rsidRPr="00771A7C">
          <w:t>составе</w:t>
        </w:r>
      </w:hyperlink>
      <w:r w:rsidRPr="00771A7C">
        <w:t>, определяемом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roofErr w:type="gramEnd"/>
    </w:p>
    <w:p w:rsidR="00771A7C" w:rsidRPr="00771A7C" w:rsidRDefault="00771A7C">
      <w:pPr>
        <w:pStyle w:val="ConsPlusNormal"/>
        <w:ind w:firstLine="540"/>
        <w:jc w:val="both"/>
      </w:pPr>
      <w:r w:rsidRPr="00771A7C">
        <w:t>Застрахованное лицо обязано:</w:t>
      </w:r>
    </w:p>
    <w:p w:rsidR="00771A7C" w:rsidRPr="00771A7C" w:rsidRDefault="00771A7C">
      <w:pPr>
        <w:pStyle w:val="ConsPlusNormal"/>
        <w:ind w:firstLine="540"/>
        <w:jc w:val="both"/>
      </w:pPr>
      <w:r w:rsidRPr="00771A7C">
        <w:t xml:space="preserve">пройти регистрацию в органах Пенсионного фонда Российской Федерации в соответствии со </w:t>
      </w:r>
      <w:hyperlink w:anchor="P162" w:history="1">
        <w:r w:rsidRPr="00771A7C">
          <w:t>статьями 8</w:t>
        </w:r>
      </w:hyperlink>
      <w:r w:rsidRPr="00771A7C">
        <w:t xml:space="preserve"> - </w:t>
      </w:r>
      <w:hyperlink w:anchor="P203" w:history="1">
        <w:r w:rsidRPr="00771A7C">
          <w:t>10</w:t>
        </w:r>
      </w:hyperlink>
      <w:r w:rsidRPr="00771A7C">
        <w:t xml:space="preserve"> настоящего Федерального закона;</w:t>
      </w:r>
    </w:p>
    <w:p w:rsidR="00771A7C" w:rsidRPr="00771A7C" w:rsidRDefault="00771A7C">
      <w:pPr>
        <w:pStyle w:val="ConsPlusNormal"/>
        <w:ind w:firstLine="540"/>
        <w:jc w:val="both"/>
      </w:pPr>
      <w:r w:rsidRPr="00771A7C">
        <w:t xml:space="preserve">получить </w:t>
      </w:r>
      <w:hyperlink r:id="rId91" w:history="1">
        <w:r w:rsidRPr="00771A7C">
          <w:t>страховое свидетельство</w:t>
        </w:r>
      </w:hyperlink>
      <w:r w:rsidRPr="00771A7C">
        <w:t xml:space="preserve"> обязательного пенсионного страхования, хранить его и предъявлять по требованию страхователя, работников органов Пенсионного фонда Российской Федерации;</w:t>
      </w:r>
    </w:p>
    <w:p w:rsidR="00771A7C" w:rsidRPr="00771A7C" w:rsidRDefault="00771A7C">
      <w:pPr>
        <w:pStyle w:val="ConsPlusNormal"/>
        <w:ind w:firstLine="540"/>
        <w:jc w:val="both"/>
      </w:pPr>
      <w:r w:rsidRPr="00771A7C">
        <w:t>обращаться с заявлениями в установленном настоящим Федеральным законом порядке в случае изменения сведений, содержащихся в его индивидуальном лицевом счете, а также при утрате указанного страхового свидетельства;</w:t>
      </w:r>
    </w:p>
    <w:p w:rsidR="00771A7C" w:rsidRPr="00771A7C" w:rsidRDefault="00771A7C">
      <w:pPr>
        <w:pStyle w:val="ConsPlusNormal"/>
        <w:ind w:firstLine="540"/>
        <w:jc w:val="both"/>
      </w:pPr>
      <w:r w:rsidRPr="00771A7C">
        <w:t>представлять по требованию органов Пенсионного фонда Российской Федерации документы, подтверждающие сведения, подлежащие включению в его индивидуальный лицевой счет согласно настоящему Федеральному закону.</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15. Права и обязанности страхователя</w:t>
      </w:r>
    </w:p>
    <w:p w:rsidR="00771A7C" w:rsidRPr="00771A7C" w:rsidRDefault="00771A7C">
      <w:pPr>
        <w:pStyle w:val="ConsPlusNormal"/>
      </w:pPr>
    </w:p>
    <w:p w:rsidR="00771A7C" w:rsidRPr="00771A7C" w:rsidRDefault="00771A7C">
      <w:pPr>
        <w:pStyle w:val="ConsPlusNormal"/>
        <w:ind w:firstLine="540"/>
        <w:jc w:val="both"/>
      </w:pPr>
      <w:r w:rsidRPr="00771A7C">
        <w:t>Страхователь имеет право:</w:t>
      </w:r>
    </w:p>
    <w:p w:rsidR="00771A7C" w:rsidRPr="00771A7C" w:rsidRDefault="00771A7C">
      <w:pPr>
        <w:pStyle w:val="ConsPlusNormal"/>
        <w:ind w:firstLine="540"/>
        <w:jc w:val="both"/>
      </w:pPr>
      <w:r w:rsidRPr="00771A7C">
        <w:t xml:space="preserve">потребовать от застрахованных лиц при приеме их на работу предъявить страховое свидетельство обязательного пенсионного страхования и представить ему сведения, определенные </w:t>
      </w:r>
      <w:hyperlink w:anchor="P185" w:history="1">
        <w:r w:rsidRPr="00771A7C">
          <w:t>статьей 9</w:t>
        </w:r>
      </w:hyperlink>
      <w:r w:rsidRPr="00771A7C">
        <w:t xml:space="preserve"> настоящего Федерального закона, для представления их в соответствующий орган Пенсионного фонда Российской Федерации;</w:t>
      </w:r>
    </w:p>
    <w:p w:rsidR="00771A7C" w:rsidRPr="00771A7C" w:rsidRDefault="00771A7C">
      <w:pPr>
        <w:pStyle w:val="ConsPlusNormal"/>
        <w:ind w:firstLine="540"/>
        <w:jc w:val="both"/>
      </w:pPr>
      <w:r w:rsidRPr="00771A7C">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w:t>
      </w:r>
    </w:p>
    <w:p w:rsidR="00771A7C" w:rsidRPr="00771A7C" w:rsidRDefault="00771A7C">
      <w:pPr>
        <w:pStyle w:val="ConsPlusNormal"/>
        <w:ind w:firstLine="540"/>
        <w:jc w:val="both"/>
      </w:pPr>
      <w:r w:rsidRPr="00771A7C">
        <w:t>Страхователь обязан:</w:t>
      </w:r>
    </w:p>
    <w:p w:rsidR="00771A7C" w:rsidRPr="00771A7C" w:rsidRDefault="00771A7C">
      <w:pPr>
        <w:pStyle w:val="ConsPlusNormal"/>
        <w:ind w:firstLine="540"/>
        <w:jc w:val="both"/>
      </w:pPr>
      <w:r w:rsidRPr="00771A7C">
        <w:t xml:space="preserve">абзац исключен. - Федеральный </w:t>
      </w:r>
      <w:hyperlink r:id="rId92" w:history="1">
        <w:r w:rsidRPr="00771A7C">
          <w:t>закон</w:t>
        </w:r>
      </w:hyperlink>
      <w:r w:rsidRPr="00771A7C">
        <w:t xml:space="preserve"> от 31.12.2002 N 198-ФЗ;</w:t>
      </w:r>
    </w:p>
    <w:p w:rsidR="00771A7C" w:rsidRPr="00771A7C" w:rsidRDefault="00771A7C">
      <w:pPr>
        <w:pStyle w:val="ConsPlusNormal"/>
        <w:ind w:firstLine="540"/>
        <w:jc w:val="both"/>
      </w:pPr>
      <w:r w:rsidRPr="00771A7C">
        <w:t xml:space="preserve">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w:t>
      </w:r>
      <w:hyperlink w:anchor="P185" w:history="1">
        <w:r w:rsidRPr="00771A7C">
          <w:t>законом</w:t>
        </w:r>
      </w:hyperlink>
      <w:r w:rsidRPr="00771A7C">
        <w:t>;</w:t>
      </w:r>
    </w:p>
    <w:p w:rsidR="00771A7C" w:rsidRPr="00771A7C" w:rsidRDefault="00771A7C">
      <w:pPr>
        <w:pStyle w:val="ConsPlusNormal"/>
        <w:ind w:firstLine="540"/>
        <w:jc w:val="both"/>
      </w:pPr>
      <w:r w:rsidRPr="00771A7C">
        <w:t>получать в органах Пенсионного фонда Российской Федерации страховые свидетельства обязательного пенсионного страхования, а также дубликаты указанных страховых свидетельств и выдавать их под роспись застрахованным лицам, работающим у него по трудовому договору или заключившим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71A7C" w:rsidRPr="00771A7C" w:rsidRDefault="00771A7C">
      <w:pPr>
        <w:pStyle w:val="ConsPlusNormal"/>
        <w:ind w:firstLine="540"/>
        <w:jc w:val="both"/>
      </w:pPr>
      <w:proofErr w:type="gramStart"/>
      <w:r w:rsidRPr="00771A7C">
        <w:t>передавать бесплатно каждому застрахованному лицу, работающему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копию сведений, представленных в орган Пенсионного фонда Российской Федерации для индивидуального (персонифицированного) учета для включения их в индивидуальный лицевой счет данного застрахованного лица;</w:t>
      </w:r>
      <w:proofErr w:type="gramEnd"/>
    </w:p>
    <w:p w:rsidR="00771A7C" w:rsidRPr="00771A7C" w:rsidRDefault="00771A7C">
      <w:pPr>
        <w:pStyle w:val="ConsPlusNormal"/>
        <w:ind w:firstLine="540"/>
        <w:jc w:val="both"/>
      </w:pPr>
      <w:r w:rsidRPr="00771A7C">
        <w:t>контролировать соответствие реквизитов страхового свидетельства обязательного пенсионного страхования, выданного застрахованному лицу, реквизитам документов, удостоверяющих личность указанного лица, работающего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16. Права и обязанности органов Пенсионного фонда Российской Федерации, связанные с осуществлением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r w:rsidRPr="00771A7C">
        <w:t>Органы Пенсионного фонда Российской Федерации имеют право:</w:t>
      </w:r>
    </w:p>
    <w:p w:rsidR="00771A7C" w:rsidRPr="00771A7C" w:rsidRDefault="00771A7C">
      <w:pPr>
        <w:pStyle w:val="ConsPlusNormal"/>
        <w:ind w:firstLine="540"/>
        <w:jc w:val="both"/>
      </w:pPr>
      <w:r w:rsidRPr="00771A7C">
        <w:t xml:space="preserve">требовать от страхователей, в том числе физических лиц, самостоятельно уплачивающих страховые взносы, своевременного и правильного представления сведений, определенных настоящим Федеральным </w:t>
      </w:r>
      <w:hyperlink w:anchor="P185" w:history="1">
        <w:r w:rsidRPr="00771A7C">
          <w:t>законом</w:t>
        </w:r>
      </w:hyperlink>
      <w:r w:rsidRPr="00771A7C">
        <w:t>;</w:t>
      </w:r>
    </w:p>
    <w:p w:rsidR="00771A7C" w:rsidRPr="00771A7C" w:rsidRDefault="00771A7C">
      <w:pPr>
        <w:pStyle w:val="ConsPlusNormal"/>
        <w:ind w:firstLine="540"/>
        <w:jc w:val="both"/>
      </w:pPr>
      <w:r w:rsidRPr="00771A7C">
        <w:t xml:space="preserve">в необходимых случаях по результатам проверки достоверности сведений, представленных страхователями, в том числе физическими лицами, самостоятельно уплачивающими страховые взносы, осуществлять </w:t>
      </w:r>
      <w:hyperlink r:id="rId93" w:history="1">
        <w:r w:rsidRPr="00771A7C">
          <w:t>корректировку</w:t>
        </w:r>
      </w:hyperlink>
      <w:r w:rsidRPr="00771A7C">
        <w:t xml:space="preserve"> этих сведений и вносить уточнения в индивидуальный лицевой счет, сообщив об этом застрахованному лицу;</w:t>
      </w:r>
    </w:p>
    <w:p w:rsidR="00771A7C" w:rsidRPr="00771A7C" w:rsidRDefault="00771A7C">
      <w:pPr>
        <w:pStyle w:val="ConsPlusNormal"/>
        <w:ind w:firstLine="540"/>
        <w:jc w:val="both"/>
      </w:pPr>
      <w:r w:rsidRPr="00771A7C">
        <w:t>получать ежегодно от негосударственных пенсионных фондов сведения, касающиеся пенсионных прав застрахованных лиц по обязательному пенсионному страхованию;</w:t>
      </w:r>
    </w:p>
    <w:p w:rsidR="00771A7C" w:rsidRPr="00771A7C" w:rsidRDefault="00771A7C">
      <w:pPr>
        <w:pStyle w:val="ConsPlusNormal"/>
        <w:ind w:firstLine="540"/>
        <w:jc w:val="both"/>
      </w:pPr>
      <w:r w:rsidRPr="00771A7C">
        <w:t>получать от территориальных налоговых органов сведения, касающиеся пенсионных прав застрахованных лиц.</w:t>
      </w:r>
    </w:p>
    <w:p w:rsidR="00771A7C" w:rsidRPr="00771A7C" w:rsidRDefault="00771A7C">
      <w:pPr>
        <w:pStyle w:val="ConsPlusNormal"/>
        <w:ind w:firstLine="540"/>
        <w:jc w:val="both"/>
      </w:pPr>
      <w:r w:rsidRPr="00771A7C">
        <w:t>Органы Пенсионного фонда Российской Федерации обязаны:</w:t>
      </w:r>
    </w:p>
    <w:p w:rsidR="00771A7C" w:rsidRPr="00771A7C" w:rsidRDefault="00771A7C">
      <w:pPr>
        <w:pStyle w:val="ConsPlusNormal"/>
        <w:ind w:firstLine="540"/>
        <w:jc w:val="both"/>
      </w:pPr>
      <w:r w:rsidRPr="00771A7C">
        <w:t>обеспечивать своевременное включение в соответствующие индивидуальные лицевые счета сведений, представленных налоговыми органами и страхователями, в том числе физическими лицами, самостоятельно уплачивающими страховые взносы, а также надежное хранение этих сведений;</w:t>
      </w:r>
    </w:p>
    <w:p w:rsidR="00771A7C" w:rsidRPr="00771A7C" w:rsidRDefault="00771A7C">
      <w:pPr>
        <w:pStyle w:val="ConsPlusNormal"/>
        <w:ind w:firstLine="540"/>
        <w:jc w:val="both"/>
      </w:pPr>
      <w:r w:rsidRPr="00771A7C">
        <w:t xml:space="preserve">осуществлять </w:t>
      </w:r>
      <w:proofErr w:type="gramStart"/>
      <w:r w:rsidRPr="00771A7C">
        <w:t>контроль за</w:t>
      </w:r>
      <w:proofErr w:type="gramEnd"/>
      <w:r w:rsidRPr="00771A7C">
        <w:t xml:space="preserve"> правильностью представления страхователями сведений, определенных настоящим Федеральным </w:t>
      </w:r>
      <w:hyperlink w:anchor="P185" w:history="1">
        <w:r w:rsidRPr="00771A7C">
          <w:t>законом</w:t>
        </w:r>
      </w:hyperlink>
      <w:r w:rsidRPr="00771A7C">
        <w:t>, в том числе по их учетным данным;</w:t>
      </w:r>
    </w:p>
    <w:p w:rsidR="00771A7C" w:rsidRPr="00771A7C" w:rsidRDefault="00771A7C">
      <w:pPr>
        <w:pStyle w:val="ConsPlusNormal"/>
        <w:ind w:firstLine="540"/>
        <w:jc w:val="both"/>
      </w:pPr>
      <w:r w:rsidRPr="00771A7C">
        <w:t xml:space="preserve">абзац утратил силу с 1 января 2013 года. - Федеральный </w:t>
      </w:r>
      <w:hyperlink r:id="rId94" w:history="1">
        <w:r w:rsidRPr="00771A7C">
          <w:t>закон</w:t>
        </w:r>
      </w:hyperlink>
      <w:r w:rsidRPr="00771A7C">
        <w:t xml:space="preserve"> от 03.12.2012 N 242-ФЗ;</w:t>
      </w:r>
    </w:p>
    <w:p w:rsidR="00771A7C" w:rsidRPr="00771A7C" w:rsidRDefault="00771A7C">
      <w:pPr>
        <w:pStyle w:val="ConsPlusNormal"/>
        <w:ind w:firstLine="540"/>
        <w:jc w:val="both"/>
      </w:pPr>
      <w:hyperlink r:id="rId95" w:history="1">
        <w:proofErr w:type="gramStart"/>
        <w:r w:rsidRPr="00771A7C">
          <w:t>предоставлять</w:t>
        </w:r>
      </w:hyperlink>
      <w:r w:rsidRPr="00771A7C">
        <w:t xml:space="preserve"> бесплатно застрахованному лицу по его обращению способом, указанным им при обращении, сведения о состоянии его индивидуального лицевого счета, включая информацию о состоянии специальной части индивидуального лицевого счета и о результатах инвестирования средств пенсионных накоплений, по </w:t>
      </w:r>
      <w:hyperlink r:id="rId96" w:history="1">
        <w:r w:rsidRPr="00771A7C">
          <w:t>форме</w:t>
        </w:r>
      </w:hyperlink>
      <w:r w:rsidRPr="00771A7C">
        <w:t>, утверждаемой Пенсионным фондом Российской Федерации, в течение 10 дней со дня обращения застрахованного лица (указанные сведения могут быть направлены ему в форме электронного</w:t>
      </w:r>
      <w:proofErr w:type="gramEnd"/>
      <w:r w:rsidRPr="00771A7C">
        <w:t xml:space="preserve">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771A7C" w:rsidRPr="00771A7C" w:rsidRDefault="00771A7C">
      <w:pPr>
        <w:pStyle w:val="ConsPlusNormal"/>
        <w:ind w:firstLine="540"/>
        <w:jc w:val="both"/>
      </w:pPr>
      <w:r w:rsidRPr="00771A7C">
        <w:t>разъяснять застрахованным лицам и страхователям их права и обязанности, технологию индивидуального (персонифицированного) учета, порядок заполнения форм и представления сведений;</w:t>
      </w:r>
    </w:p>
    <w:p w:rsidR="00771A7C" w:rsidRPr="00771A7C" w:rsidRDefault="00771A7C">
      <w:pPr>
        <w:pStyle w:val="ConsPlusNormal"/>
        <w:ind w:firstLine="540"/>
        <w:jc w:val="both"/>
      </w:pPr>
      <w:r w:rsidRPr="00771A7C">
        <w:t xml:space="preserve">абзац исключен. - Федеральный </w:t>
      </w:r>
      <w:hyperlink r:id="rId97" w:history="1">
        <w:r w:rsidRPr="00771A7C">
          <w:t>закон</w:t>
        </w:r>
      </w:hyperlink>
      <w:r w:rsidRPr="00771A7C">
        <w:t xml:space="preserve"> от 31.12.2002 N 198-ФЗ;</w:t>
      </w:r>
    </w:p>
    <w:p w:rsidR="00771A7C" w:rsidRPr="00771A7C" w:rsidRDefault="00771A7C">
      <w:pPr>
        <w:pStyle w:val="ConsPlusNormal"/>
        <w:ind w:firstLine="540"/>
        <w:jc w:val="both"/>
      </w:pPr>
      <w:r w:rsidRPr="00771A7C">
        <w:t xml:space="preserve">абзац утратил силу с 1 января 2010 года. - Федеральный </w:t>
      </w:r>
      <w:hyperlink r:id="rId98" w:history="1">
        <w:r w:rsidRPr="00771A7C">
          <w:t>закон</w:t>
        </w:r>
      </w:hyperlink>
      <w:r w:rsidRPr="00771A7C">
        <w:t xml:space="preserve"> от 24.07.2009 N 213-ФЗ;</w:t>
      </w:r>
    </w:p>
    <w:p w:rsidR="00771A7C" w:rsidRPr="00771A7C" w:rsidRDefault="00771A7C">
      <w:pPr>
        <w:pStyle w:val="ConsPlusNormal"/>
        <w:ind w:firstLine="540"/>
        <w:jc w:val="both"/>
      </w:pPr>
      <w:proofErr w:type="gramStart"/>
      <w:r w:rsidRPr="00771A7C">
        <w:t xml:space="preserve">обеспечить обособленный учет в специальной части индивидуального лицевого счета сведений о суммах страховых взносов, направляемых на накопительную пенсию, а также о суммах дополнительных страховых взносов на накопительную пенсию, суммах взносов работодателя, уплаченных в пользу застрахованного лица, и суммах взносов на </w:t>
      </w:r>
      <w:proofErr w:type="spellStart"/>
      <w:r w:rsidRPr="00771A7C">
        <w:t>софинансирование</w:t>
      </w:r>
      <w:proofErr w:type="spellEnd"/>
      <w:r w:rsidRPr="00771A7C">
        <w:t xml:space="preserve"> формирования пенсионных накоплений, поступивших в соответствии с Федеральным </w:t>
      </w:r>
      <w:hyperlink r:id="rId99" w:history="1">
        <w:r w:rsidRPr="00771A7C">
          <w:t>законом</w:t>
        </w:r>
      </w:hyperlink>
      <w:r w:rsidRPr="00771A7C">
        <w:t xml:space="preserve"> "О дополнительных страховых взносах на накопительную пенсию и государственной поддержке</w:t>
      </w:r>
      <w:proofErr w:type="gramEnd"/>
      <w:r w:rsidRPr="00771A7C">
        <w:t xml:space="preserve"> </w:t>
      </w:r>
      <w:proofErr w:type="gramStart"/>
      <w:r w:rsidRPr="00771A7C">
        <w:t>формирования пенсионных накоплений", а также о результате их инвестирования, сведений о сумме средств (части средств) материнского (семейного) капитала, направленных на формирование накопительной пенсии, а также о результате их инвестирования, сведений об отказе от направления средств (части средств) материнского (семейного) капитала на формирование накопительной пенсии и объеме указанных средств, сведений о выплатах за счет средств пенсионных накоплений;</w:t>
      </w:r>
      <w:proofErr w:type="gramEnd"/>
    </w:p>
    <w:p w:rsidR="00771A7C" w:rsidRPr="00771A7C" w:rsidRDefault="00771A7C">
      <w:pPr>
        <w:pStyle w:val="ConsPlusNormal"/>
        <w:ind w:firstLine="540"/>
        <w:jc w:val="both"/>
      </w:pPr>
      <w:proofErr w:type="gramStart"/>
      <w:r w:rsidRPr="00771A7C">
        <w:t xml:space="preserve">информировать застрахованных лиц о внесенных в их индивидуальные лицевые счета изменениях в связи с корректировкой, осуществленной в соответствии со </w:t>
      </w:r>
      <w:hyperlink r:id="rId100" w:history="1">
        <w:r w:rsidRPr="00771A7C">
          <w:t>статьей 15.1</w:t>
        </w:r>
      </w:hyperlink>
      <w:r w:rsidRPr="00771A7C">
        <w:t xml:space="preserve"> Федерального закона от 30 апреля 2008 года N 56-ФЗ "О дополнительных страховых взносах на </w:t>
      </w:r>
      <w:r w:rsidRPr="00771A7C">
        <w:lastRenderedPageBreak/>
        <w:t>накопительную пенсию и государственной поддержке формирования пенсионных накоплений", путем направления застрахованным лицам информации в порядке и по форме, которые утверждаются Пенсионным фондом Российской Федерации;</w:t>
      </w:r>
      <w:proofErr w:type="gramEnd"/>
    </w:p>
    <w:p w:rsidR="00771A7C" w:rsidRPr="00771A7C" w:rsidRDefault="00771A7C">
      <w:pPr>
        <w:pStyle w:val="ConsPlusNormal"/>
        <w:ind w:firstLine="540"/>
        <w:jc w:val="both"/>
      </w:pPr>
      <w:r w:rsidRPr="00771A7C">
        <w:t>предоставлять в Федеральный фонд обязательного медицинского страхования сведения о работающих застрахованных лицах в системе индивидуального (персонифицированного) учета, необходимые для обязательного медицинского страхования, в порядке, установленном соглашением между Пенсионным фондом Российской Федерации и Федеральным фондом обязательного медицинского страхования;</w:t>
      </w:r>
    </w:p>
    <w:p w:rsidR="00771A7C" w:rsidRPr="00771A7C" w:rsidRDefault="00771A7C">
      <w:pPr>
        <w:pStyle w:val="ConsPlusNormal"/>
        <w:ind w:firstLine="540"/>
        <w:jc w:val="both"/>
      </w:pPr>
      <w:r w:rsidRPr="00771A7C">
        <w:t xml:space="preserve">предоставлять негосударственным пенсионным фондам по их запросам информацию, необходимую для назначения накопительной пенсии, а также иных выплат за счет средств пенсионных накоплений. </w:t>
      </w:r>
      <w:hyperlink r:id="rId101" w:history="1">
        <w:r w:rsidRPr="00771A7C">
          <w:t>Перечень</w:t>
        </w:r>
      </w:hyperlink>
      <w:r w:rsidRPr="00771A7C">
        <w:t xml:space="preserve"> необходимой информации, а также </w:t>
      </w:r>
      <w:hyperlink r:id="rId102" w:history="1">
        <w:r w:rsidRPr="00771A7C">
          <w:t>порядок</w:t>
        </w:r>
      </w:hyperlink>
      <w:r w:rsidRPr="00771A7C">
        <w:t xml:space="preserve"> и сроки ее предоставления устанавливаются уполномоченным Правительством Российской Федерации федеральным органом исполнительной власти;</w:t>
      </w:r>
    </w:p>
    <w:p w:rsidR="00771A7C" w:rsidRPr="00771A7C" w:rsidRDefault="00771A7C">
      <w:pPr>
        <w:pStyle w:val="ConsPlusNormal"/>
        <w:ind w:firstLine="540"/>
        <w:jc w:val="both"/>
      </w:pPr>
      <w:r w:rsidRPr="00771A7C">
        <w:t xml:space="preserve">предоставлять застрахованному лицу доступ к информационной системе "личный кабинет застрахованного лица" в части предоставления содержащихся в его индивидуальном лицевом счете сведений в </w:t>
      </w:r>
      <w:hyperlink r:id="rId103" w:history="1">
        <w:r w:rsidRPr="00771A7C">
          <w:t>составе</w:t>
        </w:r>
      </w:hyperlink>
      <w:r w:rsidRPr="00771A7C">
        <w:t>, определяемом Пенсионным фондом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17. Ответственность органов и должностных лиц Пенсионного фонда Российской Федерации, страхователей и застрахованных лиц, списание безнадежных долгов по штрафам</w:t>
      </w:r>
    </w:p>
    <w:p w:rsidR="00771A7C" w:rsidRPr="00771A7C" w:rsidRDefault="00771A7C">
      <w:pPr>
        <w:pStyle w:val="ConsPlusNormal"/>
      </w:pPr>
    </w:p>
    <w:p w:rsidR="00771A7C" w:rsidRPr="00771A7C" w:rsidRDefault="00771A7C">
      <w:pPr>
        <w:pStyle w:val="ConsPlusNormal"/>
        <w:ind w:firstLine="540"/>
        <w:jc w:val="both"/>
      </w:pPr>
      <w:proofErr w:type="gramStart"/>
      <w:r w:rsidRPr="00771A7C">
        <w:t xml:space="preserve">Руководители, а также должностные лица органов Пенсионного фонда Российской Федерации, участвующие в соответствии с настоящим Федеральным законом в сборе, хранении, передаче и использовании сведений, содержащихся в индивидуальных лицевых счетах застрахованных лиц, обязаны обеспечить исполнение </w:t>
      </w:r>
      <w:hyperlink r:id="rId104" w:history="1">
        <w:r w:rsidRPr="00771A7C">
          <w:t>законодательства</w:t>
        </w:r>
      </w:hyperlink>
      <w:r w:rsidRPr="00771A7C">
        <w:t xml:space="preserve"> Российской Федерации по вопросам защиты информации, в отношении которой установлено требование об обеспечении ее конфиденциальности (персональных данных).</w:t>
      </w:r>
      <w:proofErr w:type="gramEnd"/>
      <w:r w:rsidRPr="00771A7C">
        <w:t xml:space="preserve"> Виновные в незаконном ограничении доступа к указанным сведениям или нарушении режима защиты информации несут ответственность в соответствии с </w:t>
      </w:r>
      <w:hyperlink r:id="rId105" w:history="1">
        <w:r w:rsidRPr="00771A7C">
          <w:t>уголовным</w:t>
        </w:r>
      </w:hyperlink>
      <w:r w:rsidRPr="00771A7C">
        <w:t xml:space="preserve">, гражданским законодательством и </w:t>
      </w:r>
      <w:hyperlink r:id="rId106" w:history="1">
        <w:r w:rsidRPr="00771A7C">
          <w:t>законодательством</w:t>
        </w:r>
      </w:hyperlink>
      <w:r w:rsidRPr="00771A7C">
        <w:t xml:space="preserve"> об административных правонарушениях.</w:t>
      </w:r>
    </w:p>
    <w:p w:rsidR="00771A7C" w:rsidRPr="00771A7C" w:rsidRDefault="00771A7C">
      <w:pPr>
        <w:pStyle w:val="ConsPlusNormal"/>
        <w:ind w:firstLine="540"/>
        <w:jc w:val="both"/>
      </w:pPr>
      <w:r w:rsidRPr="00771A7C">
        <w:t>Страхователи,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rsidR="00771A7C" w:rsidRPr="00771A7C" w:rsidRDefault="00771A7C">
      <w:pPr>
        <w:pStyle w:val="ConsPlusNormal"/>
        <w:ind w:firstLine="540"/>
        <w:jc w:val="both"/>
      </w:pPr>
      <w:r w:rsidRPr="00771A7C">
        <w:t xml:space="preserve">За непредставление страхователем в установленный срок либо представление им неполных и (или) недостоверных сведений, предусмотренных </w:t>
      </w:r>
      <w:hyperlink w:anchor="P221" w:history="1">
        <w:r w:rsidRPr="00771A7C">
          <w:t>пунктами 2</w:t>
        </w:r>
      </w:hyperlink>
      <w:r w:rsidRPr="00771A7C">
        <w:t xml:space="preserve"> - </w:t>
      </w:r>
      <w:hyperlink w:anchor="P236" w:history="1">
        <w:r w:rsidRPr="00771A7C">
          <w:t>2.2 статьи 11</w:t>
        </w:r>
      </w:hyperlink>
      <w:r w:rsidRPr="00771A7C">
        <w:t xml:space="preserve"> настоящего Федерального закона, к такому страхователю применяются финансовые санкции в размере 500 рублей в отношении каждого застрахованного лица.</w:t>
      </w:r>
    </w:p>
    <w:p w:rsidR="00771A7C" w:rsidRPr="00771A7C" w:rsidRDefault="00771A7C">
      <w:pPr>
        <w:pStyle w:val="ConsPlusNormal"/>
        <w:ind w:firstLine="540"/>
        <w:jc w:val="both"/>
      </w:pPr>
      <w:r w:rsidRPr="00771A7C">
        <w:t>За несоблюдение страхователем порядка представления сведений в форме электронных документов в случаях, предусмотренных настоящим Федеральным законом, к такому страхователю применяются финансовые санкции в размере 1000 рублей.</w:t>
      </w:r>
    </w:p>
    <w:p w:rsidR="00771A7C" w:rsidRPr="00771A7C" w:rsidRDefault="00771A7C">
      <w:pPr>
        <w:pStyle w:val="ConsPlusNormal"/>
        <w:ind w:firstLine="540"/>
        <w:jc w:val="both"/>
      </w:pPr>
      <w:proofErr w:type="gramStart"/>
      <w:r w:rsidRPr="00771A7C">
        <w:t>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w:t>
      </w:r>
      <w:proofErr w:type="gramEnd"/>
      <w:r w:rsidRPr="00771A7C">
        <w:t xml:space="preserve"> В случае направления уведомления по почте заказным письмом датой вручения этого уведомления считается шестой </w:t>
      </w:r>
      <w:proofErr w:type="gramStart"/>
      <w:r w:rsidRPr="00771A7C">
        <w:t>день</w:t>
      </w:r>
      <w:proofErr w:type="gramEnd"/>
      <w:r w:rsidRPr="00771A7C">
        <w:t xml:space="preserve"> считая с даты отправления заказного письма.</w:t>
      </w:r>
    </w:p>
    <w:p w:rsidR="00771A7C" w:rsidRPr="00771A7C" w:rsidRDefault="00771A7C">
      <w:pPr>
        <w:pStyle w:val="ConsPlusNormal"/>
        <w:ind w:firstLine="540"/>
        <w:jc w:val="both"/>
      </w:pPr>
      <w:r w:rsidRPr="00771A7C">
        <w:t>При выявлении правонарушения, ответственность за которое установлена настоящей статьей, должностным лицом территориального органа Пенсионного фонда Российской Федерации, установившим правонарушение, составляется акт, который подписывается этим должностным лицом и лицом, совершившим такое правонарушение. Об отказе лица, совершившего правонарушение, подписать акт делается соответствующая запись в акте.</w:t>
      </w:r>
    </w:p>
    <w:p w:rsidR="00771A7C" w:rsidRPr="00771A7C" w:rsidRDefault="00771A7C">
      <w:pPr>
        <w:pStyle w:val="ConsPlusNormal"/>
        <w:ind w:firstLine="540"/>
        <w:jc w:val="both"/>
      </w:pPr>
      <w:r w:rsidRPr="00771A7C">
        <w:lastRenderedPageBreak/>
        <w:t xml:space="preserve">Акт в течение пяти дней </w:t>
      </w:r>
      <w:proofErr w:type="gramStart"/>
      <w:r w:rsidRPr="00771A7C">
        <w:t>с даты</w:t>
      </w:r>
      <w:proofErr w:type="gramEnd"/>
      <w:r w:rsidRPr="00771A7C">
        <w:t xml:space="preserve"> его подписания должен быть вручен лицу, совершившему правонарушение,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по почте заказным письмом датой вручения этого акта считается шестой </w:t>
      </w:r>
      <w:proofErr w:type="gramStart"/>
      <w:r w:rsidRPr="00771A7C">
        <w:t>день</w:t>
      </w:r>
      <w:proofErr w:type="gramEnd"/>
      <w:r w:rsidRPr="00771A7C">
        <w:t xml:space="preserve"> считая с даты отправления заказного письма.</w:t>
      </w:r>
    </w:p>
    <w:p w:rsidR="00771A7C" w:rsidRPr="00771A7C" w:rsidRDefault="00771A7C">
      <w:pPr>
        <w:pStyle w:val="ConsPlusNormal"/>
        <w:ind w:firstLine="540"/>
        <w:jc w:val="both"/>
      </w:pPr>
      <w:proofErr w:type="gramStart"/>
      <w:r w:rsidRPr="00771A7C">
        <w:t>Лицо, совершившее правонарушение, в случае несогласия с фактами, изложенными в акте, а также с выводами и предложениями должностного лица, обнаружившего факт правонарушения, в течение 15 дней со дня получения акта вправе представить в соответствующий территориальный орган Пенсионного фонда Российской Федерации письменные возражения по акту в целом или по его отдельным положениям, а также приложить к письменным возражениям документы (их копии</w:t>
      </w:r>
      <w:proofErr w:type="gramEnd"/>
      <w:r w:rsidRPr="00771A7C">
        <w:t xml:space="preserve">, </w:t>
      </w:r>
      <w:proofErr w:type="gramStart"/>
      <w:r w:rsidRPr="00771A7C">
        <w:t>заверенные</w:t>
      </w:r>
      <w:proofErr w:type="gramEnd"/>
      <w:r w:rsidRPr="00771A7C">
        <w:t xml:space="preserve"> в установленном порядке), подтверждающие обоснованность своих возражений.</w:t>
      </w:r>
    </w:p>
    <w:p w:rsidR="00771A7C" w:rsidRPr="00771A7C" w:rsidRDefault="00771A7C">
      <w:pPr>
        <w:pStyle w:val="ConsPlusNormal"/>
        <w:ind w:firstLine="540"/>
        <w:jc w:val="both"/>
      </w:pPr>
      <w:proofErr w:type="gramStart"/>
      <w:r w:rsidRPr="00771A7C">
        <w:t>Акт, а также документы и материалы, представленные лицом, совершившим правонарушение, должны быть рассмотрены руководителем (заместителем руководителя) территориального органа Пенсионного фонда Российской Федерации и решение по ним должно быть вынесено в течение 10 дней со дня истечения срока, в течение которого страхователем могли быть представлены письменные возражения по акту.</w:t>
      </w:r>
      <w:proofErr w:type="gramEnd"/>
      <w:r w:rsidRPr="00771A7C">
        <w:t xml:space="preserve"> Указанный срок может быть продлен, но не более чем на один месяц.</w:t>
      </w:r>
    </w:p>
    <w:p w:rsidR="00771A7C" w:rsidRPr="00771A7C" w:rsidRDefault="00771A7C">
      <w:pPr>
        <w:pStyle w:val="ConsPlusNormal"/>
        <w:ind w:firstLine="540"/>
        <w:jc w:val="both"/>
      </w:pPr>
      <w:r w:rsidRPr="00771A7C">
        <w:t>Территориальный орган Пенсионного фонда Российской Федерации извещает лицо, совершившее правонарушение, о времени и месте рассмотрения акта. Неявка извещенного надлежащим образом лица, привлекаемого к ответственности за совершение правонарушения, или его представителя не лишает возможности руководителя (заместителя руководителя) территориального органа Пенсионного фонда Российской Федерации рассмотреть акт в отсутствие этого лица.</w:t>
      </w:r>
    </w:p>
    <w:p w:rsidR="00771A7C" w:rsidRPr="00771A7C" w:rsidRDefault="00771A7C">
      <w:pPr>
        <w:pStyle w:val="ConsPlusNormal"/>
        <w:ind w:firstLine="540"/>
        <w:jc w:val="both"/>
      </w:pPr>
      <w:r w:rsidRPr="00771A7C">
        <w:t>По результатам рассмотрения акта, а также приложенных к нему документов и материалов руководитель (заместитель руководителя) территориального органа Пенсионного фонда Российской Федерации выносит решение:</w:t>
      </w:r>
    </w:p>
    <w:p w:rsidR="00771A7C" w:rsidRPr="00771A7C" w:rsidRDefault="00771A7C">
      <w:pPr>
        <w:pStyle w:val="ConsPlusNormal"/>
        <w:ind w:firstLine="540"/>
        <w:jc w:val="both"/>
      </w:pPr>
      <w:r w:rsidRPr="00771A7C">
        <w:t>о привлечении к ответственности за совершение правонарушения;</w:t>
      </w:r>
    </w:p>
    <w:p w:rsidR="00771A7C" w:rsidRPr="00771A7C" w:rsidRDefault="00771A7C">
      <w:pPr>
        <w:pStyle w:val="ConsPlusNormal"/>
        <w:ind w:firstLine="540"/>
        <w:jc w:val="both"/>
      </w:pPr>
      <w:r w:rsidRPr="00771A7C">
        <w:t>об отказе в привлечении к ответственности за совершение правонарушения.</w:t>
      </w:r>
    </w:p>
    <w:p w:rsidR="00771A7C" w:rsidRPr="00771A7C" w:rsidRDefault="00771A7C">
      <w:pPr>
        <w:pStyle w:val="ConsPlusNormal"/>
        <w:ind w:firstLine="540"/>
        <w:jc w:val="both"/>
      </w:pPr>
      <w:proofErr w:type="gramStart"/>
      <w:r w:rsidRPr="00771A7C">
        <w:t>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 течение пяти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w:t>
      </w:r>
      <w:proofErr w:type="gramEnd"/>
      <w:r w:rsidRPr="00771A7C">
        <w:t xml:space="preserve"> В случае направления решения по почте заказным письмом датой вручения этого решения считается шестой </w:t>
      </w:r>
      <w:proofErr w:type="gramStart"/>
      <w:r w:rsidRPr="00771A7C">
        <w:t>день</w:t>
      </w:r>
      <w:proofErr w:type="gramEnd"/>
      <w:r w:rsidRPr="00771A7C">
        <w:t xml:space="preserve"> считая с даты отправления заказного письма.</w:t>
      </w:r>
    </w:p>
    <w:p w:rsidR="00771A7C" w:rsidRPr="00771A7C" w:rsidRDefault="00771A7C">
      <w:pPr>
        <w:pStyle w:val="ConsPlusNormal"/>
        <w:ind w:firstLine="540"/>
        <w:jc w:val="both"/>
      </w:pPr>
      <w:r w:rsidRPr="00771A7C">
        <w:t>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10 дней со дня вручения его лицу, в отношении которого было вынесено соответствующее решение (его уполномоченному представителю).</w:t>
      </w:r>
    </w:p>
    <w:p w:rsidR="00771A7C" w:rsidRPr="00771A7C" w:rsidRDefault="00771A7C">
      <w:pPr>
        <w:pStyle w:val="ConsPlusNormal"/>
        <w:ind w:firstLine="540"/>
        <w:jc w:val="both"/>
      </w:pPr>
      <w:r w:rsidRPr="00771A7C">
        <w:t>Лицо, в отношении которого вынесено решение о привлечении к ответственности за совершение правонарушения, вправе в течение трех месяцев со дня, когда лицо узнало или должно было узнать о нарушении своих прав, обжаловать это решение в вышестоящий орган Пенсионного фонда Российской Федерации.</w:t>
      </w:r>
    </w:p>
    <w:p w:rsidR="00771A7C" w:rsidRPr="00771A7C" w:rsidRDefault="00771A7C">
      <w:pPr>
        <w:pStyle w:val="ConsPlusNormal"/>
        <w:ind w:firstLine="540"/>
        <w:jc w:val="both"/>
      </w:pPr>
      <w:r w:rsidRPr="00771A7C">
        <w:t xml:space="preserve">В течение 10 дней </w:t>
      </w:r>
      <w:proofErr w:type="gramStart"/>
      <w:r w:rsidRPr="00771A7C">
        <w:t>со дня вступления в силу решения о привлечении к ответственности за совершение</w:t>
      </w:r>
      <w:proofErr w:type="gramEnd"/>
      <w:r w:rsidRPr="00771A7C">
        <w:t xml:space="preserve"> правонарушения страхователю, в отношении которого вынесено данное решение, направляется требование об уплате финансовых санкций. Требование об уплате финансовых санкций может быть передано страхователю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дней </w:t>
      </w:r>
      <w:proofErr w:type="gramStart"/>
      <w:r w:rsidRPr="00771A7C">
        <w:t>с даты отправления</w:t>
      </w:r>
      <w:proofErr w:type="gramEnd"/>
      <w:r w:rsidRPr="00771A7C">
        <w:t xml:space="preserve"> заказного письма.</w:t>
      </w:r>
    </w:p>
    <w:p w:rsidR="00771A7C" w:rsidRPr="00771A7C" w:rsidRDefault="00771A7C">
      <w:pPr>
        <w:pStyle w:val="ConsPlusNormal"/>
        <w:ind w:firstLine="540"/>
        <w:jc w:val="both"/>
      </w:pPr>
      <w:r w:rsidRPr="00771A7C">
        <w:t xml:space="preserve">Требование об уплате финансовых санкций должно быть исполнено страхователем в </w:t>
      </w:r>
      <w:r w:rsidRPr="00771A7C">
        <w:lastRenderedPageBreak/>
        <w:t>течение 10 календарных дней со дня получения указанного требования, если более продолжительный период времени для уплаты не указан в этом требовании.</w:t>
      </w:r>
    </w:p>
    <w:p w:rsidR="00771A7C" w:rsidRPr="00771A7C" w:rsidRDefault="00771A7C">
      <w:pPr>
        <w:pStyle w:val="ConsPlusNormal"/>
        <w:ind w:firstLine="540"/>
        <w:jc w:val="both"/>
      </w:pPr>
      <w:r w:rsidRPr="00771A7C">
        <w:t>В случае неуплаты или неполной уплаты страхователем финансовых санкций по требованию взыскание сумм финансовых санкций, предусмотренных настоящей статьей, производится территориальными органами Пенсионного фонда Российской Федерации в судебном порядке.</w:t>
      </w:r>
    </w:p>
    <w:p w:rsidR="00771A7C" w:rsidRPr="00771A7C" w:rsidRDefault="00771A7C">
      <w:pPr>
        <w:pStyle w:val="ConsPlusNormal"/>
        <w:ind w:firstLine="540"/>
        <w:jc w:val="both"/>
      </w:pPr>
      <w:r w:rsidRPr="00771A7C">
        <w:t>Формы документов, которые используются при реализации полномочий в отношениях, регулируемых настоящей статьей, а также требования к их составлению устанавливаются Пенсионным фондом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порядок и условия направления страхователю указанных документов в электронном виде по телекоммуникационным каналам связи устанавливаются Пенсионным фондом Российской Федерации.</w:t>
      </w:r>
    </w:p>
    <w:p w:rsidR="00771A7C" w:rsidRPr="00771A7C" w:rsidRDefault="00771A7C">
      <w:pPr>
        <w:pStyle w:val="ConsPlusNormal"/>
        <w:ind w:firstLine="540"/>
        <w:jc w:val="both"/>
      </w:pPr>
      <w:r w:rsidRPr="00771A7C">
        <w:t>Страхователь не может быть привлечен к ответственности за совершение правонарушения, если со дня, когда территориальный орган Пенсионного фонда Российской Федерации узнал или должен был узнать о правонарушении, и до дня вынесения решения о привлечении к ответственности истекло три года (срок давности).</w:t>
      </w:r>
    </w:p>
    <w:p w:rsidR="00771A7C" w:rsidRPr="00771A7C" w:rsidRDefault="00771A7C">
      <w:pPr>
        <w:pStyle w:val="ConsPlusNormal"/>
        <w:ind w:firstLine="540"/>
        <w:jc w:val="both"/>
      </w:pPr>
      <w:proofErr w:type="gramStart"/>
      <w:r w:rsidRPr="00771A7C">
        <w:t>Финансовые санкции, числящиеся за отдельными страхователями, взыскание которых оказалось невозможным в силу причин экономического, социального или юридического характера, признаются безнадежными и списываются в порядке, установленном Пенсионным фондом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End"/>
    </w:p>
    <w:p w:rsidR="00771A7C" w:rsidRPr="00771A7C" w:rsidRDefault="00771A7C">
      <w:pPr>
        <w:pStyle w:val="ConsPlusNormal"/>
        <w:ind w:firstLine="540"/>
        <w:jc w:val="both"/>
      </w:pPr>
    </w:p>
    <w:p w:rsidR="00771A7C" w:rsidRPr="00771A7C" w:rsidRDefault="00771A7C">
      <w:pPr>
        <w:pStyle w:val="ConsPlusTitle"/>
        <w:jc w:val="center"/>
        <w:outlineLvl w:val="0"/>
      </w:pPr>
      <w:r w:rsidRPr="00771A7C">
        <w:t>Глава IV. ЗАКЛЮЧИТЕЛЬНЫЕ ПОЛОЖЕНИЯ</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18. Порядок разрешения споров по вопросам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r w:rsidRPr="00771A7C">
        <w:t>Споры между органами Пенсионного фонда Российской Федерации, страхователями и застрахованными лицами по вопросам индивидуального (персонифицированного) учета разрешаются судом.</w:t>
      </w:r>
    </w:p>
    <w:p w:rsidR="00771A7C" w:rsidRPr="00771A7C" w:rsidRDefault="00771A7C">
      <w:pPr>
        <w:pStyle w:val="ConsPlusNormal"/>
      </w:pPr>
    </w:p>
    <w:p w:rsidR="00771A7C" w:rsidRPr="00771A7C" w:rsidRDefault="00771A7C">
      <w:pPr>
        <w:pStyle w:val="ConsPlusNormal"/>
        <w:ind w:firstLine="540"/>
        <w:jc w:val="both"/>
        <w:outlineLvl w:val="1"/>
      </w:pPr>
      <w:r w:rsidRPr="00771A7C">
        <w:t xml:space="preserve">Статья 18.1. Утратила силу с 1 января 2015 года. - Федеральный </w:t>
      </w:r>
      <w:hyperlink r:id="rId107" w:history="1">
        <w:r w:rsidRPr="00771A7C">
          <w:t>закон</w:t>
        </w:r>
      </w:hyperlink>
      <w:r w:rsidRPr="00771A7C">
        <w:t xml:space="preserve"> от 21.07.2014 N 216-ФЗ.</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19. Утверждение инструкции о порядке ведения индивидуального (персонифицированного) учета</w:t>
      </w:r>
    </w:p>
    <w:p w:rsidR="00771A7C" w:rsidRPr="00771A7C" w:rsidRDefault="00771A7C">
      <w:pPr>
        <w:pStyle w:val="ConsPlusNormal"/>
      </w:pPr>
    </w:p>
    <w:p w:rsidR="00771A7C" w:rsidRPr="00771A7C" w:rsidRDefault="00771A7C">
      <w:pPr>
        <w:pStyle w:val="ConsPlusNormal"/>
        <w:ind w:firstLine="540"/>
        <w:jc w:val="both"/>
      </w:pPr>
      <w:hyperlink r:id="rId108" w:history="1">
        <w:r w:rsidRPr="00771A7C">
          <w:t>Инструкция</w:t>
        </w:r>
      </w:hyperlink>
      <w:r w:rsidRPr="00771A7C">
        <w:t xml:space="preserve"> о порядке ведения индивидуального (персонифицированного) учета сведений о застрахованных лицах утверждается уполномоченным Правительством Российской Федерации федеральным органом исполнительной власти.</w:t>
      </w:r>
    </w:p>
    <w:p w:rsidR="00771A7C" w:rsidRPr="00771A7C" w:rsidRDefault="00771A7C">
      <w:pPr>
        <w:pStyle w:val="ConsPlusNormal"/>
      </w:pPr>
    </w:p>
    <w:p w:rsidR="00771A7C" w:rsidRPr="00771A7C" w:rsidRDefault="00771A7C">
      <w:pPr>
        <w:pStyle w:val="ConsPlusNormal"/>
        <w:ind w:firstLine="540"/>
        <w:jc w:val="both"/>
        <w:outlineLvl w:val="1"/>
      </w:pPr>
      <w:r w:rsidRPr="00771A7C">
        <w:t>Статья 20. Вступление в силу настоящего Федерального закона</w:t>
      </w:r>
    </w:p>
    <w:p w:rsidR="00771A7C" w:rsidRPr="00771A7C" w:rsidRDefault="00771A7C">
      <w:pPr>
        <w:pStyle w:val="ConsPlusNormal"/>
      </w:pPr>
    </w:p>
    <w:p w:rsidR="00771A7C" w:rsidRPr="00771A7C" w:rsidRDefault="00771A7C">
      <w:pPr>
        <w:pStyle w:val="ConsPlusNormal"/>
        <w:ind w:firstLine="540"/>
        <w:jc w:val="both"/>
      </w:pPr>
      <w:r w:rsidRPr="00771A7C">
        <w:t>1. Настоящий Федеральный закон вступает в силу с 1 января 1996 года на территории отдельных административно-территориальных единиц пяти субъектов Российской Федерации, определяемых Правительством Российской Федерации, а с 1 января 1997 года - на всей территории Российской Федерации.</w:t>
      </w:r>
    </w:p>
    <w:p w:rsidR="00771A7C" w:rsidRPr="00771A7C" w:rsidRDefault="00771A7C">
      <w:pPr>
        <w:pStyle w:val="ConsPlusNormal"/>
        <w:ind w:firstLine="540"/>
        <w:jc w:val="both"/>
      </w:pPr>
      <w:r w:rsidRPr="00771A7C">
        <w:t>2. Предложить Президенту Российской Федерации и поручить Правительству Российской Федерации привести принятые ими нормативные правовые акты в соответствие с настоящим Федеральным законом.</w:t>
      </w:r>
    </w:p>
    <w:p w:rsidR="00771A7C" w:rsidRPr="00771A7C" w:rsidRDefault="00771A7C">
      <w:pPr>
        <w:pStyle w:val="ConsPlusNormal"/>
      </w:pPr>
    </w:p>
    <w:p w:rsidR="00771A7C" w:rsidRPr="00771A7C" w:rsidRDefault="00771A7C">
      <w:pPr>
        <w:pStyle w:val="ConsPlusNormal"/>
        <w:jc w:val="right"/>
      </w:pPr>
      <w:r w:rsidRPr="00771A7C">
        <w:t>Президент</w:t>
      </w:r>
    </w:p>
    <w:p w:rsidR="00771A7C" w:rsidRPr="00771A7C" w:rsidRDefault="00771A7C">
      <w:pPr>
        <w:pStyle w:val="ConsPlusNormal"/>
        <w:jc w:val="right"/>
      </w:pPr>
      <w:r w:rsidRPr="00771A7C">
        <w:lastRenderedPageBreak/>
        <w:t>Российской Федерации</w:t>
      </w:r>
    </w:p>
    <w:p w:rsidR="00771A7C" w:rsidRPr="00771A7C" w:rsidRDefault="00771A7C">
      <w:pPr>
        <w:pStyle w:val="ConsPlusNormal"/>
        <w:jc w:val="right"/>
      </w:pPr>
      <w:r w:rsidRPr="00771A7C">
        <w:t>Б.ЕЛЬЦИН</w:t>
      </w:r>
    </w:p>
    <w:p w:rsidR="00771A7C" w:rsidRPr="00771A7C" w:rsidRDefault="00771A7C">
      <w:pPr>
        <w:pStyle w:val="ConsPlusNormal"/>
      </w:pPr>
      <w:r w:rsidRPr="00771A7C">
        <w:t>Москва, Кремль</w:t>
      </w:r>
    </w:p>
    <w:p w:rsidR="00771A7C" w:rsidRPr="00771A7C" w:rsidRDefault="00771A7C">
      <w:pPr>
        <w:pStyle w:val="ConsPlusNormal"/>
      </w:pPr>
      <w:r w:rsidRPr="00771A7C">
        <w:t>1 апреля 1996 года</w:t>
      </w:r>
    </w:p>
    <w:p w:rsidR="00771A7C" w:rsidRPr="00771A7C" w:rsidRDefault="00771A7C">
      <w:pPr>
        <w:pStyle w:val="ConsPlusNormal"/>
      </w:pPr>
      <w:r w:rsidRPr="00771A7C">
        <w:t>N 27-ФЗ</w:t>
      </w:r>
    </w:p>
    <w:p w:rsidR="00771A7C" w:rsidRPr="00771A7C" w:rsidRDefault="00771A7C">
      <w:pPr>
        <w:pStyle w:val="ConsPlusNormal"/>
      </w:pPr>
    </w:p>
    <w:p w:rsidR="00771A7C" w:rsidRPr="00771A7C" w:rsidRDefault="00771A7C">
      <w:pPr>
        <w:pStyle w:val="ConsPlusNormal"/>
      </w:pPr>
    </w:p>
    <w:p w:rsidR="00771A7C" w:rsidRPr="00771A7C" w:rsidRDefault="00771A7C">
      <w:pPr>
        <w:pStyle w:val="ConsPlusNormal"/>
        <w:pBdr>
          <w:top w:val="single" w:sz="6" w:space="0" w:color="auto"/>
        </w:pBdr>
        <w:spacing w:before="100" w:after="100"/>
        <w:jc w:val="both"/>
        <w:rPr>
          <w:sz w:val="2"/>
          <w:szCs w:val="2"/>
        </w:rPr>
      </w:pPr>
    </w:p>
    <w:p w:rsidR="00495735" w:rsidRPr="00771A7C" w:rsidRDefault="00495735"/>
    <w:sectPr w:rsidR="00495735" w:rsidRPr="00771A7C" w:rsidSect="00C1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7C"/>
    <w:rsid w:val="00495735"/>
    <w:rsid w:val="00771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A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A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A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A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A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A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1532631629E02748D1EDDE698D895ABB2503D9BDA700DD86CC0FC5C46195D58E4C0F1CD5E07EF1b8u0I" TargetMode="External"/><Relationship Id="rId21" Type="http://schemas.openxmlformats.org/officeDocument/2006/relationships/hyperlink" Target="consultantplus://offline/ref=C61532631629E02748D1EDDE698D895AB82C05DCB0A600DD86CC0FC5C46195D58E4C0F1CD5E07BF5b8u4I" TargetMode="External"/><Relationship Id="rId42" Type="http://schemas.openxmlformats.org/officeDocument/2006/relationships/hyperlink" Target="consultantplus://offline/ref=C61532631629E02748D1EDDE698D895ABF200BDDBAA95DD78E9503C7C36ECAC28905031DD5E07BbFuBI" TargetMode="External"/><Relationship Id="rId47" Type="http://schemas.openxmlformats.org/officeDocument/2006/relationships/hyperlink" Target="consultantplus://offline/ref=C61532631629E02748D1EDDE698D895AB82307D1BFA200DD86CC0FC5C4b6u1I" TargetMode="External"/><Relationship Id="rId63" Type="http://schemas.openxmlformats.org/officeDocument/2006/relationships/hyperlink" Target="consultantplus://offline/ref=C61532631629E02748D1EDDE698D895AB82506D8BAA500DD86CC0FC5C46195D58E4C0F1CD5E17DF1b8uAI" TargetMode="External"/><Relationship Id="rId68" Type="http://schemas.openxmlformats.org/officeDocument/2006/relationships/hyperlink" Target="consultantplus://offline/ref=C61532631629E02748D1EDDE698D895ABB2505DBBBA700DD86CC0FC5C46195D58E4C0F1CD5E07AF1b8uAI" TargetMode="External"/><Relationship Id="rId84" Type="http://schemas.openxmlformats.org/officeDocument/2006/relationships/hyperlink" Target="consultantplus://offline/ref=C61532631629E02748D1EDDE698D895ABB2503D9B9A000DD86CC0FC5C46195D58E4C0F1CD5E0b7u8I" TargetMode="External"/><Relationship Id="rId89" Type="http://schemas.openxmlformats.org/officeDocument/2006/relationships/hyperlink" Target="consultantplus://offline/ref=C61532631629E02748D1EDDE698D895ABB2503DBB0A100DD86CC0FC5C46195D58E4C0F1CD5E07BF4b8uBI" TargetMode="External"/><Relationship Id="rId2" Type="http://schemas.microsoft.com/office/2007/relationships/stylesWithEffects" Target="stylesWithEffects.xml"/><Relationship Id="rId16" Type="http://schemas.openxmlformats.org/officeDocument/2006/relationships/hyperlink" Target="consultantplus://offline/ref=C61532631629E02748D1EDDE698D895ABB2D03DEBEA95DD78E9503C7C36ECAC28905031DD5E078bFu7I" TargetMode="External"/><Relationship Id="rId29" Type="http://schemas.openxmlformats.org/officeDocument/2006/relationships/hyperlink" Target="consultantplus://offline/ref=C61532631629E02748D1EDDE698D895ABB2503D9BDA700DD86CC0FC5C46195D58E4C0F1CD5E07EF0b8u4I" TargetMode="External"/><Relationship Id="rId107" Type="http://schemas.openxmlformats.org/officeDocument/2006/relationships/hyperlink" Target="consultantplus://offline/ref=C61532631629E02748D1EDDE698D895ABB2503DCB9A700DD86CC0FC5C46195D58E4C0F1CD5E07BF4b8u0I" TargetMode="External"/><Relationship Id="rId11" Type="http://schemas.openxmlformats.org/officeDocument/2006/relationships/hyperlink" Target="consultantplus://offline/ref=C61532631629E02748D1EDDE698D895ABB2503DBB0A100DD86CC0FC5C46195D58E4C0F1CD5E07AF2b8uAI" TargetMode="External"/><Relationship Id="rId24" Type="http://schemas.openxmlformats.org/officeDocument/2006/relationships/hyperlink" Target="consultantplus://offline/ref=C61532631629E02748D1EDDE698D895ABB2503D9BDA700DD86CC0FC5C46195D58E4C0F1CD5E07EF3b8u6I" TargetMode="External"/><Relationship Id="rId32" Type="http://schemas.openxmlformats.org/officeDocument/2006/relationships/hyperlink" Target="consultantplus://offline/ref=C61532631629E02748D1EDDE698D895ABB2503D9BDA700DD86CC0FC5C46195D58E4C0F1CD5E07AF4b8u6I" TargetMode="External"/><Relationship Id="rId37" Type="http://schemas.openxmlformats.org/officeDocument/2006/relationships/hyperlink" Target="consultantplus://offline/ref=C61532631629E02748D1EDDE698D895ABF200BDDBAA95DD78E9503C7C36ECAC28905031DD5E07BbFuBI" TargetMode="External"/><Relationship Id="rId40" Type="http://schemas.openxmlformats.org/officeDocument/2006/relationships/hyperlink" Target="consultantplus://offline/ref=C61532631629E02748D1EDDE698D895ABB2503D9B9A000DD86CC0FC5C4b6u1I" TargetMode="External"/><Relationship Id="rId45" Type="http://schemas.openxmlformats.org/officeDocument/2006/relationships/hyperlink" Target="consultantplus://offline/ref=C61532631629E02748D1EDDE698D895ABB250BD1B0A600DD86CC0FC5C4b6u1I" TargetMode="External"/><Relationship Id="rId53" Type="http://schemas.openxmlformats.org/officeDocument/2006/relationships/hyperlink" Target="consultantplus://offline/ref=C61532631629E02748D1EDDE698D895AB82C03DEBDA500DD86CC0FC5C4b6u1I" TargetMode="External"/><Relationship Id="rId58" Type="http://schemas.openxmlformats.org/officeDocument/2006/relationships/hyperlink" Target="consultantplus://offline/ref=C61532631629E02748D1EDDE698D895ABB2503D8BEAB00DD86CC0FC5C46195D58E4C0F1FD5E4b7uBI" TargetMode="External"/><Relationship Id="rId66" Type="http://schemas.openxmlformats.org/officeDocument/2006/relationships/hyperlink" Target="consultantplus://offline/ref=C61532631629E02748D1EDDE698D895ABB2503DBB0A100DD86CC0FC5C46195D58E4C0F1CD5E07BF2b8u4I" TargetMode="External"/><Relationship Id="rId74" Type="http://schemas.openxmlformats.org/officeDocument/2006/relationships/hyperlink" Target="consultantplus://offline/ref=C61532631629E02748D1EDDE698D895ABB2503DBB0A100DD86CC0FC5C46195D58E4C0F1CD5E07BF6b8u0I" TargetMode="External"/><Relationship Id="rId79" Type="http://schemas.openxmlformats.org/officeDocument/2006/relationships/hyperlink" Target="consultantplus://offline/ref=C61532631629E02748D1EDDE698D895AB82D01DEBAA600DD86CC0FC5C46195D58E4C0F1FDDbEu9I" TargetMode="External"/><Relationship Id="rId87" Type="http://schemas.openxmlformats.org/officeDocument/2006/relationships/hyperlink" Target="consultantplus://offline/ref=C61532631629E02748D1EDDE698D895ABB2503DBB0AA00DD86CC0FC5C46195D58E4C0F1CD5E07AF1b8u1I" TargetMode="External"/><Relationship Id="rId102" Type="http://schemas.openxmlformats.org/officeDocument/2006/relationships/hyperlink" Target="consultantplus://offline/ref=C61532631629E02748D1EDDE698D895AB82C04DCB9A000DD86CC0FC5C46195D58E4C0F1CD5E07AF2b8u3I" TargetMode="External"/><Relationship Id="rId110" Type="http://schemas.openxmlformats.org/officeDocument/2006/relationships/theme" Target="theme/theme1.xml"/><Relationship Id="rId5" Type="http://schemas.openxmlformats.org/officeDocument/2006/relationships/hyperlink" Target="consultantplus://offline/ref=C61532631629E02748D1EDDE698D895ABB2503D9B9A000DD86CC0FC5C4b6u1I" TargetMode="External"/><Relationship Id="rId61" Type="http://schemas.openxmlformats.org/officeDocument/2006/relationships/hyperlink" Target="consultantplus://offline/ref=C61532631629E02748D1EDDE698D895ABB2502D9B9A400DD86CC0FC5C4b6u1I" TargetMode="External"/><Relationship Id="rId82" Type="http://schemas.openxmlformats.org/officeDocument/2006/relationships/hyperlink" Target="consultantplus://offline/ref=C61532631629E02748D1EDDE698D895AB82D01DEBAA600DD86CC0FC5C46195D58E4C0F1FDDbEu9I" TargetMode="External"/><Relationship Id="rId90" Type="http://schemas.openxmlformats.org/officeDocument/2006/relationships/hyperlink" Target="consultantplus://offline/ref=C61532631629E02748D1EDDE698D895AB8200BDFBCA300DD86CC0FC5C46195D58E4C0F1CD5E07AF2b8u2I" TargetMode="External"/><Relationship Id="rId95" Type="http://schemas.openxmlformats.org/officeDocument/2006/relationships/hyperlink" Target="consultantplus://offline/ref=C61532631629E02748D1EDDE698D895ABB2401D1BAAB00DD86CC0FC5C46195D58E4C0F1CD5E07AF2b8u3I" TargetMode="External"/><Relationship Id="rId19" Type="http://schemas.openxmlformats.org/officeDocument/2006/relationships/hyperlink" Target="consultantplus://offline/ref=C61532631629E02748D1EDDE698D895ABB2503D9BDA700DD86CC0FC5C46195D58E4C0F1CD5E07EF1b8u1I" TargetMode="External"/><Relationship Id="rId14" Type="http://schemas.openxmlformats.org/officeDocument/2006/relationships/hyperlink" Target="consultantplus://offline/ref=C61532631629E02748D1EDDE698D895AB8200BDFBCA300DD86CC0FC5C46195D58E4C0F1CD5E07AF2b8u2I" TargetMode="External"/><Relationship Id="rId22" Type="http://schemas.openxmlformats.org/officeDocument/2006/relationships/hyperlink" Target="consultantplus://offline/ref=C61532631629E02748D1EDDE698D895ABB2503D9B9A000DD86CC0FC5C46195D58E4C0F1ED6bEu8I" TargetMode="External"/><Relationship Id="rId27" Type="http://schemas.openxmlformats.org/officeDocument/2006/relationships/hyperlink" Target="consultantplus://offline/ref=C61532631629E02748D1EDDE698D895ABB2503D9BDA700DD86CC0FC5C46195D58E4C0F1CD5E07EF1b8u6I" TargetMode="External"/><Relationship Id="rId30" Type="http://schemas.openxmlformats.org/officeDocument/2006/relationships/hyperlink" Target="consultantplus://offline/ref=C61532631629E02748D1EDDE698D895ABB2503D9BDA700DD86CC0FC5C46195D58E4C0F1CD5E07EF7b8u2I" TargetMode="External"/><Relationship Id="rId35" Type="http://schemas.openxmlformats.org/officeDocument/2006/relationships/hyperlink" Target="consultantplus://offline/ref=C61532631629E02748D1EDDE698D895ABB2503D9B9A000DD86CC0FC5C4b6u1I" TargetMode="External"/><Relationship Id="rId43" Type="http://schemas.openxmlformats.org/officeDocument/2006/relationships/hyperlink" Target="consultantplus://offline/ref=C61532631629E02748D1EDDE698D895ABB2503D0B0A100DD86CC0FC5C4b6u1I" TargetMode="External"/><Relationship Id="rId48" Type="http://schemas.openxmlformats.org/officeDocument/2006/relationships/hyperlink" Target="consultantplus://offline/ref=C61532631629E02748D1EDDE698D895ABB2503D0B0A100DD86CC0FC5C4b6u1I" TargetMode="External"/><Relationship Id="rId56" Type="http://schemas.openxmlformats.org/officeDocument/2006/relationships/hyperlink" Target="consultantplus://offline/ref=C61532631629E02748D1EDDE698D895ABB2400DABFAB00DD86CC0FC5C46195D58E4C0F1CD5E07AFBb8u0I" TargetMode="External"/><Relationship Id="rId64" Type="http://schemas.openxmlformats.org/officeDocument/2006/relationships/hyperlink" Target="consultantplus://offline/ref=C61532631629E02748D1EDDE698D895ABB2502D9B9A400DD86CC0FC5C4b6u1I" TargetMode="External"/><Relationship Id="rId69" Type="http://schemas.openxmlformats.org/officeDocument/2006/relationships/hyperlink" Target="consultantplus://offline/ref=C61532631629E02748D1EDDE698D895ABB2503D9B0A500DD86CC0FC5C46195D58E4C0F1CD5E17FF1b8u4I" TargetMode="External"/><Relationship Id="rId77" Type="http://schemas.openxmlformats.org/officeDocument/2006/relationships/hyperlink" Target="consultantplus://offline/ref=C61532631629E02748D1EDDE698D895ABB2502DAB0A500DD86CC0FC5C46195D58E4C0F1CD6E373bFu2I" TargetMode="External"/><Relationship Id="rId100" Type="http://schemas.openxmlformats.org/officeDocument/2006/relationships/hyperlink" Target="consultantplus://offline/ref=C61532631629E02748D1EDDE698D895AB82307D1BFA200DD86CC0FC5C46195D58E4C0F1AbDuDI" TargetMode="External"/><Relationship Id="rId105" Type="http://schemas.openxmlformats.org/officeDocument/2006/relationships/hyperlink" Target="consultantplus://offline/ref=C61532631629E02748D1EDDE698D895ABB250BD1B1A700DD86CC0FC5C46195D58E4C0F1CD5E07DFAb8u7I" TargetMode="External"/><Relationship Id="rId8" Type="http://schemas.openxmlformats.org/officeDocument/2006/relationships/hyperlink" Target="consultantplus://offline/ref=C61532631629E02748D1EDDE698D895ABB2503D9B9A000DD86CC0FC5C46195D58E4C0F1CD5E07AF7b8u6I" TargetMode="External"/><Relationship Id="rId51" Type="http://schemas.openxmlformats.org/officeDocument/2006/relationships/hyperlink" Target="consultantplus://offline/ref=C61532631629E02748D1EDDE698D895ABB250BD0BBAA00DD86CC0FC5C4b6u1I" TargetMode="External"/><Relationship Id="rId72" Type="http://schemas.openxmlformats.org/officeDocument/2006/relationships/hyperlink" Target="consultantplus://offline/ref=C61532631629E02748D1EDDE698D895ABB250BD9B8A200DD86CC0FC5C46195D58E4C0F1CD5E07AF7b8uAI" TargetMode="External"/><Relationship Id="rId80" Type="http://schemas.openxmlformats.org/officeDocument/2006/relationships/hyperlink" Target="consultantplus://offline/ref=C61532631629E02748D1EDDE698D895ABB2505DBBBA700DD86CC0FC5C46195D58E4C0F1CD5E07AF1b8uAI" TargetMode="External"/><Relationship Id="rId85" Type="http://schemas.openxmlformats.org/officeDocument/2006/relationships/hyperlink" Target="consultantplus://offline/ref=C61532631629E02748D1EDDE698D895ABB2503DBB0AA00DD86CC0FC5C46195D58E4C0F1CD5E07AF1b8u1I" TargetMode="External"/><Relationship Id="rId93" Type="http://schemas.openxmlformats.org/officeDocument/2006/relationships/hyperlink" Target="consultantplus://offline/ref=C61532631629E02748D1EDDE698D895ABC2D00DABBA95DD78E9503C7C36ECAC28905031DD5E07BbFu1I" TargetMode="External"/><Relationship Id="rId98" Type="http://schemas.openxmlformats.org/officeDocument/2006/relationships/hyperlink" Target="consultantplus://offline/ref=C61532631629E02748D1EDDE698D895ABB2503DBB0A700DD86CC0FC5C46195D58E4C0F1CD5E07BF7b8u7I" TargetMode="External"/><Relationship Id="rId3" Type="http://schemas.openxmlformats.org/officeDocument/2006/relationships/settings" Target="settings.xml"/><Relationship Id="rId12" Type="http://schemas.openxmlformats.org/officeDocument/2006/relationships/hyperlink" Target="consultantplus://offline/ref=C61532631629E02748D1EDDE698D895AB82307D1BFA200DD86CC0FC5C4b6u1I" TargetMode="External"/><Relationship Id="rId17" Type="http://schemas.openxmlformats.org/officeDocument/2006/relationships/hyperlink" Target="consultantplus://offline/ref=C61532631629E02748D1EDDE698D895ABB2503DFBEA600DD86CC0FC5C46195D58E4C0F1CD5E07AF4b8uAI" TargetMode="External"/><Relationship Id="rId25" Type="http://schemas.openxmlformats.org/officeDocument/2006/relationships/hyperlink" Target="consultantplus://offline/ref=C61532631629E02748D1EDDE698D895ABB2503D9BDA700DD86CC0FC5C46195D58E4C0F1CD5E07EF1b8u1I" TargetMode="External"/><Relationship Id="rId33" Type="http://schemas.openxmlformats.org/officeDocument/2006/relationships/hyperlink" Target="consultantplus://offline/ref=C61532631629E02748D1EDDE698D895ABF200BDDBAA95DD78E9503C7C36ECAC28905031DD5E07BbFuBI" TargetMode="External"/><Relationship Id="rId38" Type="http://schemas.openxmlformats.org/officeDocument/2006/relationships/hyperlink" Target="consultantplus://offline/ref=C61532631629E02748D1EDDE698D895ABB2502DAB0A500DD86CC0FC5C46195D58E4C0F1CD6E47DbFu0I" TargetMode="External"/><Relationship Id="rId46" Type="http://schemas.openxmlformats.org/officeDocument/2006/relationships/hyperlink" Target="consultantplus://offline/ref=C61532631629E02748D1EDDE698D895AB82307D1BFA200DD86CC0FC5C4b6u1I" TargetMode="External"/><Relationship Id="rId59" Type="http://schemas.openxmlformats.org/officeDocument/2006/relationships/hyperlink" Target="consultantplus://offline/ref=C61532631629E02748D1EDDE698D895ABB2503DBB0A100DD86CC0FC5C46195D58E4C0F1CD5E07AFBb8u5I" TargetMode="External"/><Relationship Id="rId67" Type="http://schemas.openxmlformats.org/officeDocument/2006/relationships/hyperlink" Target="consultantplus://offline/ref=C61532631629E02748D1EDDE698D895ABB2503DBB0A100DD86CC0FC5C46195D58E4C0F1CD5E07BF1b8u7I" TargetMode="External"/><Relationship Id="rId103" Type="http://schemas.openxmlformats.org/officeDocument/2006/relationships/hyperlink" Target="consultantplus://offline/ref=C61532631629E02748D1EDDE698D895AB8200BDFBCA300DD86CC0FC5C46195D58E4C0F1CD5E07AF2b8u2I" TargetMode="External"/><Relationship Id="rId108" Type="http://schemas.openxmlformats.org/officeDocument/2006/relationships/hyperlink" Target="consultantplus://offline/ref=C61532631629E02748D1EDDE698D895ABB2400DCBAA100DD86CC0FC5C46195D58E4C0F1CD5E07AF2b8u0I" TargetMode="External"/><Relationship Id="rId20" Type="http://schemas.openxmlformats.org/officeDocument/2006/relationships/hyperlink" Target="consultantplus://offline/ref=C61532631629E02748D1EDDE698D895AB82C05DCB0A600DD86CC0FC5C46195D58E4C0F1CD5E07BF5b8u1I" TargetMode="External"/><Relationship Id="rId41" Type="http://schemas.openxmlformats.org/officeDocument/2006/relationships/hyperlink" Target="consultantplus://offline/ref=C61532631629E02748D1EDDE698D895ABB250BD1B0A600DD86CC0FC5C4b6u1I" TargetMode="External"/><Relationship Id="rId54" Type="http://schemas.openxmlformats.org/officeDocument/2006/relationships/hyperlink" Target="consultantplus://offline/ref=C61532631629E02748D1EDDE698D895AB82C03DEBDA500DD86CC0FC5C4b6u1I" TargetMode="External"/><Relationship Id="rId62" Type="http://schemas.openxmlformats.org/officeDocument/2006/relationships/hyperlink" Target="consultantplus://offline/ref=C61532631629E02748D1EDDE698D895ABB2402D8BDAA00DD86CC0FC5C46195D58E4C0F1CD5E07AF1b8u6I" TargetMode="External"/><Relationship Id="rId70" Type="http://schemas.openxmlformats.org/officeDocument/2006/relationships/hyperlink" Target="consultantplus://offline/ref=C61532631629E02748D1EDDE698D895ABB2505DBBBA700DD86CC0FC5C46195D58E4C0F1CD5E07AF1b8uAI" TargetMode="External"/><Relationship Id="rId75" Type="http://schemas.openxmlformats.org/officeDocument/2006/relationships/hyperlink" Target="consultantplus://offline/ref=C61532631629E02748D1EDDE698D895ABB250BD9B8A200DD86CC0FC5C46195D58E4C0F1CD5E07AF6b8u1I" TargetMode="External"/><Relationship Id="rId83" Type="http://schemas.openxmlformats.org/officeDocument/2006/relationships/hyperlink" Target="consultantplus://offline/ref=C61532631629E02748D1EDDE698D895ABB2505DBBBA700DD86CC0FC5C46195D58E4C0F1CD5E07AF1b8uAI" TargetMode="External"/><Relationship Id="rId88" Type="http://schemas.openxmlformats.org/officeDocument/2006/relationships/hyperlink" Target="consultantplus://offline/ref=C61532631629E02748D1EDDE698D895ABB2503D9BDA700DD86CC0FC5C46195D58E4C0F1CD5E07AF4b8u6I" TargetMode="External"/><Relationship Id="rId91" Type="http://schemas.openxmlformats.org/officeDocument/2006/relationships/hyperlink" Target="consultantplus://offline/ref=C61532631629E02748D1EDDE698D895ABB2400DABFAB00DD86CC0FC5C46195D58E4C0F1CD5E07AFBb8u0I" TargetMode="External"/><Relationship Id="rId96" Type="http://schemas.openxmlformats.org/officeDocument/2006/relationships/hyperlink" Target="consultantplus://offline/ref=C61532631629E02748D1EDDE698D895ABB2501D8BCA700DD86CC0FC5C46195D58E4C0F1CD5E07AF2b8u7I" TargetMode="External"/><Relationship Id="rId1" Type="http://schemas.openxmlformats.org/officeDocument/2006/relationships/styles" Target="styles.xml"/><Relationship Id="rId6" Type="http://schemas.openxmlformats.org/officeDocument/2006/relationships/hyperlink" Target="consultantplus://offline/ref=C61532631629E02748D1EDDE698D895ABB250BD0BBAA00DD86CC0FC5C4b6u1I" TargetMode="External"/><Relationship Id="rId15" Type="http://schemas.openxmlformats.org/officeDocument/2006/relationships/hyperlink" Target="consultantplus://offline/ref=C61532631629E02748D1EDDE698D895ABB2D05DDB2F457DFD79901bCu0I" TargetMode="External"/><Relationship Id="rId23" Type="http://schemas.openxmlformats.org/officeDocument/2006/relationships/hyperlink" Target="consultantplus://offline/ref=C61532631629E02748D1EDDE698D895ABB2503D9BDA700DD86CC0FC5C46195D58E4C0F1CD5E07AF7b8u4I" TargetMode="External"/><Relationship Id="rId28" Type="http://schemas.openxmlformats.org/officeDocument/2006/relationships/hyperlink" Target="consultantplus://offline/ref=C61532631629E02748D1EDDE698D895ABB2503D9BDA700DD86CC0FC5C46195D58E4C0F1CD5E07EF0b8u2I" TargetMode="External"/><Relationship Id="rId36" Type="http://schemas.openxmlformats.org/officeDocument/2006/relationships/hyperlink" Target="consultantplus://offline/ref=C61532631629E02748D1EDDE698D895ABB250BD1B0A600DD86CC0FC5C4b6u1I" TargetMode="External"/><Relationship Id="rId49" Type="http://schemas.openxmlformats.org/officeDocument/2006/relationships/hyperlink" Target="consultantplus://offline/ref=C61532631629E02748D1EDDE698D895ABB2503D9B9A000DD86CC0FC5C4b6u1I" TargetMode="External"/><Relationship Id="rId57" Type="http://schemas.openxmlformats.org/officeDocument/2006/relationships/hyperlink" Target="consultantplus://offline/ref=C61532631629E02748D1EDDE698D895ABB250BDFB1A300DD86CC0FC5C46195D58E4C0F1CD5E07AFBb8u0I" TargetMode="External"/><Relationship Id="rId106" Type="http://schemas.openxmlformats.org/officeDocument/2006/relationships/hyperlink" Target="consultantplus://offline/ref=C61532631629E02748D1EDDE698D895ABB2402DDBDAA00DD86CC0FC5C46195D58E4C0F1CD5E17BF0b8u4I" TargetMode="External"/><Relationship Id="rId10" Type="http://schemas.openxmlformats.org/officeDocument/2006/relationships/hyperlink" Target="consultantplus://offline/ref=C61532631629E02748D1EDDE698D895AB82307D1BFA200DD86CC0FC5C4b6u1I" TargetMode="External"/><Relationship Id="rId31" Type="http://schemas.openxmlformats.org/officeDocument/2006/relationships/hyperlink" Target="consultantplus://offline/ref=C61532631629E02748D1EDDE698D895ABB2503D9BDA700DD86CC0FC5C46195D58E4C0F1CD5E07EF7b8u1I" TargetMode="External"/><Relationship Id="rId44" Type="http://schemas.openxmlformats.org/officeDocument/2006/relationships/hyperlink" Target="consultantplus://offline/ref=C61532631629E02748D1EDDE698D895ABB2503D9B9A000DD86CC0FC5C4b6u1I" TargetMode="External"/><Relationship Id="rId52" Type="http://schemas.openxmlformats.org/officeDocument/2006/relationships/hyperlink" Target="consultantplus://offline/ref=C61532631629E02748D1EDDE698D895AB82C03DEBDA500DD86CC0FC5C4b6u1I" TargetMode="External"/><Relationship Id="rId60" Type="http://schemas.openxmlformats.org/officeDocument/2006/relationships/hyperlink" Target="consultantplus://offline/ref=C61532631629E02748D1EDDE698D895ABB2400DABFAB00DD86CC0FC5C46195D58E4C0F1CD5E07BF7b8uBI" TargetMode="External"/><Relationship Id="rId65" Type="http://schemas.openxmlformats.org/officeDocument/2006/relationships/hyperlink" Target="consultantplus://offline/ref=C61532631629E02748D1EDDE698D895ABB2400DCBAA100DD86CC0FC5C46195D58E4C0F1CD5E07AF4b8u6I" TargetMode="External"/><Relationship Id="rId73" Type="http://schemas.openxmlformats.org/officeDocument/2006/relationships/hyperlink" Target="consultantplus://offline/ref=C61532631629E02748D1EDDE698D895ABB2503DBB0A100DD86CC0FC5C46195D58E4C0F1CD5E07BF6b8u1I" TargetMode="External"/><Relationship Id="rId78" Type="http://schemas.openxmlformats.org/officeDocument/2006/relationships/hyperlink" Target="consultantplus://offline/ref=C61532631629E02748D1EDDE698D895ABB2502DAB0A500DD86CC0FC5C46195D58E4C0F1CD6E67FbFu1I" TargetMode="External"/><Relationship Id="rId81" Type="http://schemas.openxmlformats.org/officeDocument/2006/relationships/hyperlink" Target="consultantplus://offline/ref=C61532631629E02748D1EDDE698D895ABB2503D9B0A500DD86CC0FC5C46195D58E4C0F1CD5E17FF1b8u4I" TargetMode="External"/><Relationship Id="rId86" Type="http://schemas.openxmlformats.org/officeDocument/2006/relationships/hyperlink" Target="consultantplus://offline/ref=C61532631629E02748D1EDDE698D895AB82307D1BFA200DD86CC0FC5C46195D58E4C0F1CD5E07AF7b8u3I" TargetMode="External"/><Relationship Id="rId94" Type="http://schemas.openxmlformats.org/officeDocument/2006/relationships/hyperlink" Target="consultantplus://offline/ref=C61532631629E02748D1EDDE698D895AB8260ADDBFA000DD86CC0FC5C46195D58E4C0F1CD5E07AF2b8u0I" TargetMode="External"/><Relationship Id="rId99" Type="http://schemas.openxmlformats.org/officeDocument/2006/relationships/hyperlink" Target="consultantplus://offline/ref=C61532631629E02748D1EDDE698D895AB82307D1BFA200DD86CC0FC5C4b6u1I" TargetMode="External"/><Relationship Id="rId101" Type="http://schemas.openxmlformats.org/officeDocument/2006/relationships/hyperlink" Target="consultantplus://offline/ref=C61532631629E02748D1EDDE698D895AB82C04DCB9A000DD86CC0FC5C46195D58E4C0F1CD5E07AF2b8u1I" TargetMode="External"/><Relationship Id="rId4" Type="http://schemas.openxmlformats.org/officeDocument/2006/relationships/webSettings" Target="webSettings.xml"/><Relationship Id="rId9" Type="http://schemas.openxmlformats.org/officeDocument/2006/relationships/hyperlink" Target="consultantplus://offline/ref=C61532631629E02748D1EDDE698D895ABB2502DAB0A500DD86CC0FC5C46195D58E4C0F1CD6E372bFu2I" TargetMode="External"/><Relationship Id="rId13" Type="http://schemas.openxmlformats.org/officeDocument/2006/relationships/hyperlink" Target="consultantplus://offline/ref=C61532631629E02748D1EDDE698D895ABB250BD0BBAA00DD86CC0FC5C4b6u1I" TargetMode="External"/><Relationship Id="rId18" Type="http://schemas.openxmlformats.org/officeDocument/2006/relationships/hyperlink" Target="consultantplus://offline/ref=C61532631629E02748D1EDDE698D895ABB2503D9BDA700DD86CC0FC5C46195D58E4C0F1CD5E07EF3b8u6I" TargetMode="External"/><Relationship Id="rId39" Type="http://schemas.openxmlformats.org/officeDocument/2006/relationships/hyperlink" Target="consultantplus://offline/ref=C61532631629E02748D1EDDE698D895ABB2503D0B0A100DD86CC0FC5C4b6u1I" TargetMode="External"/><Relationship Id="rId109" Type="http://schemas.openxmlformats.org/officeDocument/2006/relationships/fontTable" Target="fontTable.xml"/><Relationship Id="rId34" Type="http://schemas.openxmlformats.org/officeDocument/2006/relationships/hyperlink" Target="consultantplus://offline/ref=C61532631629E02748D1EDDE698D895ABB2503D0B0A100DD86CC0FC5C4b6u1I" TargetMode="External"/><Relationship Id="rId50" Type="http://schemas.openxmlformats.org/officeDocument/2006/relationships/hyperlink" Target="consultantplus://offline/ref=C61532631629E02748D1EDDE698D895ABB250BD1B0A600DD86CC0FC5C4b6u1I" TargetMode="External"/><Relationship Id="rId55" Type="http://schemas.openxmlformats.org/officeDocument/2006/relationships/hyperlink" Target="consultantplus://offline/ref=C61532631629E02748D1EDDE698D895ABB2507D9BFA300DD86CC0FC5C46195D58E4C0F1CD5E07AF3b8uBI" TargetMode="External"/><Relationship Id="rId76" Type="http://schemas.openxmlformats.org/officeDocument/2006/relationships/hyperlink" Target="consultantplus://offline/ref=C61532631629E02748D1EDDE698D895AB82307D1BFA200DD86CC0FC5C46195D58E4C0F1CD5E07AF6b8u0I" TargetMode="External"/><Relationship Id="rId97" Type="http://schemas.openxmlformats.org/officeDocument/2006/relationships/hyperlink" Target="consultantplus://offline/ref=C61532631629E02748D1EDDE698D895ABB2503DBB0A100DD86CC0FC5C46195D58E4C0F1CD5E078F3b8uBI" TargetMode="External"/><Relationship Id="rId104" Type="http://schemas.openxmlformats.org/officeDocument/2006/relationships/hyperlink" Target="consultantplus://offline/ref=C61532631629E02748D1EDDE698D895ABB2401D9B0A200DD86CC0FC5C46195D58E4C0F1CD5E078F4b8u7I" TargetMode="External"/><Relationship Id="rId7" Type="http://schemas.openxmlformats.org/officeDocument/2006/relationships/hyperlink" Target="consultantplus://offline/ref=C61532631629E02748D1EDDE698D895ABB2503DBB0A100DD86CC0FC5C46195D58E4C0F1CD5E07AF2b8u1I" TargetMode="External"/><Relationship Id="rId71" Type="http://schemas.openxmlformats.org/officeDocument/2006/relationships/hyperlink" Target="consultantplus://offline/ref=C61532631629E02748D1EDDE698D895ABB2503D9B9A000DD86CC0FC5C46195D58E4C0F1BbDuCI" TargetMode="External"/><Relationship Id="rId92" Type="http://schemas.openxmlformats.org/officeDocument/2006/relationships/hyperlink" Target="consultantplus://offline/ref=C61532631629E02748D1EDDE698D895ABB2503DBB0A100DD86CC0FC5C46195D58E4C0F1CD5E07BFAb8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13991</Words>
  <Characters>79749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Вукулова Дарья Андреевна</dc:creator>
  <cp:lastModifiedBy>Вукулова Дарья Андреевна</cp:lastModifiedBy>
  <cp:revision>1</cp:revision>
  <dcterms:created xsi:type="dcterms:W3CDTF">2017-04-04T08:46:00Z</dcterms:created>
  <dcterms:modified xsi:type="dcterms:W3CDTF">2017-04-04T08:49:00Z</dcterms:modified>
</cp:coreProperties>
</file>