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A99" w:rsidRDefault="00875A99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75A99" w:rsidRDefault="00875A99">
      <w:pPr>
        <w:pStyle w:val="ConsPlusNormal"/>
        <w:jc w:val="both"/>
        <w:outlineLvl w:val="0"/>
      </w:pPr>
    </w:p>
    <w:p w:rsidR="00875A99" w:rsidRDefault="00875A99">
      <w:pPr>
        <w:pStyle w:val="ConsPlusTitle"/>
        <w:jc w:val="center"/>
        <w:outlineLvl w:val="0"/>
      </w:pPr>
      <w:r>
        <w:t>ПРАВИТЕЛЬСТВО ЯРОСЛАВСКОЙ ОБЛАСТИ</w:t>
      </w:r>
    </w:p>
    <w:p w:rsidR="00875A99" w:rsidRDefault="00875A99">
      <w:pPr>
        <w:pStyle w:val="ConsPlusTitle"/>
        <w:jc w:val="center"/>
      </w:pPr>
    </w:p>
    <w:p w:rsidR="00875A99" w:rsidRDefault="00875A99">
      <w:pPr>
        <w:pStyle w:val="ConsPlusTitle"/>
        <w:jc w:val="center"/>
      </w:pPr>
      <w:r>
        <w:t>ПОСТАНОВЛЕНИЕ</w:t>
      </w:r>
    </w:p>
    <w:p w:rsidR="00875A99" w:rsidRDefault="00875A99">
      <w:pPr>
        <w:pStyle w:val="ConsPlusTitle"/>
        <w:jc w:val="center"/>
      </w:pPr>
      <w:r>
        <w:t>от 8 апреля 2014 г. N 299-п</w:t>
      </w:r>
    </w:p>
    <w:p w:rsidR="00875A99" w:rsidRDefault="00875A99">
      <w:pPr>
        <w:pStyle w:val="ConsPlusTitle"/>
        <w:jc w:val="center"/>
      </w:pPr>
    </w:p>
    <w:p w:rsidR="00875A99" w:rsidRDefault="00875A99">
      <w:pPr>
        <w:pStyle w:val="ConsPlusTitle"/>
        <w:jc w:val="center"/>
      </w:pPr>
      <w:r>
        <w:t>ОБ УТВЕРЖДЕНИИ ПОРЯДКА ЗАКЛЮЧЕНИЯ ГРАЖДАНАМИ ДОГОВОРОВ</w:t>
      </w:r>
    </w:p>
    <w:p w:rsidR="00875A99" w:rsidRDefault="00875A99">
      <w:pPr>
        <w:pStyle w:val="ConsPlusTitle"/>
        <w:jc w:val="center"/>
      </w:pPr>
      <w:r>
        <w:t>КУПЛИ-ПРОДАЖИ ЛЕСНЫХ НАСАЖДЕНИЙ ДЛЯ СОБСТВЕННЫХ НУЖД</w:t>
      </w:r>
    </w:p>
    <w:p w:rsidR="00875A99" w:rsidRDefault="00875A99">
      <w:pPr>
        <w:pStyle w:val="ConsPlusTitle"/>
        <w:jc w:val="center"/>
      </w:pPr>
      <w:r>
        <w:t>НА ТЕРРИТОРИИ ЯРОСЛАВСКОЙ ОБЛАСТИ</w:t>
      </w:r>
    </w:p>
    <w:p w:rsidR="00875A99" w:rsidRDefault="00875A99">
      <w:pPr>
        <w:pStyle w:val="ConsPlusNormal"/>
        <w:jc w:val="center"/>
      </w:pPr>
    </w:p>
    <w:p w:rsidR="00875A99" w:rsidRDefault="00875A99">
      <w:pPr>
        <w:pStyle w:val="ConsPlusNormal"/>
        <w:jc w:val="center"/>
      </w:pPr>
      <w:r>
        <w:t>Список изменяющих документов</w:t>
      </w:r>
    </w:p>
    <w:p w:rsidR="00875A99" w:rsidRDefault="00875A99">
      <w:pPr>
        <w:pStyle w:val="ConsPlusNormal"/>
        <w:jc w:val="center"/>
      </w:pPr>
      <w:proofErr w:type="gramStart"/>
      <w:r>
        <w:t xml:space="preserve">(в ред. Постановлений Правительства ЯО от 03.07.2014 </w:t>
      </w:r>
      <w:hyperlink r:id="rId6" w:history="1">
        <w:r>
          <w:rPr>
            <w:color w:val="0000FF"/>
          </w:rPr>
          <w:t>N 632-п</w:t>
        </w:r>
      </w:hyperlink>
      <w:r>
        <w:t>,</w:t>
      </w:r>
      <w:proofErr w:type="gramEnd"/>
    </w:p>
    <w:p w:rsidR="00875A99" w:rsidRDefault="00875A99">
      <w:pPr>
        <w:pStyle w:val="ConsPlusNormal"/>
        <w:jc w:val="center"/>
      </w:pPr>
      <w:r>
        <w:t xml:space="preserve">от 12.05.2015 </w:t>
      </w:r>
      <w:hyperlink r:id="rId7" w:history="1">
        <w:r>
          <w:rPr>
            <w:color w:val="0000FF"/>
          </w:rPr>
          <w:t>N 511-п</w:t>
        </w:r>
      </w:hyperlink>
      <w:r>
        <w:t xml:space="preserve">, от 20.10.2016 </w:t>
      </w:r>
      <w:hyperlink r:id="rId8" w:history="1">
        <w:r>
          <w:rPr>
            <w:color w:val="0000FF"/>
          </w:rPr>
          <w:t>N 1074-п</w:t>
        </w:r>
      </w:hyperlink>
      <w:r>
        <w:t>)</w:t>
      </w:r>
    </w:p>
    <w:p w:rsidR="00875A99" w:rsidRDefault="00875A99">
      <w:pPr>
        <w:pStyle w:val="ConsPlusNormal"/>
        <w:jc w:val="both"/>
      </w:pPr>
    </w:p>
    <w:p w:rsidR="00875A99" w:rsidRDefault="00875A99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частью 3 статьи 77</w:t>
        </w:r>
      </w:hyperlink>
      <w:r>
        <w:t xml:space="preserve"> Лесного кодекса Российской Федерации, </w:t>
      </w:r>
      <w:hyperlink r:id="rId10" w:history="1">
        <w:r>
          <w:rPr>
            <w:color w:val="0000FF"/>
          </w:rPr>
          <w:t>статьей 5</w:t>
        </w:r>
      </w:hyperlink>
      <w:r>
        <w:t xml:space="preserve"> Закона Ярославской области от 27 июня 2007 г. N 55-з "О некоторых вопросах регулирования лесных отношений"</w:t>
      </w:r>
    </w:p>
    <w:p w:rsidR="00875A99" w:rsidRDefault="00875A99">
      <w:pPr>
        <w:pStyle w:val="ConsPlusNormal"/>
        <w:jc w:val="both"/>
      </w:pPr>
    </w:p>
    <w:p w:rsidR="00875A99" w:rsidRDefault="00875A99">
      <w:pPr>
        <w:pStyle w:val="ConsPlusNormal"/>
        <w:ind w:firstLine="540"/>
        <w:jc w:val="both"/>
      </w:pPr>
      <w:r>
        <w:t>ПРАВИТЕЛЬСТВО ОБЛАСТИ ПОСТАНОВЛЯЕТ:</w:t>
      </w:r>
    </w:p>
    <w:p w:rsidR="00875A99" w:rsidRDefault="00875A99">
      <w:pPr>
        <w:pStyle w:val="ConsPlusNormal"/>
        <w:jc w:val="both"/>
      </w:pPr>
    </w:p>
    <w:p w:rsidR="00875A99" w:rsidRDefault="00875A99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7" w:history="1">
        <w:r>
          <w:rPr>
            <w:color w:val="0000FF"/>
          </w:rPr>
          <w:t>Порядок</w:t>
        </w:r>
      </w:hyperlink>
      <w:r>
        <w:t xml:space="preserve"> заключения гражданами договоров купли-продажи лесных насаждений для собственных нужд на территории Ярославской области.</w:t>
      </w:r>
    </w:p>
    <w:p w:rsidR="00875A99" w:rsidRDefault="00875A99">
      <w:pPr>
        <w:pStyle w:val="ConsPlusNormal"/>
        <w:jc w:val="both"/>
      </w:pPr>
    </w:p>
    <w:p w:rsidR="00875A99" w:rsidRDefault="00875A99">
      <w:pPr>
        <w:pStyle w:val="ConsPlusNormal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Председателя Правительства области, курирующего вопросы имущества и природопользования.</w:t>
      </w:r>
    </w:p>
    <w:p w:rsidR="00875A99" w:rsidRDefault="00875A9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ЯО от 20.10.2016 N 1074-п)</w:t>
      </w:r>
    </w:p>
    <w:p w:rsidR="00875A99" w:rsidRDefault="00875A99">
      <w:pPr>
        <w:pStyle w:val="ConsPlusNormal"/>
        <w:jc w:val="both"/>
      </w:pPr>
    </w:p>
    <w:p w:rsidR="00875A99" w:rsidRDefault="00875A99">
      <w:pPr>
        <w:pStyle w:val="ConsPlusNormal"/>
        <w:ind w:firstLine="540"/>
        <w:jc w:val="both"/>
      </w:pPr>
      <w:r>
        <w:t>3. Постановление вступает в силу через 10 дней после его официального опубликования.</w:t>
      </w:r>
    </w:p>
    <w:p w:rsidR="00875A99" w:rsidRDefault="00875A99">
      <w:pPr>
        <w:pStyle w:val="ConsPlusNormal"/>
        <w:jc w:val="both"/>
      </w:pPr>
    </w:p>
    <w:p w:rsidR="00875A99" w:rsidRDefault="00875A99">
      <w:pPr>
        <w:pStyle w:val="ConsPlusNormal"/>
        <w:jc w:val="right"/>
      </w:pPr>
      <w:r>
        <w:t>Губернатор области</w:t>
      </w:r>
    </w:p>
    <w:p w:rsidR="00875A99" w:rsidRDefault="00875A99">
      <w:pPr>
        <w:pStyle w:val="ConsPlusNormal"/>
        <w:jc w:val="right"/>
      </w:pPr>
      <w:r>
        <w:t>С.Н.ЯСТРЕБОВ</w:t>
      </w:r>
    </w:p>
    <w:p w:rsidR="00875A99" w:rsidRDefault="00875A99">
      <w:pPr>
        <w:pStyle w:val="ConsPlusNormal"/>
        <w:jc w:val="both"/>
      </w:pPr>
    </w:p>
    <w:p w:rsidR="00875A99" w:rsidRDefault="00875A99">
      <w:pPr>
        <w:pStyle w:val="ConsPlusNormal"/>
        <w:jc w:val="both"/>
      </w:pPr>
    </w:p>
    <w:p w:rsidR="00875A99" w:rsidRDefault="00875A99">
      <w:pPr>
        <w:pStyle w:val="ConsPlusNormal"/>
        <w:jc w:val="both"/>
      </w:pPr>
    </w:p>
    <w:p w:rsidR="00875A99" w:rsidRDefault="00875A99">
      <w:pPr>
        <w:pStyle w:val="ConsPlusNormal"/>
        <w:jc w:val="both"/>
      </w:pPr>
    </w:p>
    <w:p w:rsidR="00875A99" w:rsidRDefault="00875A99">
      <w:pPr>
        <w:pStyle w:val="ConsPlusNormal"/>
        <w:jc w:val="both"/>
      </w:pPr>
    </w:p>
    <w:p w:rsidR="00875A99" w:rsidRDefault="00875A99">
      <w:pPr>
        <w:pStyle w:val="ConsPlusNormal"/>
        <w:jc w:val="right"/>
        <w:outlineLvl w:val="0"/>
      </w:pPr>
      <w:r>
        <w:t>Утвержден</w:t>
      </w:r>
    </w:p>
    <w:p w:rsidR="00875A99" w:rsidRDefault="00875A99">
      <w:pPr>
        <w:pStyle w:val="ConsPlusNormal"/>
        <w:jc w:val="right"/>
      </w:pPr>
      <w:r>
        <w:t>постановлением</w:t>
      </w:r>
    </w:p>
    <w:p w:rsidR="00875A99" w:rsidRDefault="00875A99">
      <w:pPr>
        <w:pStyle w:val="ConsPlusNormal"/>
        <w:jc w:val="right"/>
      </w:pPr>
      <w:r>
        <w:t>Правительства области</w:t>
      </w:r>
    </w:p>
    <w:p w:rsidR="00875A99" w:rsidRDefault="00875A99">
      <w:pPr>
        <w:pStyle w:val="ConsPlusNormal"/>
        <w:jc w:val="right"/>
      </w:pPr>
      <w:r>
        <w:t>от 08.04.2014 N 299-п</w:t>
      </w:r>
    </w:p>
    <w:p w:rsidR="00875A99" w:rsidRDefault="00875A99">
      <w:pPr>
        <w:pStyle w:val="ConsPlusNormal"/>
        <w:jc w:val="both"/>
      </w:pPr>
    </w:p>
    <w:p w:rsidR="00875A99" w:rsidRDefault="00875A99">
      <w:pPr>
        <w:pStyle w:val="ConsPlusTitle"/>
        <w:jc w:val="center"/>
      </w:pPr>
      <w:bookmarkStart w:id="0" w:name="P37"/>
      <w:bookmarkEnd w:id="0"/>
      <w:r>
        <w:t>ПОРЯДОК</w:t>
      </w:r>
    </w:p>
    <w:p w:rsidR="00875A99" w:rsidRDefault="00875A99">
      <w:pPr>
        <w:pStyle w:val="ConsPlusTitle"/>
        <w:jc w:val="center"/>
      </w:pPr>
      <w:r>
        <w:t>ЗАКЛЮЧЕНИЯ ГРАЖДАНАМИ ДОГОВОРОВ КУПЛИ-ПРОДАЖИ ЛЕСНЫХ</w:t>
      </w:r>
    </w:p>
    <w:p w:rsidR="00875A99" w:rsidRDefault="00875A99">
      <w:pPr>
        <w:pStyle w:val="ConsPlusTitle"/>
        <w:jc w:val="center"/>
      </w:pPr>
      <w:r>
        <w:t>НАСАЖДЕНИЙ ДЛЯ СОБСТВЕННЫХ НУЖД НА ТЕРРИТОРИИ</w:t>
      </w:r>
    </w:p>
    <w:p w:rsidR="00875A99" w:rsidRDefault="00875A99">
      <w:pPr>
        <w:pStyle w:val="ConsPlusTitle"/>
        <w:jc w:val="center"/>
      </w:pPr>
      <w:r>
        <w:t>ЯРОСЛАВСКОЙ ОБЛАСТИ</w:t>
      </w:r>
    </w:p>
    <w:p w:rsidR="00875A99" w:rsidRDefault="00875A99">
      <w:pPr>
        <w:pStyle w:val="ConsPlusNormal"/>
        <w:jc w:val="center"/>
      </w:pPr>
    </w:p>
    <w:p w:rsidR="00875A99" w:rsidRDefault="00875A99">
      <w:pPr>
        <w:pStyle w:val="ConsPlusNormal"/>
        <w:jc w:val="center"/>
      </w:pPr>
      <w:r>
        <w:t>Список изменяющих документов</w:t>
      </w:r>
    </w:p>
    <w:p w:rsidR="00875A99" w:rsidRDefault="00875A99">
      <w:pPr>
        <w:pStyle w:val="ConsPlusNormal"/>
        <w:jc w:val="center"/>
      </w:pPr>
      <w:proofErr w:type="gramStart"/>
      <w:r>
        <w:t xml:space="preserve">(в ред. Постановлений Правительства ЯО от 03.07.2014 </w:t>
      </w:r>
      <w:hyperlink r:id="rId12" w:history="1">
        <w:r>
          <w:rPr>
            <w:color w:val="0000FF"/>
          </w:rPr>
          <w:t>N 632-п</w:t>
        </w:r>
      </w:hyperlink>
      <w:r>
        <w:t>,</w:t>
      </w:r>
      <w:proofErr w:type="gramEnd"/>
    </w:p>
    <w:p w:rsidR="00875A99" w:rsidRDefault="00875A99">
      <w:pPr>
        <w:pStyle w:val="ConsPlusNormal"/>
        <w:jc w:val="center"/>
      </w:pPr>
      <w:r>
        <w:t xml:space="preserve">от 12.05.2015 </w:t>
      </w:r>
      <w:hyperlink r:id="rId13" w:history="1">
        <w:r>
          <w:rPr>
            <w:color w:val="0000FF"/>
          </w:rPr>
          <w:t>N 511-п</w:t>
        </w:r>
      </w:hyperlink>
      <w:r>
        <w:t xml:space="preserve">, от 20.10.2016 </w:t>
      </w:r>
      <w:hyperlink r:id="rId14" w:history="1">
        <w:r>
          <w:rPr>
            <w:color w:val="0000FF"/>
          </w:rPr>
          <w:t>N 1074-п</w:t>
        </w:r>
      </w:hyperlink>
      <w:r>
        <w:t>)</w:t>
      </w:r>
    </w:p>
    <w:p w:rsidR="00875A99" w:rsidRDefault="00875A99">
      <w:pPr>
        <w:pStyle w:val="ConsPlusNormal"/>
        <w:jc w:val="both"/>
      </w:pPr>
    </w:p>
    <w:p w:rsidR="00875A99" w:rsidRDefault="00875A99">
      <w:pPr>
        <w:pStyle w:val="ConsPlusNormal"/>
        <w:ind w:firstLine="540"/>
        <w:jc w:val="both"/>
      </w:pPr>
      <w:r>
        <w:t xml:space="preserve">1. Порядок заключения гражданами договоров купли-продажи лесных насаждений для собственных нужд на территории Ярославской области (далее - Порядок) определяет процедуру </w:t>
      </w:r>
      <w:r>
        <w:lastRenderedPageBreak/>
        <w:t>заключения гражданами с департаментом лесного хозяйства Ярославской области (далее - департамент) договоров купли-продажи лесных насаждений для собственных нужд на территории Ярославской области (далее - договор).</w:t>
      </w:r>
    </w:p>
    <w:p w:rsidR="00875A99" w:rsidRDefault="00875A99">
      <w:pPr>
        <w:pStyle w:val="ConsPlusNormal"/>
        <w:ind w:firstLine="540"/>
        <w:jc w:val="both"/>
      </w:pPr>
      <w:r>
        <w:t xml:space="preserve">2. Подготовка и заключение договора осуществляются по решению департамента, оформляемому приказом, в отношении лесных насаждений, расположенных на землях лесного фонда, в отношении которых осуществление полномочий, предусмотренных </w:t>
      </w:r>
      <w:hyperlink r:id="rId15" w:history="1">
        <w:r>
          <w:rPr>
            <w:color w:val="0000FF"/>
          </w:rPr>
          <w:t>частью 1 статьи 83</w:t>
        </w:r>
      </w:hyperlink>
      <w:r>
        <w:t xml:space="preserve"> Лесного кодекса Российской Федерации, передано органам государственной власти субъектов Российской Федерации.</w:t>
      </w:r>
    </w:p>
    <w:p w:rsidR="00875A99" w:rsidRDefault="00875A99">
      <w:pPr>
        <w:pStyle w:val="ConsPlusNormal"/>
        <w:ind w:firstLine="540"/>
        <w:jc w:val="both"/>
      </w:pPr>
      <w:bookmarkStart w:id="1" w:name="P48"/>
      <w:bookmarkEnd w:id="1"/>
      <w:r>
        <w:t>3. Для заключения договора гражданин представляет самостоятельно:</w:t>
      </w:r>
    </w:p>
    <w:p w:rsidR="00875A99" w:rsidRDefault="00875A99">
      <w:pPr>
        <w:pStyle w:val="ConsPlusNormal"/>
        <w:ind w:firstLine="540"/>
        <w:jc w:val="both"/>
      </w:pPr>
      <w:bookmarkStart w:id="2" w:name="P49"/>
      <w:bookmarkEnd w:id="2"/>
      <w:r>
        <w:t>3.1. Заявление о заключении договора (далее - заявление).</w:t>
      </w:r>
    </w:p>
    <w:p w:rsidR="00875A99" w:rsidRDefault="00875A99">
      <w:pPr>
        <w:pStyle w:val="ConsPlusNormal"/>
        <w:ind w:firstLine="540"/>
        <w:jc w:val="both"/>
      </w:pPr>
      <w:r>
        <w:t>Заявление подается на бумажном носителе лично, с помощью представителя или направляется по почте в государственные казенные учреждения Ярославской области (лесничества) по месту расположения лесных насаждений, заготовку которых предполагается осуществить, либо непосредственно в департамент, либо через многофункциональный центр предоставления государственных и муниципальных услуг.</w:t>
      </w:r>
    </w:p>
    <w:p w:rsidR="00875A99" w:rsidRDefault="00875A99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ЯО от 12.05.2015 N 511-п)</w:t>
      </w:r>
    </w:p>
    <w:p w:rsidR="00875A99" w:rsidRDefault="00875A99">
      <w:pPr>
        <w:pStyle w:val="ConsPlusNormal"/>
        <w:ind w:firstLine="540"/>
        <w:jc w:val="both"/>
      </w:pPr>
      <w:r>
        <w:t>Гражданин имеет право подать заявление через представителя, действующего по доверенности, оформленной в соответствии с действующим законодательством.</w:t>
      </w:r>
    </w:p>
    <w:p w:rsidR="00875A99" w:rsidRDefault="00875A99">
      <w:pPr>
        <w:pStyle w:val="ConsPlusNormal"/>
        <w:ind w:firstLine="540"/>
        <w:jc w:val="both"/>
      </w:pPr>
      <w:r>
        <w:t>В заявлении указываются следующие сведения:</w:t>
      </w:r>
    </w:p>
    <w:p w:rsidR="00875A99" w:rsidRDefault="00875A99">
      <w:pPr>
        <w:pStyle w:val="ConsPlusNormal"/>
        <w:ind w:firstLine="540"/>
        <w:jc w:val="both"/>
      </w:pPr>
      <w:proofErr w:type="gramStart"/>
      <w:r>
        <w:t>фамилия, имя, отчество (последнее - при наличии) гражданина, его место жительства, данные документа, удостоверяющего личность;</w:t>
      </w:r>
      <w:proofErr w:type="gramEnd"/>
    </w:p>
    <w:p w:rsidR="00875A99" w:rsidRDefault="00875A99">
      <w:pPr>
        <w:pStyle w:val="ConsPlusNormal"/>
        <w:ind w:firstLine="540"/>
        <w:jc w:val="both"/>
      </w:pPr>
      <w:r>
        <w:t>наименование лесничества, в границах которого предполагается осуществить куплю-продажу лесных насаждений;</w:t>
      </w:r>
    </w:p>
    <w:p w:rsidR="00875A99" w:rsidRDefault="00875A99">
      <w:pPr>
        <w:pStyle w:val="ConsPlusNormal"/>
        <w:ind w:firstLine="540"/>
        <w:jc w:val="both"/>
      </w:pPr>
      <w:r>
        <w:t xml:space="preserve">требуемый в соответствии с нормативами, установленными </w:t>
      </w:r>
      <w:hyperlink r:id="rId17" w:history="1">
        <w:r>
          <w:rPr>
            <w:color w:val="0000FF"/>
          </w:rPr>
          <w:t>Законом</w:t>
        </w:r>
      </w:hyperlink>
      <w:r>
        <w:t xml:space="preserve"> Ярославской области от 27 июня 2007 г. N 55-з "О некоторых вопросах регулирования лесных отношений" (далее - Закон N 55-з), объем древесины, ее качественные показатели и цели использования.</w:t>
      </w:r>
    </w:p>
    <w:p w:rsidR="00875A99" w:rsidRDefault="00875A99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ЯО от 03.07.2014 N 632-п)</w:t>
      </w:r>
    </w:p>
    <w:p w:rsidR="00875A99" w:rsidRDefault="00875A99">
      <w:pPr>
        <w:pStyle w:val="ConsPlusNormal"/>
        <w:ind w:firstLine="540"/>
        <w:jc w:val="both"/>
      </w:pPr>
      <w:r>
        <w:t>К заявлению прикладывается копия паспорта или иного документа, удостоверяющего личность.</w:t>
      </w:r>
    </w:p>
    <w:p w:rsidR="00875A99" w:rsidRDefault="00875A99">
      <w:pPr>
        <w:pStyle w:val="ConsPlusNormal"/>
        <w:ind w:firstLine="540"/>
        <w:jc w:val="both"/>
      </w:pPr>
      <w:bookmarkStart w:id="3" w:name="P59"/>
      <w:bookmarkEnd w:id="3"/>
      <w:r>
        <w:t>3.2. В случае подачи заявления в целях заготовки древесины для строительства, ремонта (реконструкции) жилого дома и хозяйственных построек гражданином дополнительно представляется:</w:t>
      </w:r>
    </w:p>
    <w:p w:rsidR="00875A99" w:rsidRDefault="00875A99">
      <w:pPr>
        <w:pStyle w:val="ConsPlusNormal"/>
        <w:ind w:firstLine="540"/>
        <w:jc w:val="both"/>
      </w:pPr>
      <w:r>
        <w:t>3.2.1. Для строительства жилого дома - копия правоустанавливающего документа на земельный участок, права на который не зарегистрированы в Едином государственном реестре прав на недвижимое имущество и сделок с ним.</w:t>
      </w:r>
    </w:p>
    <w:p w:rsidR="00875A99" w:rsidRDefault="00875A99">
      <w:pPr>
        <w:pStyle w:val="ConsPlusNormal"/>
        <w:ind w:firstLine="540"/>
        <w:jc w:val="both"/>
      </w:pPr>
      <w:r>
        <w:t>3.2.2. Для ремонта (реконструкции) жилого дома - копия правоустанавливающего документа на жилой дом (часть дома) или копия документа, подтверждающего право пользования жилым домом (частью дома) по договору найма, в случае если права не зарегистрированы в Едином государственном реестре прав на недвижимое имущество и сделок с ним.</w:t>
      </w:r>
    </w:p>
    <w:p w:rsidR="00875A99" w:rsidRDefault="00875A99">
      <w:pPr>
        <w:pStyle w:val="ConsPlusNormal"/>
        <w:ind w:firstLine="540"/>
        <w:jc w:val="both"/>
      </w:pPr>
      <w:r>
        <w:t>3.2.3. В случае подачи заявления в целях заготовки древесины для строительства и ремонта (реконструкции) хозяйственных построек - копия правоустанавливающего документа на земельный участок, права на который не зарегистрированы в Едином государственном реестре прав на недвижимое имущество и сделок с ним.</w:t>
      </w:r>
    </w:p>
    <w:p w:rsidR="00875A99" w:rsidRDefault="00875A99">
      <w:pPr>
        <w:pStyle w:val="ConsPlusNormal"/>
        <w:ind w:firstLine="540"/>
        <w:jc w:val="both"/>
      </w:pPr>
      <w:bookmarkStart w:id="4" w:name="P63"/>
      <w:bookmarkEnd w:id="4"/>
      <w:r>
        <w:t>3.3. В случае подачи заявления в целях заготовки древесины для строительства, ремонта (реконструкции) жилого дома и хозяйственных построек гражданин вправе представить по собственной инициативе копии правоустанавливающих документов на соответствующий жилой дом (часть дома), земельный участок, права на которые зарегистрированы в Едином государственном реестре прав на недвижимое имущество и сделок с ним.</w:t>
      </w:r>
    </w:p>
    <w:p w:rsidR="00875A99" w:rsidRDefault="00875A99">
      <w:pPr>
        <w:pStyle w:val="ConsPlusNormal"/>
        <w:ind w:firstLine="540"/>
        <w:jc w:val="both"/>
      </w:pPr>
      <w:bookmarkStart w:id="5" w:name="P64"/>
      <w:bookmarkEnd w:id="5"/>
      <w:r>
        <w:t>3.4. В случае подачи заявления в целях заготовки древесины для строительства, ремонта (реконструкции) жилого дома и хозяйственных построек, утраченных или поврежденных в результате чрезвычайных ситуаций и стихийных бедствий (пожары, наводнения, смерчи, ураганы и иные), гражданин вправе представить по собственной инициативе:</w:t>
      </w:r>
    </w:p>
    <w:p w:rsidR="00875A99" w:rsidRDefault="00875A99">
      <w:pPr>
        <w:pStyle w:val="ConsPlusNormal"/>
        <w:ind w:firstLine="540"/>
        <w:jc w:val="both"/>
      </w:pPr>
      <w:proofErr w:type="gramStart"/>
      <w:r>
        <w:t>- акт (справку) о пожаре, выданный (выданную) органами государственного пожарного надзора, - в случае пожара;</w:t>
      </w:r>
      <w:proofErr w:type="gramEnd"/>
    </w:p>
    <w:p w:rsidR="00875A99" w:rsidRDefault="00875A99">
      <w:pPr>
        <w:pStyle w:val="ConsPlusNormal"/>
        <w:ind w:firstLine="540"/>
        <w:jc w:val="both"/>
      </w:pPr>
      <w:r>
        <w:lastRenderedPageBreak/>
        <w:t>- справку территориальных органов Федеральной службы по гидрометеорологии и мониторингу окружающей среды или подведомственных им учреждений - в случае иного стихийного бедствия.</w:t>
      </w:r>
    </w:p>
    <w:p w:rsidR="00875A99" w:rsidRDefault="00875A99">
      <w:pPr>
        <w:pStyle w:val="ConsPlusNormal"/>
        <w:ind w:firstLine="540"/>
        <w:jc w:val="both"/>
      </w:pPr>
      <w:r>
        <w:t xml:space="preserve">4. В случае непредставления гражданином документов, указанных в </w:t>
      </w:r>
      <w:hyperlink w:anchor="P63" w:history="1">
        <w:r>
          <w:rPr>
            <w:color w:val="0000FF"/>
          </w:rPr>
          <w:t>подпунктах 3.3</w:t>
        </w:r>
      </w:hyperlink>
      <w:r>
        <w:t xml:space="preserve">, </w:t>
      </w:r>
      <w:hyperlink w:anchor="P64" w:history="1">
        <w:r>
          <w:rPr>
            <w:color w:val="0000FF"/>
          </w:rPr>
          <w:t>3.4 пункта 3</w:t>
        </w:r>
      </w:hyperlink>
      <w:r>
        <w:t xml:space="preserve"> Порядка, они подлежат представлению соответствующими государственными органами либо подведомственными государственным органам организациями в рамках межведомственного информационного взаимодействия.</w:t>
      </w:r>
    </w:p>
    <w:p w:rsidR="00875A99" w:rsidRDefault="00875A99">
      <w:pPr>
        <w:pStyle w:val="ConsPlusNormal"/>
        <w:ind w:firstLine="540"/>
        <w:jc w:val="both"/>
      </w:pPr>
      <w:r>
        <w:t xml:space="preserve">5. Департамент не вправе требовать от гражданина представления документов, указанных в </w:t>
      </w:r>
      <w:hyperlink w:anchor="P63" w:history="1">
        <w:r>
          <w:rPr>
            <w:color w:val="0000FF"/>
          </w:rPr>
          <w:t>подпунктах 3.3</w:t>
        </w:r>
      </w:hyperlink>
      <w:r>
        <w:t xml:space="preserve">, </w:t>
      </w:r>
      <w:hyperlink w:anchor="P64" w:history="1">
        <w:r>
          <w:rPr>
            <w:color w:val="0000FF"/>
          </w:rPr>
          <w:t>3.4 пункта 3</w:t>
        </w:r>
      </w:hyperlink>
      <w:r>
        <w:t xml:space="preserve"> Порядка.</w:t>
      </w:r>
    </w:p>
    <w:p w:rsidR="00875A99" w:rsidRDefault="00875A99">
      <w:pPr>
        <w:pStyle w:val="ConsPlusNormal"/>
        <w:ind w:firstLine="540"/>
        <w:jc w:val="both"/>
      </w:pPr>
      <w:bookmarkStart w:id="6" w:name="P69"/>
      <w:bookmarkEnd w:id="6"/>
      <w:r>
        <w:t xml:space="preserve">6. Лесничество в течение девяти рабочих дней со дня поступления заявления принимает предварительное решение о предоставлении (об отказе в предоставлении) лесных насаждений и направляет его в департамент с приложением всех необходимых материалов в соответствии с </w:t>
      </w:r>
      <w:hyperlink w:anchor="P48" w:history="1">
        <w:r>
          <w:rPr>
            <w:color w:val="0000FF"/>
          </w:rPr>
          <w:t>пунктом 3</w:t>
        </w:r>
      </w:hyperlink>
      <w:r>
        <w:t xml:space="preserve"> Порядка.</w:t>
      </w:r>
    </w:p>
    <w:p w:rsidR="00875A99" w:rsidRDefault="00875A99">
      <w:pPr>
        <w:pStyle w:val="ConsPlusNormal"/>
        <w:ind w:firstLine="540"/>
        <w:jc w:val="both"/>
      </w:pPr>
      <w:r>
        <w:t>7. Департамент в течение девяти рабочих дней рассматривает заявление гражданина и предварительное решение лесничества о предоставлении (об отказе в предоставлении) лесных насаждений и в случае принятия положительного решения в срок, не превышающий двух рабочих дней, готовит проект приказа о предоставлении лесных насаждений.</w:t>
      </w:r>
    </w:p>
    <w:p w:rsidR="00875A99" w:rsidRDefault="00875A99">
      <w:pPr>
        <w:pStyle w:val="ConsPlusNormal"/>
        <w:ind w:firstLine="540"/>
        <w:jc w:val="both"/>
      </w:pPr>
      <w:proofErr w:type="gramStart"/>
      <w:r>
        <w:t>В случае принятия решения об отказе в предоставлении лесных насаждений департамент в течение двух рабочих дней с момента</w:t>
      </w:r>
      <w:proofErr w:type="gramEnd"/>
      <w:r>
        <w:t xml:space="preserve"> принятия указанного решения направляет его гражданину.</w:t>
      </w:r>
    </w:p>
    <w:p w:rsidR="00875A99" w:rsidRDefault="00875A99">
      <w:pPr>
        <w:pStyle w:val="ConsPlusNormal"/>
        <w:ind w:firstLine="540"/>
        <w:jc w:val="both"/>
      </w:pPr>
      <w:r>
        <w:t>В случае принятия решения о предоставлении лесных насаждений департамент в течение двух рабочих дней с момента принятия указанного решения направляет копию приказа о предоставлении лесных насаждений в лесничество.</w:t>
      </w:r>
    </w:p>
    <w:p w:rsidR="00875A99" w:rsidRDefault="00875A99">
      <w:pPr>
        <w:pStyle w:val="ConsPlusNormal"/>
        <w:ind w:firstLine="540"/>
        <w:jc w:val="both"/>
      </w:pPr>
      <w:r>
        <w:t>Лесничество в течение двадцати рабочих дней осуществляет подбор лесных насаждений, готовит проект договора, направляет гражданину проект договора с указанием размера подлежащей внесению платы, размер которой определяется на основании ставок, установленных Правительством Ярославской области, и указанных в заявлении гражданина объема древесины и ее качественных показателей.</w:t>
      </w:r>
    </w:p>
    <w:p w:rsidR="00875A99" w:rsidRDefault="00875A99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ЯО от 20.10.2016 N 1074-п)</w:t>
      </w:r>
    </w:p>
    <w:p w:rsidR="00875A99" w:rsidRDefault="00875A99">
      <w:pPr>
        <w:pStyle w:val="ConsPlusNormal"/>
        <w:ind w:firstLine="540"/>
        <w:jc w:val="both"/>
      </w:pPr>
      <w:r>
        <w:t xml:space="preserve">8. В случае подачи заявления в департамент </w:t>
      </w:r>
      <w:proofErr w:type="spellStart"/>
      <w:proofErr w:type="gramStart"/>
      <w:r>
        <w:t>департамент</w:t>
      </w:r>
      <w:proofErr w:type="spellEnd"/>
      <w:proofErr w:type="gramEnd"/>
      <w:r>
        <w:t xml:space="preserve"> в течение двух рабочих дней направляет заявление в лесничество, указанное в заявлении, для принятия предварительного решения в порядке, предусмотренном </w:t>
      </w:r>
      <w:hyperlink w:anchor="P69" w:history="1">
        <w:r>
          <w:rPr>
            <w:color w:val="0000FF"/>
          </w:rPr>
          <w:t>пунктом 6</w:t>
        </w:r>
      </w:hyperlink>
      <w:r>
        <w:t xml:space="preserve"> Порядка.</w:t>
      </w:r>
    </w:p>
    <w:p w:rsidR="00875A99" w:rsidRDefault="00875A99">
      <w:pPr>
        <w:pStyle w:val="ConsPlusNormal"/>
        <w:ind w:firstLine="540"/>
        <w:jc w:val="both"/>
      </w:pPr>
      <w:r>
        <w:t>9. Основаниями для отказа в заключени</w:t>
      </w:r>
      <w:proofErr w:type="gramStart"/>
      <w:r>
        <w:t>и</w:t>
      </w:r>
      <w:proofErr w:type="gramEnd"/>
      <w:r>
        <w:t xml:space="preserve"> договора являются:</w:t>
      </w:r>
    </w:p>
    <w:p w:rsidR="00875A99" w:rsidRDefault="00875A99">
      <w:pPr>
        <w:pStyle w:val="ConsPlusNormal"/>
        <w:ind w:firstLine="540"/>
        <w:jc w:val="both"/>
      </w:pPr>
      <w:r>
        <w:t xml:space="preserve">- превышение заявленных к заготовке объемов древесины по отношению к нормативам заготовки гражданами древесины для собственных нужд, установленным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N 55-з;</w:t>
      </w:r>
    </w:p>
    <w:p w:rsidR="00875A99" w:rsidRDefault="00875A99">
      <w:pPr>
        <w:pStyle w:val="ConsPlusNormal"/>
        <w:ind w:firstLine="540"/>
        <w:jc w:val="both"/>
      </w:pPr>
      <w:r>
        <w:t>- отсутствие в указанном заявителем лесничестве лесных насаждений, достаточных для заготовки заявленных объемов древесины с требуемыми качественными показателями;</w:t>
      </w:r>
    </w:p>
    <w:p w:rsidR="00875A99" w:rsidRDefault="00875A99">
      <w:pPr>
        <w:pStyle w:val="ConsPlusNormal"/>
        <w:ind w:firstLine="540"/>
        <w:jc w:val="both"/>
      </w:pPr>
      <w:r>
        <w:t xml:space="preserve">- представление заявления с нарушением требований, установленных </w:t>
      </w:r>
      <w:hyperlink w:anchor="P49" w:history="1">
        <w:r>
          <w:rPr>
            <w:color w:val="0000FF"/>
          </w:rPr>
          <w:t>подпунктом 3.1 пункта 3</w:t>
        </w:r>
      </w:hyperlink>
      <w:r>
        <w:t xml:space="preserve"> Порядка;</w:t>
      </w:r>
    </w:p>
    <w:p w:rsidR="00875A99" w:rsidRDefault="00875A99">
      <w:pPr>
        <w:pStyle w:val="ConsPlusNormal"/>
        <w:ind w:firstLine="540"/>
        <w:jc w:val="both"/>
      </w:pPr>
      <w:r>
        <w:t xml:space="preserve">- непредставление документов, необходимых для заключения договора, в соответствии с </w:t>
      </w:r>
      <w:hyperlink w:anchor="P59" w:history="1">
        <w:r>
          <w:rPr>
            <w:color w:val="0000FF"/>
          </w:rPr>
          <w:t>пунктом 3.2</w:t>
        </w:r>
      </w:hyperlink>
      <w:r>
        <w:t xml:space="preserve"> Порядка;</w:t>
      </w:r>
    </w:p>
    <w:p w:rsidR="00875A99" w:rsidRDefault="00875A9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75A99" w:rsidRDefault="00875A99">
      <w:pPr>
        <w:pStyle w:val="ConsPlusNormal"/>
        <w:ind w:firstLine="540"/>
        <w:jc w:val="both"/>
      </w:pPr>
      <w:r>
        <w:t>Абзац шестой пункта 9 вступил в силу с 1 марта 2017 года (</w:t>
      </w:r>
      <w:hyperlink r:id="rId21" w:history="1">
        <w:r>
          <w:rPr>
            <w:color w:val="0000FF"/>
          </w:rPr>
          <w:t>Постановление</w:t>
        </w:r>
      </w:hyperlink>
      <w:r>
        <w:t xml:space="preserve"> Правительства ЯО от 20.10.2016 N 1074-п).</w:t>
      </w:r>
    </w:p>
    <w:p w:rsidR="00875A99" w:rsidRDefault="00875A9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75A99" w:rsidRDefault="00875A99">
      <w:pPr>
        <w:pStyle w:val="ConsPlusNormal"/>
        <w:ind w:firstLine="540"/>
        <w:jc w:val="both"/>
      </w:pPr>
      <w:r>
        <w:t>- наличие сведений о гражданине в реестре недобросовестных арендаторов лесных участков и покупателей лесных насаждений.</w:t>
      </w:r>
    </w:p>
    <w:p w:rsidR="00875A99" w:rsidRDefault="00875A99">
      <w:pPr>
        <w:pStyle w:val="ConsPlusNormal"/>
        <w:jc w:val="both"/>
      </w:pPr>
      <w:r>
        <w:t xml:space="preserve">(абзац введен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Правительства ЯО от 20.10.2016 N 1074-п)</w:t>
      </w:r>
    </w:p>
    <w:p w:rsidR="00875A99" w:rsidRDefault="00875A99">
      <w:pPr>
        <w:pStyle w:val="ConsPlusNormal"/>
        <w:ind w:firstLine="540"/>
        <w:jc w:val="both"/>
      </w:pPr>
      <w:r>
        <w:t>10. Срок действия договора не может превышать одного года.</w:t>
      </w:r>
    </w:p>
    <w:p w:rsidR="00875A99" w:rsidRDefault="00875A99">
      <w:pPr>
        <w:pStyle w:val="ConsPlusNormal"/>
        <w:ind w:firstLine="540"/>
        <w:jc w:val="both"/>
      </w:pPr>
      <w:r>
        <w:t xml:space="preserve">11. Договор </w:t>
      </w:r>
      <w:proofErr w:type="gramStart"/>
      <w:r>
        <w:t>составляется в двух экземплярах и подписывается</w:t>
      </w:r>
      <w:proofErr w:type="gramEnd"/>
      <w:r>
        <w:t xml:space="preserve"> директором департамента или уполномоченными должностными лицами и гражданином (его представителем по доверенности).</w:t>
      </w:r>
    </w:p>
    <w:p w:rsidR="00875A99" w:rsidRDefault="00875A99">
      <w:pPr>
        <w:pStyle w:val="ConsPlusNormal"/>
        <w:ind w:firstLine="540"/>
        <w:jc w:val="both"/>
      </w:pPr>
      <w:r>
        <w:t>12. Неявка гражданина (или его представителя по доверенности) для подписания договора в течение 3 месяцев после получения уведомления о необходимости заключить договор расценивается как отказ от заключения договора.</w:t>
      </w:r>
    </w:p>
    <w:p w:rsidR="00875A99" w:rsidRDefault="00875A99">
      <w:pPr>
        <w:pStyle w:val="ConsPlusNormal"/>
        <w:ind w:firstLine="540"/>
        <w:jc w:val="both"/>
      </w:pPr>
      <w:r>
        <w:lastRenderedPageBreak/>
        <w:t>Гражданин имеет право обратиться в департамент с письменным заявлением об отказе от заключения договора.</w:t>
      </w:r>
    </w:p>
    <w:p w:rsidR="00875A99" w:rsidRDefault="00875A99">
      <w:pPr>
        <w:pStyle w:val="ConsPlusNormal"/>
        <w:ind w:firstLine="540"/>
        <w:jc w:val="both"/>
      </w:pPr>
      <w:r>
        <w:t>13. Договор подписывается в день обращения гражданина. Гражданин вносит установленную договором плату в срок не позднее 5 календарных дней со дня подписания договора.</w:t>
      </w:r>
    </w:p>
    <w:p w:rsidR="00875A99" w:rsidRDefault="00875A99">
      <w:pPr>
        <w:pStyle w:val="ConsPlusNormal"/>
        <w:ind w:firstLine="540"/>
        <w:jc w:val="both"/>
      </w:pPr>
      <w:r>
        <w:t>В течение десяти календарных дней со дня внесения платы в полном объеме лесничество передает лесные насаждения гражданину по акту приема-передачи.</w:t>
      </w:r>
    </w:p>
    <w:p w:rsidR="00875A99" w:rsidRDefault="00875A99">
      <w:pPr>
        <w:pStyle w:val="ConsPlusNormal"/>
        <w:jc w:val="both"/>
      </w:pPr>
      <w:r>
        <w:t xml:space="preserve">(п. 13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ЯО от 20.10.2016 N 1074-п)</w:t>
      </w:r>
    </w:p>
    <w:p w:rsidR="00875A99" w:rsidRDefault="00875A99">
      <w:pPr>
        <w:pStyle w:val="ConsPlusNormal"/>
        <w:jc w:val="both"/>
      </w:pPr>
    </w:p>
    <w:p w:rsidR="00875A99" w:rsidRDefault="00875A99">
      <w:pPr>
        <w:pStyle w:val="ConsPlusNormal"/>
        <w:jc w:val="both"/>
      </w:pPr>
    </w:p>
    <w:p w:rsidR="00875A99" w:rsidRDefault="00875A9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1166" w:rsidRDefault="00A31166">
      <w:bookmarkStart w:id="7" w:name="_GoBack"/>
      <w:bookmarkEnd w:id="7"/>
    </w:p>
    <w:sectPr w:rsidR="00A31166" w:rsidSect="00685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A99"/>
    <w:rsid w:val="00875A99"/>
    <w:rsid w:val="00A3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5A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75A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75A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5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A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5A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75A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75A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5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A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6F2220B2F686F543A2E85B4B515FC11A20BB0D08D560353CE48CABEE5B5F7B719A619F5A3459977437EFnFM6G" TargetMode="External"/><Relationship Id="rId13" Type="http://schemas.openxmlformats.org/officeDocument/2006/relationships/hyperlink" Target="consultantplus://offline/ref=B86F2220B2F686F543A2E85B4B515FC11A20BB0D06DD663035E48CABEE5B5F7B719A619F5A3459977437EFnFM9G" TargetMode="External"/><Relationship Id="rId18" Type="http://schemas.openxmlformats.org/officeDocument/2006/relationships/hyperlink" Target="consultantplus://offline/ref=B86F2220B2F686F543A2E85B4B515FC11A20BB0D06D4643836E48CABEE5B5F7B719A619F5A3459977437EFnFM5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86F2220B2F686F543A2E85B4B515FC11A20BB0D08D560353CE48CABEE5B5F7B719A619F5A3459977437EEnFM6G" TargetMode="External"/><Relationship Id="rId7" Type="http://schemas.openxmlformats.org/officeDocument/2006/relationships/hyperlink" Target="consultantplus://offline/ref=B86F2220B2F686F543A2E85B4B515FC11A20BB0D06DD663035E48CABEE5B5F7B719A619F5A3459977437EFnFM6G" TargetMode="External"/><Relationship Id="rId12" Type="http://schemas.openxmlformats.org/officeDocument/2006/relationships/hyperlink" Target="consultantplus://offline/ref=B86F2220B2F686F543A2E85B4B515FC11A20BB0D06D4643836E48CABEE5B5F7B719A619F5A3459977437EFnFM5G" TargetMode="External"/><Relationship Id="rId17" Type="http://schemas.openxmlformats.org/officeDocument/2006/relationships/hyperlink" Target="consultantplus://offline/ref=B86F2220B2F686F543A2E85B4B515FC11A20BB0D09DC683831E48CABEE5B5F7Bn7M1G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86F2220B2F686F543A2E85B4B515FC11A20BB0D06DD663035E48CABEE5B5F7B719A619F5A3459977437EFnFM9G" TargetMode="External"/><Relationship Id="rId20" Type="http://schemas.openxmlformats.org/officeDocument/2006/relationships/hyperlink" Target="consultantplus://offline/ref=B86F2220B2F686F543A2E85B4B515FC11A20BB0D09DC683831E48CABEE5B5F7Bn7M1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86F2220B2F686F543A2E85B4B515FC11A20BB0D06D4643836E48CABEE5B5F7B719A619F5A3459977437EFnFM5G" TargetMode="External"/><Relationship Id="rId11" Type="http://schemas.openxmlformats.org/officeDocument/2006/relationships/hyperlink" Target="consultantplus://offline/ref=B86F2220B2F686F543A2E85B4B515FC11A20BB0D08D560353CE48CABEE5B5F7B719A619F5A3459977437EFnFM7G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B86F2220B2F686F543A2F6565D3D01C41E2BE00709D56A6668BBD7F6B952552C36D538DD1E395D94n7M7G" TargetMode="External"/><Relationship Id="rId23" Type="http://schemas.openxmlformats.org/officeDocument/2006/relationships/hyperlink" Target="consultantplus://offline/ref=B86F2220B2F686F543A2E85B4B515FC11A20BB0D08D560353CE48CABEE5B5F7B719A619F5A3459977437EEnFM3G" TargetMode="External"/><Relationship Id="rId10" Type="http://schemas.openxmlformats.org/officeDocument/2006/relationships/hyperlink" Target="consultantplus://offline/ref=B86F2220B2F686F543A2E85B4B515FC11A20BB0D09DC683831E48CABEE5B5F7B719A619F5A3459977436E6nFM9G" TargetMode="External"/><Relationship Id="rId19" Type="http://schemas.openxmlformats.org/officeDocument/2006/relationships/hyperlink" Target="consultantplus://offline/ref=B86F2220B2F686F543A2E85B4B515FC11A20BB0D08D560353CE48CABEE5B5F7B719A619F5A3459977437EEnFM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86F2220B2F686F543A2F6565D3D01C41E2BE00709D56A6668BBD7F6B952552C36D538DD1E395C95n7M5G" TargetMode="External"/><Relationship Id="rId14" Type="http://schemas.openxmlformats.org/officeDocument/2006/relationships/hyperlink" Target="consultantplus://offline/ref=B86F2220B2F686F543A2E85B4B515FC11A20BB0D08D560353CE48CABEE5B5F7B719A619F5A3459977437EFnFM9G" TargetMode="External"/><Relationship Id="rId22" Type="http://schemas.openxmlformats.org/officeDocument/2006/relationships/hyperlink" Target="consultantplus://offline/ref=B86F2220B2F686F543A2E85B4B515FC11A20BB0D08D560353CE48CABEE5B5F7B719A619F5A3459977437EEnFM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1825</Words>
  <Characters>10407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dlh</Company>
  <LinksUpToDate>false</LinksUpToDate>
  <CharactersWithSpaces>12208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Тихомиров Алексей Валерьевич</dc:creator>
  <cp:keywords/>
  <dc:description/>
  <cp:lastModifiedBy>Тихомиров Алексей Валерьевич</cp:lastModifiedBy>
  <cp:revision>1</cp:revision>
  <cp:lastPrinted>2017-03-15T06:12:00Z</cp:lastPrinted>
  <dcterms:created xsi:type="dcterms:W3CDTF">2017-03-15T06:12:00Z</dcterms:created>
  <dcterms:modified xsi:type="dcterms:W3CDTF">2017-03-15T06:14:00Z</dcterms:modified>
</cp:coreProperties>
</file>